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E68A5" w14:textId="77777777" w:rsidR="000A2B3B" w:rsidRPr="004F7534" w:rsidRDefault="000A2B3B" w:rsidP="00A04681">
      <w:pPr>
        <w:rPr>
          <w:sz w:val="22"/>
          <w:szCs w:val="22"/>
        </w:rPr>
      </w:pPr>
    </w:p>
    <w:p w14:paraId="5828680B" w14:textId="0D6D82AF" w:rsidR="0081661B" w:rsidRPr="00213349" w:rsidRDefault="0081661B" w:rsidP="0081661B">
      <w:pPr>
        <w:jc w:val="center"/>
        <w:rPr>
          <w:rFonts w:ascii="Arial" w:hAnsi="Arial" w:cs="Arial"/>
          <w:b/>
          <w:bCs/>
          <w:sz w:val="28"/>
          <w:szCs w:val="28"/>
        </w:rPr>
      </w:pPr>
      <w:proofErr w:type="spellStart"/>
      <w:r w:rsidRPr="00213349">
        <w:rPr>
          <w:rFonts w:ascii="Arial" w:hAnsi="Arial" w:cs="Arial"/>
          <w:b/>
          <w:bCs/>
          <w:sz w:val="28"/>
          <w:szCs w:val="28"/>
        </w:rPr>
        <w:t>Home</w:t>
      </w:r>
      <w:proofErr w:type="spellEnd"/>
      <w:r w:rsidRPr="0021334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213349">
        <w:rPr>
          <w:rFonts w:ascii="Arial" w:hAnsi="Arial" w:cs="Arial"/>
          <w:b/>
          <w:bCs/>
          <w:sz w:val="28"/>
          <w:szCs w:val="28"/>
        </w:rPr>
        <w:t>Credit</w:t>
      </w:r>
      <w:proofErr w:type="spellEnd"/>
      <w:r w:rsidRPr="00213349">
        <w:rPr>
          <w:rFonts w:ascii="Arial" w:hAnsi="Arial" w:cs="Arial"/>
          <w:b/>
          <w:bCs/>
          <w:sz w:val="28"/>
          <w:szCs w:val="28"/>
        </w:rPr>
        <w:t>: Odpovědné úvěrování znamená být tu i v těžkých chvílích</w:t>
      </w:r>
    </w:p>
    <w:p w14:paraId="4D429E2E" w14:textId="77777777" w:rsidR="0081661B" w:rsidRPr="004F7534" w:rsidRDefault="0081661B" w:rsidP="0081661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0F001FC" w14:textId="77777777" w:rsidR="0054730D" w:rsidRPr="004F7534" w:rsidRDefault="0054730D" w:rsidP="00A22512">
      <w:pPr>
        <w:pStyle w:val="Bezmezer"/>
        <w:jc w:val="both"/>
        <w:rPr>
          <w:rFonts w:cstheme="minorHAnsi"/>
          <w:b/>
          <w:bCs/>
        </w:rPr>
      </w:pPr>
    </w:p>
    <w:p w14:paraId="56F8C5A3" w14:textId="45D4A130" w:rsidR="00212489" w:rsidRPr="004F7534" w:rsidRDefault="00A04681" w:rsidP="00A22512">
      <w:pPr>
        <w:pStyle w:val="Bezmezer"/>
        <w:jc w:val="both"/>
        <w:rPr>
          <w:rFonts w:ascii="Arial" w:hAnsi="Arial" w:cs="Arial"/>
          <w:b/>
          <w:bCs/>
        </w:rPr>
      </w:pPr>
      <w:r w:rsidRPr="004F7534">
        <w:rPr>
          <w:rFonts w:ascii="Arial" w:hAnsi="Arial" w:cs="Arial"/>
          <w:b/>
          <w:bCs/>
        </w:rPr>
        <w:t xml:space="preserve">Brno, </w:t>
      </w:r>
      <w:r w:rsidR="00213349">
        <w:rPr>
          <w:rFonts w:ascii="Arial" w:hAnsi="Arial" w:cs="Arial"/>
          <w:b/>
          <w:bCs/>
        </w:rPr>
        <w:t>5</w:t>
      </w:r>
      <w:r w:rsidRPr="004F7534">
        <w:rPr>
          <w:rFonts w:ascii="Arial" w:hAnsi="Arial" w:cs="Arial"/>
          <w:b/>
          <w:bCs/>
        </w:rPr>
        <w:t>.</w:t>
      </w:r>
      <w:r w:rsidR="003F7019" w:rsidRPr="004F7534">
        <w:rPr>
          <w:rFonts w:ascii="Arial" w:hAnsi="Arial" w:cs="Arial"/>
          <w:b/>
          <w:bCs/>
        </w:rPr>
        <w:t xml:space="preserve"> </w:t>
      </w:r>
      <w:r w:rsidR="00213349">
        <w:rPr>
          <w:rFonts w:ascii="Arial" w:hAnsi="Arial" w:cs="Arial"/>
          <w:b/>
          <w:bCs/>
        </w:rPr>
        <w:t>2</w:t>
      </w:r>
      <w:r w:rsidRPr="004F7534">
        <w:rPr>
          <w:rFonts w:ascii="Arial" w:hAnsi="Arial" w:cs="Arial"/>
          <w:b/>
          <w:bCs/>
        </w:rPr>
        <w:t>. 202</w:t>
      </w:r>
      <w:r w:rsidR="003B2C96" w:rsidRPr="004F7534">
        <w:rPr>
          <w:rFonts w:ascii="Arial" w:hAnsi="Arial" w:cs="Arial"/>
          <w:b/>
          <w:bCs/>
        </w:rPr>
        <w:t>6</w:t>
      </w:r>
    </w:p>
    <w:p w14:paraId="2BB1D2C3" w14:textId="77777777" w:rsidR="00CD1B41" w:rsidRPr="004F7534" w:rsidRDefault="00CD1B41" w:rsidP="00A22512">
      <w:pPr>
        <w:pStyle w:val="Bezmezer"/>
        <w:jc w:val="both"/>
        <w:rPr>
          <w:rFonts w:cstheme="minorHAnsi"/>
          <w:b/>
          <w:bCs/>
        </w:rPr>
      </w:pPr>
    </w:p>
    <w:p w14:paraId="5C0C4D04" w14:textId="2F655B06" w:rsidR="007C73E6" w:rsidRPr="004F7534" w:rsidRDefault="0044585B" w:rsidP="004B421B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4F7534">
        <w:rPr>
          <w:rFonts w:ascii="Arial" w:hAnsi="Arial" w:cs="Arial"/>
          <w:b/>
          <w:bCs/>
          <w:sz w:val="22"/>
          <w:szCs w:val="22"/>
        </w:rPr>
        <w:t>Někdy stačí ztratit práci, onemocnět nebo čelit nečekané rodinné krizi</w:t>
      </w:r>
      <w:r w:rsidR="004F7534">
        <w:rPr>
          <w:rFonts w:ascii="Arial" w:hAnsi="Arial" w:cs="Arial"/>
          <w:b/>
          <w:bCs/>
          <w:sz w:val="22"/>
          <w:szCs w:val="22"/>
        </w:rPr>
        <w:t xml:space="preserve"> </w:t>
      </w:r>
      <w:r w:rsidRPr="004F7534">
        <w:rPr>
          <w:rFonts w:ascii="Arial" w:hAnsi="Arial" w:cs="Arial"/>
          <w:b/>
          <w:bCs/>
          <w:sz w:val="22"/>
          <w:szCs w:val="22"/>
        </w:rPr>
        <w:t xml:space="preserve">a najednou je všechno jinak. Pravidelná splátka půjčky, která </w:t>
      </w:r>
      <w:r w:rsidR="008558E0" w:rsidRPr="004F7534">
        <w:rPr>
          <w:rFonts w:ascii="Arial" w:hAnsi="Arial" w:cs="Arial"/>
          <w:b/>
          <w:bCs/>
          <w:sz w:val="22"/>
          <w:szCs w:val="22"/>
        </w:rPr>
        <w:t xml:space="preserve">dříve nepředstavovala problém, se najednou </w:t>
      </w:r>
      <w:r w:rsidR="008A2B30" w:rsidRPr="004F7534">
        <w:rPr>
          <w:rFonts w:ascii="Arial" w:hAnsi="Arial" w:cs="Arial"/>
          <w:b/>
          <w:bCs/>
          <w:sz w:val="22"/>
          <w:szCs w:val="22"/>
        </w:rPr>
        <w:t>stane</w:t>
      </w:r>
      <w:r w:rsidR="008558E0" w:rsidRPr="004F7534">
        <w:rPr>
          <w:rFonts w:ascii="Arial" w:hAnsi="Arial" w:cs="Arial"/>
          <w:b/>
          <w:bCs/>
          <w:sz w:val="22"/>
          <w:szCs w:val="22"/>
        </w:rPr>
        <w:t xml:space="preserve"> zátěží. </w:t>
      </w:r>
      <w:r w:rsidRPr="004F7534">
        <w:rPr>
          <w:rFonts w:ascii="Arial" w:hAnsi="Arial" w:cs="Arial"/>
          <w:b/>
          <w:bCs/>
          <w:sz w:val="22"/>
          <w:szCs w:val="22"/>
        </w:rPr>
        <w:t xml:space="preserve">Co </w:t>
      </w:r>
      <w:r w:rsidR="004F7534">
        <w:rPr>
          <w:rFonts w:ascii="Arial" w:hAnsi="Arial" w:cs="Arial"/>
          <w:b/>
          <w:bCs/>
          <w:sz w:val="22"/>
          <w:szCs w:val="22"/>
        </w:rPr>
        <w:br/>
      </w:r>
      <w:r w:rsidRPr="004F7534">
        <w:rPr>
          <w:rFonts w:ascii="Arial" w:hAnsi="Arial" w:cs="Arial"/>
          <w:b/>
          <w:bCs/>
          <w:sz w:val="22"/>
          <w:szCs w:val="22"/>
        </w:rPr>
        <w:t xml:space="preserve">v takové chvíli dělat? Schovat hlavu do písku a doufat, že se to nějak vyřeší? Nebo vzít telefon </w:t>
      </w:r>
      <w:r w:rsidR="004F7534">
        <w:rPr>
          <w:rFonts w:ascii="Arial" w:hAnsi="Arial" w:cs="Arial"/>
          <w:b/>
          <w:bCs/>
          <w:sz w:val="22"/>
          <w:szCs w:val="22"/>
        </w:rPr>
        <w:br/>
      </w:r>
      <w:r w:rsidRPr="004F7534">
        <w:rPr>
          <w:rFonts w:ascii="Arial" w:hAnsi="Arial" w:cs="Arial"/>
          <w:b/>
          <w:bCs/>
          <w:sz w:val="22"/>
          <w:szCs w:val="22"/>
        </w:rPr>
        <w:t xml:space="preserve">a zavolat? </w:t>
      </w:r>
      <w:proofErr w:type="spellStart"/>
      <w:r w:rsidRPr="004F7534">
        <w:rPr>
          <w:rFonts w:ascii="Arial" w:hAnsi="Arial" w:cs="Arial"/>
          <w:b/>
          <w:bCs/>
          <w:sz w:val="22"/>
          <w:szCs w:val="22"/>
        </w:rPr>
        <w:t>Home</w:t>
      </w:r>
      <w:proofErr w:type="spellEnd"/>
      <w:r w:rsidRPr="004F753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F7534">
        <w:rPr>
          <w:rFonts w:ascii="Arial" w:hAnsi="Arial" w:cs="Arial"/>
          <w:b/>
          <w:bCs/>
          <w:sz w:val="22"/>
          <w:szCs w:val="22"/>
        </w:rPr>
        <w:t>Credit</w:t>
      </w:r>
      <w:proofErr w:type="spellEnd"/>
      <w:r w:rsidRPr="004F7534">
        <w:rPr>
          <w:rFonts w:ascii="Arial" w:hAnsi="Arial" w:cs="Arial"/>
          <w:b/>
          <w:bCs/>
          <w:sz w:val="22"/>
          <w:szCs w:val="22"/>
        </w:rPr>
        <w:t xml:space="preserve"> ukazuje, že odpovědné úvěrování </w:t>
      </w:r>
      <w:r w:rsidR="008558E0" w:rsidRPr="004F7534">
        <w:rPr>
          <w:rFonts w:ascii="Arial" w:hAnsi="Arial" w:cs="Arial"/>
          <w:b/>
          <w:bCs/>
          <w:sz w:val="22"/>
          <w:szCs w:val="22"/>
        </w:rPr>
        <w:t xml:space="preserve">nekončí jen pečlivým posouzením žadatele, ale pokračuje především v momentě, kdy se jeho život zkomplikuje. </w:t>
      </w:r>
      <w:r w:rsidR="00C67B2D" w:rsidRPr="004F7534">
        <w:rPr>
          <w:rFonts w:ascii="Arial" w:hAnsi="Arial" w:cs="Arial"/>
          <w:b/>
          <w:bCs/>
          <w:sz w:val="22"/>
          <w:szCs w:val="22"/>
        </w:rPr>
        <w:t xml:space="preserve">Právě v takových situacích umí </w:t>
      </w:r>
      <w:proofErr w:type="spellStart"/>
      <w:r w:rsidR="00557575" w:rsidRPr="004F7534">
        <w:rPr>
          <w:rFonts w:ascii="Arial" w:hAnsi="Arial" w:cs="Arial"/>
          <w:b/>
          <w:bCs/>
          <w:sz w:val="22"/>
          <w:szCs w:val="22"/>
        </w:rPr>
        <w:t>Home</w:t>
      </w:r>
      <w:proofErr w:type="spellEnd"/>
      <w:r w:rsidR="00557575" w:rsidRPr="004F753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557575" w:rsidRPr="004F7534">
        <w:rPr>
          <w:rFonts w:ascii="Arial" w:hAnsi="Arial" w:cs="Arial"/>
          <w:b/>
          <w:bCs/>
          <w:sz w:val="22"/>
          <w:szCs w:val="22"/>
        </w:rPr>
        <w:t>Credit</w:t>
      </w:r>
      <w:proofErr w:type="spellEnd"/>
      <w:r w:rsidR="00C67B2D" w:rsidRPr="004F7534">
        <w:rPr>
          <w:rFonts w:ascii="Arial" w:hAnsi="Arial" w:cs="Arial"/>
          <w:b/>
          <w:bCs/>
          <w:sz w:val="22"/>
          <w:szCs w:val="22"/>
        </w:rPr>
        <w:t xml:space="preserve"> nabídnout</w:t>
      </w:r>
      <w:r w:rsidRPr="004F7534">
        <w:rPr>
          <w:rFonts w:ascii="Arial" w:hAnsi="Arial" w:cs="Arial"/>
          <w:b/>
          <w:bCs/>
          <w:sz w:val="22"/>
          <w:szCs w:val="22"/>
        </w:rPr>
        <w:t xml:space="preserve"> </w:t>
      </w:r>
      <w:r w:rsidR="00C67B2D" w:rsidRPr="004F7534">
        <w:rPr>
          <w:rFonts w:ascii="Arial" w:hAnsi="Arial" w:cs="Arial"/>
          <w:b/>
          <w:bCs/>
          <w:sz w:val="22"/>
          <w:szCs w:val="22"/>
        </w:rPr>
        <w:t xml:space="preserve">funkční a rychlá </w:t>
      </w:r>
      <w:r w:rsidRPr="004F7534">
        <w:rPr>
          <w:rFonts w:ascii="Arial" w:hAnsi="Arial" w:cs="Arial"/>
          <w:b/>
          <w:bCs/>
          <w:sz w:val="22"/>
          <w:szCs w:val="22"/>
        </w:rPr>
        <w:t>řešení</w:t>
      </w:r>
      <w:r w:rsidR="00C67B2D" w:rsidRPr="004F7534">
        <w:rPr>
          <w:rFonts w:ascii="Arial" w:hAnsi="Arial" w:cs="Arial"/>
          <w:b/>
          <w:bCs/>
          <w:sz w:val="22"/>
          <w:szCs w:val="22"/>
        </w:rPr>
        <w:t>, která klientovi uleví</w:t>
      </w:r>
      <w:r w:rsidRPr="004F7534">
        <w:rPr>
          <w:rFonts w:ascii="Arial" w:hAnsi="Arial" w:cs="Arial"/>
          <w:b/>
          <w:bCs/>
          <w:sz w:val="22"/>
          <w:szCs w:val="22"/>
        </w:rPr>
        <w:t>: posunutí termínu platby, úpravu výše splátek</w:t>
      </w:r>
      <w:r w:rsidR="00CE4101" w:rsidRPr="004F7534">
        <w:rPr>
          <w:rFonts w:ascii="Arial" w:hAnsi="Arial" w:cs="Arial"/>
          <w:b/>
          <w:bCs/>
          <w:sz w:val="22"/>
          <w:szCs w:val="22"/>
        </w:rPr>
        <w:t xml:space="preserve"> </w:t>
      </w:r>
      <w:r w:rsidRPr="004F7534">
        <w:rPr>
          <w:rFonts w:ascii="Arial" w:hAnsi="Arial" w:cs="Arial"/>
          <w:b/>
          <w:bCs/>
          <w:sz w:val="22"/>
          <w:szCs w:val="22"/>
        </w:rPr>
        <w:t>nebo aktivaci pojištění. Všechny potřebné informace o možnostech řešení finančních komplikací klienti najdou přehledně na jednom místě na webu společnosti</w:t>
      </w:r>
      <w:r w:rsidR="008A2B30" w:rsidRPr="004F7534">
        <w:rPr>
          <w:rFonts w:ascii="Arial" w:hAnsi="Arial" w:cs="Arial"/>
          <w:b/>
          <w:bCs/>
          <w:sz w:val="22"/>
          <w:szCs w:val="22"/>
          <w:vertAlign w:val="superscript"/>
        </w:rPr>
        <w:t>1</w:t>
      </w:r>
      <w:r w:rsidR="008A2B30" w:rsidRPr="004F7534">
        <w:rPr>
          <w:rFonts w:ascii="Arial" w:hAnsi="Arial" w:cs="Arial"/>
          <w:b/>
          <w:bCs/>
          <w:sz w:val="22"/>
          <w:szCs w:val="22"/>
        </w:rPr>
        <w:t>.</w:t>
      </w:r>
    </w:p>
    <w:p w14:paraId="24CDD0E5" w14:textId="77777777" w:rsidR="008558E0" w:rsidRPr="004F7534" w:rsidRDefault="008558E0" w:rsidP="004B421B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382AA478" w14:textId="6AB2B07E" w:rsidR="0044585B" w:rsidRPr="004F7534" w:rsidRDefault="0044585B" w:rsidP="004B421B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4F7534">
        <w:rPr>
          <w:rFonts w:ascii="Arial" w:hAnsi="Arial" w:cs="Arial"/>
          <w:b/>
          <w:bCs/>
          <w:sz w:val="22"/>
          <w:szCs w:val="22"/>
        </w:rPr>
        <w:t xml:space="preserve">Mlčet neznamená zlato </w:t>
      </w:r>
    </w:p>
    <w:p w14:paraId="56F4580C" w14:textId="4763ACB0" w:rsidR="0044585B" w:rsidRPr="00213349" w:rsidRDefault="0044585B" w:rsidP="004B421B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4F7534">
        <w:rPr>
          <w:rFonts w:ascii="Arial" w:hAnsi="Arial" w:cs="Arial"/>
          <w:sz w:val="22"/>
          <w:szCs w:val="22"/>
        </w:rPr>
        <w:t>„</w:t>
      </w:r>
      <w:r w:rsidRPr="004F7534">
        <w:rPr>
          <w:rFonts w:ascii="Arial" w:hAnsi="Arial" w:cs="Arial"/>
          <w:i/>
          <w:iCs/>
          <w:sz w:val="22"/>
          <w:szCs w:val="22"/>
        </w:rPr>
        <w:t>Pokud víte, že máte nebo budete mít finanční problémy, ozvěte se nám, pokud možno ještě před splatností další splátky,“</w:t>
      </w:r>
      <w:r w:rsidRPr="004F7534">
        <w:rPr>
          <w:rFonts w:ascii="Arial" w:hAnsi="Arial" w:cs="Arial"/>
          <w:sz w:val="22"/>
          <w:szCs w:val="22"/>
        </w:rPr>
        <w:t xml:space="preserve"> radí Miroslav Zborovský, ombudsman klientů </w:t>
      </w:r>
      <w:proofErr w:type="spellStart"/>
      <w:r w:rsidRPr="004F7534">
        <w:rPr>
          <w:rFonts w:ascii="Arial" w:hAnsi="Arial" w:cs="Arial"/>
          <w:sz w:val="22"/>
          <w:szCs w:val="22"/>
        </w:rPr>
        <w:t>Home</w:t>
      </w:r>
      <w:proofErr w:type="spellEnd"/>
      <w:r w:rsidRPr="004F75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7534">
        <w:rPr>
          <w:rFonts w:ascii="Arial" w:hAnsi="Arial" w:cs="Arial"/>
          <w:sz w:val="22"/>
          <w:szCs w:val="22"/>
        </w:rPr>
        <w:t>Creditu</w:t>
      </w:r>
      <w:proofErr w:type="spellEnd"/>
      <w:r w:rsidRPr="004F7534">
        <w:rPr>
          <w:rFonts w:ascii="Arial" w:hAnsi="Arial" w:cs="Arial"/>
          <w:sz w:val="22"/>
          <w:szCs w:val="22"/>
        </w:rPr>
        <w:t xml:space="preserve">. </w:t>
      </w:r>
      <w:r w:rsidRPr="004F7534">
        <w:rPr>
          <w:rFonts w:ascii="Arial" w:hAnsi="Arial" w:cs="Arial"/>
          <w:i/>
          <w:iCs/>
          <w:sz w:val="22"/>
          <w:szCs w:val="22"/>
        </w:rPr>
        <w:t>„Pro ty, kdo se ocitnou v</w:t>
      </w:r>
      <w:r w:rsidR="00BF0853" w:rsidRPr="004F7534">
        <w:rPr>
          <w:rFonts w:ascii="Arial" w:hAnsi="Arial" w:cs="Arial"/>
          <w:i/>
          <w:iCs/>
          <w:sz w:val="22"/>
          <w:szCs w:val="22"/>
        </w:rPr>
        <w:t> </w:t>
      </w:r>
      <w:r w:rsidRPr="004F7534">
        <w:rPr>
          <w:rFonts w:ascii="Arial" w:hAnsi="Arial" w:cs="Arial"/>
          <w:i/>
          <w:iCs/>
          <w:sz w:val="22"/>
          <w:szCs w:val="22"/>
        </w:rPr>
        <w:t>obtížné</w:t>
      </w:r>
      <w:r w:rsidR="00BF0853" w:rsidRPr="004F7534">
        <w:rPr>
          <w:rFonts w:ascii="Arial" w:hAnsi="Arial" w:cs="Arial"/>
          <w:i/>
          <w:iCs/>
          <w:sz w:val="22"/>
          <w:szCs w:val="22"/>
        </w:rPr>
        <w:t xml:space="preserve"> </w:t>
      </w:r>
      <w:r w:rsidRPr="004F7534">
        <w:rPr>
          <w:rFonts w:ascii="Arial" w:hAnsi="Arial" w:cs="Arial"/>
          <w:i/>
          <w:iCs/>
          <w:sz w:val="22"/>
          <w:szCs w:val="22"/>
        </w:rPr>
        <w:t>situaci</w:t>
      </w:r>
      <w:r w:rsidR="00213349">
        <w:rPr>
          <w:rFonts w:ascii="Arial" w:hAnsi="Arial" w:cs="Arial"/>
          <w:i/>
          <w:iCs/>
          <w:sz w:val="22"/>
          <w:szCs w:val="22"/>
        </w:rPr>
        <w:t>, např</w:t>
      </w:r>
      <w:r w:rsidR="0026738C">
        <w:rPr>
          <w:rFonts w:ascii="Arial" w:hAnsi="Arial" w:cs="Arial"/>
          <w:i/>
          <w:iCs/>
          <w:sz w:val="22"/>
          <w:szCs w:val="22"/>
        </w:rPr>
        <w:t>íklad</w:t>
      </w:r>
      <w:r w:rsidR="00213349">
        <w:rPr>
          <w:rFonts w:ascii="Arial" w:hAnsi="Arial" w:cs="Arial"/>
          <w:i/>
          <w:iCs/>
          <w:sz w:val="22"/>
          <w:szCs w:val="22"/>
        </w:rPr>
        <w:t xml:space="preserve"> při nenadálé nemoci nebo ztrátě zaměstnání, </w:t>
      </w:r>
      <w:r w:rsidRPr="004F7534">
        <w:rPr>
          <w:rFonts w:ascii="Arial" w:hAnsi="Arial" w:cs="Arial"/>
          <w:i/>
          <w:iCs/>
          <w:sz w:val="22"/>
          <w:szCs w:val="22"/>
        </w:rPr>
        <w:t>máme připraveno hned několik možností řešení</w:t>
      </w:r>
      <w:r w:rsidR="0026738C">
        <w:rPr>
          <w:rFonts w:ascii="Arial" w:hAnsi="Arial" w:cs="Arial"/>
          <w:i/>
          <w:iCs/>
          <w:sz w:val="22"/>
          <w:szCs w:val="22"/>
        </w:rPr>
        <w:t xml:space="preserve">, třeba </w:t>
      </w:r>
      <w:r w:rsidRPr="004F7534">
        <w:rPr>
          <w:rFonts w:ascii="Arial" w:hAnsi="Arial" w:cs="Arial"/>
          <w:i/>
          <w:iCs/>
          <w:sz w:val="22"/>
          <w:szCs w:val="22"/>
        </w:rPr>
        <w:t>náhradní termín platby pro dočasné výpadky, snížení nebo odklad splátek či využití pojištění schopnosti splácet, které může pokrýt nečekané životní události. Řešení vzniklé situace najdeme téměř vždy</w:t>
      </w:r>
      <w:r w:rsidR="00C76770">
        <w:rPr>
          <w:rFonts w:ascii="Arial" w:hAnsi="Arial" w:cs="Arial"/>
          <w:i/>
          <w:iCs/>
          <w:sz w:val="22"/>
          <w:szCs w:val="22"/>
        </w:rPr>
        <w:t>.</w:t>
      </w:r>
      <w:r w:rsidR="00D138AC" w:rsidRPr="004F7534">
        <w:rPr>
          <w:rFonts w:ascii="Arial" w:hAnsi="Arial" w:cs="Arial"/>
          <w:i/>
          <w:iCs/>
          <w:sz w:val="22"/>
          <w:szCs w:val="22"/>
        </w:rPr>
        <w:t xml:space="preserve"> </w:t>
      </w:r>
      <w:r w:rsidR="00C76770">
        <w:rPr>
          <w:rFonts w:ascii="Arial" w:hAnsi="Arial" w:cs="Arial"/>
          <w:i/>
          <w:iCs/>
          <w:sz w:val="22"/>
          <w:szCs w:val="22"/>
        </w:rPr>
        <w:t>S</w:t>
      </w:r>
      <w:r w:rsidR="00D138AC" w:rsidRPr="004F7534">
        <w:rPr>
          <w:rFonts w:ascii="Arial" w:hAnsi="Arial" w:cs="Arial"/>
          <w:i/>
          <w:iCs/>
          <w:sz w:val="22"/>
          <w:szCs w:val="22"/>
        </w:rPr>
        <w:t> klienty se doml</w:t>
      </w:r>
      <w:r w:rsidR="00213349">
        <w:rPr>
          <w:rFonts w:ascii="Arial" w:hAnsi="Arial" w:cs="Arial"/>
          <w:i/>
          <w:iCs/>
          <w:sz w:val="22"/>
          <w:szCs w:val="22"/>
        </w:rPr>
        <w:t>uví</w:t>
      </w:r>
      <w:r w:rsidR="00D138AC" w:rsidRPr="004F7534">
        <w:rPr>
          <w:rFonts w:ascii="Arial" w:hAnsi="Arial" w:cs="Arial"/>
          <w:i/>
          <w:iCs/>
          <w:sz w:val="22"/>
          <w:szCs w:val="22"/>
        </w:rPr>
        <w:t xml:space="preserve">me, jakou formou nám </w:t>
      </w:r>
      <w:r w:rsidR="00C673C6">
        <w:rPr>
          <w:rFonts w:ascii="Arial" w:hAnsi="Arial" w:cs="Arial"/>
          <w:i/>
          <w:iCs/>
          <w:sz w:val="22"/>
          <w:szCs w:val="22"/>
        </w:rPr>
        <w:t xml:space="preserve">svou situaci </w:t>
      </w:r>
      <w:r w:rsidR="00D138AC" w:rsidRPr="004F7534">
        <w:rPr>
          <w:rFonts w:ascii="Arial" w:hAnsi="Arial" w:cs="Arial"/>
          <w:i/>
          <w:iCs/>
          <w:sz w:val="22"/>
          <w:szCs w:val="22"/>
        </w:rPr>
        <w:t>doloží a dohodneme se na nejvhodnějším řešení.</w:t>
      </w:r>
      <w:r w:rsidR="00E37105">
        <w:rPr>
          <w:rFonts w:ascii="Arial" w:hAnsi="Arial" w:cs="Arial"/>
          <w:i/>
          <w:iCs/>
          <w:sz w:val="22"/>
          <w:szCs w:val="22"/>
        </w:rPr>
        <w:t xml:space="preserve"> H</w:t>
      </w:r>
      <w:r w:rsidR="00E37105" w:rsidRPr="00E37105">
        <w:rPr>
          <w:rFonts w:ascii="Arial" w:hAnsi="Arial" w:cs="Arial"/>
          <w:i/>
          <w:iCs/>
          <w:sz w:val="22"/>
          <w:szCs w:val="22"/>
        </w:rPr>
        <w:t xml:space="preserve">raje </w:t>
      </w:r>
      <w:r w:rsidR="00E37105">
        <w:rPr>
          <w:rFonts w:ascii="Arial" w:hAnsi="Arial" w:cs="Arial"/>
          <w:i/>
          <w:iCs/>
          <w:sz w:val="22"/>
          <w:szCs w:val="22"/>
        </w:rPr>
        <w:t xml:space="preserve">se ale </w:t>
      </w:r>
      <w:r w:rsidR="00E37105" w:rsidRPr="00E37105">
        <w:rPr>
          <w:rFonts w:ascii="Arial" w:hAnsi="Arial" w:cs="Arial"/>
          <w:i/>
          <w:iCs/>
          <w:sz w:val="22"/>
          <w:szCs w:val="22"/>
        </w:rPr>
        <w:t>opravdu o čas</w:t>
      </w:r>
      <w:r w:rsidR="0003477E">
        <w:rPr>
          <w:rFonts w:ascii="Arial" w:hAnsi="Arial" w:cs="Arial"/>
          <w:i/>
          <w:iCs/>
          <w:sz w:val="22"/>
          <w:szCs w:val="22"/>
        </w:rPr>
        <w:t xml:space="preserve"> a je fér říc</w:t>
      </w:r>
      <w:r w:rsidR="00213349">
        <w:rPr>
          <w:rFonts w:ascii="Arial" w:hAnsi="Arial" w:cs="Arial"/>
          <w:i/>
          <w:iCs/>
          <w:sz w:val="22"/>
          <w:szCs w:val="22"/>
        </w:rPr>
        <w:t>i</w:t>
      </w:r>
      <w:r w:rsidR="00E37105">
        <w:rPr>
          <w:rFonts w:ascii="Arial" w:hAnsi="Arial" w:cs="Arial"/>
          <w:i/>
          <w:iCs/>
          <w:sz w:val="22"/>
          <w:szCs w:val="22"/>
        </w:rPr>
        <w:t>,</w:t>
      </w:r>
      <w:r w:rsidR="00E37105" w:rsidRPr="00E37105">
        <w:rPr>
          <w:rFonts w:ascii="Arial" w:hAnsi="Arial" w:cs="Arial"/>
          <w:i/>
          <w:iCs/>
          <w:sz w:val="22"/>
          <w:szCs w:val="22"/>
        </w:rPr>
        <w:t xml:space="preserve"> </w:t>
      </w:r>
      <w:r w:rsidR="0003477E">
        <w:rPr>
          <w:rFonts w:ascii="Arial" w:hAnsi="Arial" w:cs="Arial"/>
          <w:i/>
          <w:iCs/>
          <w:sz w:val="22"/>
          <w:szCs w:val="22"/>
        </w:rPr>
        <w:t>že</w:t>
      </w:r>
      <w:r w:rsidR="00E37105" w:rsidRPr="00E37105">
        <w:rPr>
          <w:rFonts w:ascii="Arial" w:hAnsi="Arial" w:cs="Arial"/>
          <w:i/>
          <w:iCs/>
          <w:sz w:val="22"/>
          <w:szCs w:val="22"/>
        </w:rPr>
        <w:t xml:space="preserve"> pokud to klienti neřeší </w:t>
      </w:r>
      <w:r w:rsidR="00E41F6E">
        <w:rPr>
          <w:rFonts w:ascii="Arial" w:hAnsi="Arial" w:cs="Arial"/>
          <w:i/>
          <w:iCs/>
          <w:sz w:val="22"/>
          <w:szCs w:val="22"/>
        </w:rPr>
        <w:t>včas</w:t>
      </w:r>
      <w:r w:rsidR="00E37105" w:rsidRPr="00E37105">
        <w:rPr>
          <w:rFonts w:ascii="Arial" w:hAnsi="Arial" w:cs="Arial"/>
          <w:i/>
          <w:iCs/>
          <w:sz w:val="22"/>
          <w:szCs w:val="22"/>
        </w:rPr>
        <w:t>, pomoc se bude hledat těžko.</w:t>
      </w:r>
      <w:r w:rsidRPr="004F7534">
        <w:rPr>
          <w:rFonts w:ascii="Arial" w:hAnsi="Arial" w:cs="Arial"/>
          <w:i/>
          <w:iCs/>
          <w:sz w:val="22"/>
          <w:szCs w:val="22"/>
        </w:rPr>
        <w:t>“</w:t>
      </w:r>
      <w:r w:rsidRPr="004F7534">
        <w:rPr>
          <w:rFonts w:ascii="Arial" w:hAnsi="Arial" w:cs="Arial"/>
          <w:sz w:val="22"/>
          <w:szCs w:val="22"/>
        </w:rPr>
        <w:t xml:space="preserve"> </w:t>
      </w:r>
    </w:p>
    <w:p w14:paraId="76E2B6FF" w14:textId="77777777" w:rsidR="0044585B" w:rsidRPr="004F7534" w:rsidRDefault="0044585B" w:rsidP="004B421B">
      <w:pPr>
        <w:spacing w:line="276" w:lineRule="auto"/>
        <w:rPr>
          <w:rFonts w:ascii="Arial" w:hAnsi="Arial" w:cs="Arial"/>
          <w:sz w:val="22"/>
          <w:szCs w:val="22"/>
        </w:rPr>
      </w:pPr>
    </w:p>
    <w:p w14:paraId="2363E5E6" w14:textId="55E4C1EA" w:rsidR="008A2B30" w:rsidRPr="004F7534" w:rsidRDefault="0044585B" w:rsidP="004B421B">
      <w:pPr>
        <w:spacing w:line="276" w:lineRule="auto"/>
        <w:rPr>
          <w:rFonts w:ascii="Arial" w:hAnsi="Arial" w:cs="Arial"/>
          <w:sz w:val="22"/>
          <w:szCs w:val="22"/>
        </w:rPr>
      </w:pPr>
      <w:r w:rsidRPr="004F7534">
        <w:rPr>
          <w:rFonts w:ascii="Arial" w:hAnsi="Arial" w:cs="Arial"/>
          <w:sz w:val="22"/>
          <w:szCs w:val="22"/>
        </w:rPr>
        <w:t xml:space="preserve">Společnost </w:t>
      </w:r>
      <w:proofErr w:type="spellStart"/>
      <w:r w:rsidRPr="004F7534">
        <w:rPr>
          <w:rFonts w:ascii="Arial" w:hAnsi="Arial" w:cs="Arial"/>
          <w:sz w:val="22"/>
          <w:szCs w:val="22"/>
        </w:rPr>
        <w:t>Home</w:t>
      </w:r>
      <w:proofErr w:type="spellEnd"/>
      <w:r w:rsidRPr="004F75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7534">
        <w:rPr>
          <w:rFonts w:ascii="Arial" w:hAnsi="Arial" w:cs="Arial"/>
          <w:sz w:val="22"/>
          <w:szCs w:val="22"/>
        </w:rPr>
        <w:t>Credit</w:t>
      </w:r>
      <w:proofErr w:type="spellEnd"/>
      <w:r w:rsidRPr="004F7534">
        <w:rPr>
          <w:rFonts w:ascii="Arial" w:hAnsi="Arial" w:cs="Arial"/>
          <w:sz w:val="22"/>
          <w:szCs w:val="22"/>
        </w:rPr>
        <w:t xml:space="preserve"> dlouhodobě prosazuje odpovědný přístup k úvěrování a aktivní komunikaci </w:t>
      </w:r>
      <w:r w:rsidR="00C673C6">
        <w:rPr>
          <w:rFonts w:ascii="Arial" w:hAnsi="Arial" w:cs="Arial"/>
          <w:sz w:val="22"/>
          <w:szCs w:val="22"/>
        </w:rPr>
        <w:br/>
      </w:r>
      <w:r w:rsidRPr="004F7534">
        <w:rPr>
          <w:rFonts w:ascii="Arial" w:hAnsi="Arial" w:cs="Arial"/>
          <w:sz w:val="22"/>
          <w:szCs w:val="22"/>
        </w:rPr>
        <w:t xml:space="preserve">s klienty považuje za základ férového vztahu. </w:t>
      </w:r>
      <w:r w:rsidRPr="004F7534">
        <w:rPr>
          <w:rFonts w:ascii="Arial" w:hAnsi="Arial" w:cs="Arial"/>
          <w:i/>
          <w:iCs/>
          <w:sz w:val="22"/>
          <w:szCs w:val="22"/>
        </w:rPr>
        <w:t>„Spojit se s námi je snadné</w:t>
      </w:r>
      <w:r w:rsidR="008A2B30" w:rsidRPr="004F7534">
        <w:rPr>
          <w:rFonts w:ascii="Arial" w:hAnsi="Arial" w:cs="Arial"/>
          <w:i/>
          <w:iCs/>
          <w:sz w:val="22"/>
          <w:szCs w:val="22"/>
        </w:rPr>
        <w:t xml:space="preserve">. </w:t>
      </w:r>
      <w:r w:rsidRPr="004F7534">
        <w:rPr>
          <w:rFonts w:ascii="Arial" w:hAnsi="Arial" w:cs="Arial"/>
          <w:i/>
          <w:iCs/>
          <w:sz w:val="22"/>
          <w:szCs w:val="22"/>
        </w:rPr>
        <w:t xml:space="preserve">Je možné nás kontaktovat telefonicky na klientské lince, </w:t>
      </w:r>
      <w:r w:rsidR="008A2B30" w:rsidRPr="004F7534">
        <w:rPr>
          <w:rFonts w:ascii="Arial" w:hAnsi="Arial" w:cs="Arial"/>
          <w:i/>
          <w:iCs/>
          <w:sz w:val="22"/>
          <w:szCs w:val="22"/>
        </w:rPr>
        <w:t>e-</w:t>
      </w:r>
      <w:r w:rsidRPr="004F7534">
        <w:rPr>
          <w:rFonts w:ascii="Arial" w:hAnsi="Arial" w:cs="Arial"/>
          <w:i/>
          <w:iCs/>
          <w:sz w:val="22"/>
          <w:szCs w:val="22"/>
        </w:rPr>
        <w:t>mailem, nebo osobně na kterékoli z našich poboček po celé České republice. Na webových stránkách</w:t>
      </w:r>
      <w:r w:rsidR="00D229AA" w:rsidRPr="004F7534">
        <w:rPr>
          <w:rFonts w:ascii="Arial" w:hAnsi="Arial" w:cs="Arial"/>
          <w:i/>
          <w:iCs/>
          <w:sz w:val="22"/>
          <w:szCs w:val="22"/>
          <w:vertAlign w:val="superscript"/>
        </w:rPr>
        <w:t>1</w:t>
      </w:r>
      <w:r w:rsidRPr="004F7534">
        <w:rPr>
          <w:rFonts w:ascii="Arial" w:hAnsi="Arial" w:cs="Arial"/>
          <w:i/>
          <w:iCs/>
          <w:sz w:val="22"/>
          <w:szCs w:val="22"/>
        </w:rPr>
        <w:t xml:space="preserve"> jsou </w:t>
      </w:r>
      <w:r w:rsidR="00D138AC" w:rsidRPr="004F7534">
        <w:rPr>
          <w:rFonts w:ascii="Arial" w:hAnsi="Arial" w:cs="Arial"/>
          <w:i/>
          <w:iCs/>
          <w:sz w:val="22"/>
          <w:szCs w:val="22"/>
        </w:rPr>
        <w:t xml:space="preserve">navíc velmi podrobně </w:t>
      </w:r>
      <w:r w:rsidRPr="004F7534">
        <w:rPr>
          <w:rFonts w:ascii="Arial" w:hAnsi="Arial" w:cs="Arial"/>
          <w:i/>
          <w:iCs/>
          <w:sz w:val="22"/>
          <w:szCs w:val="22"/>
        </w:rPr>
        <w:t xml:space="preserve">uveřejněny všechny potřebné informace </w:t>
      </w:r>
      <w:r w:rsidR="00C673C6">
        <w:rPr>
          <w:rFonts w:ascii="Arial" w:hAnsi="Arial" w:cs="Arial"/>
          <w:i/>
          <w:iCs/>
          <w:sz w:val="22"/>
          <w:szCs w:val="22"/>
        </w:rPr>
        <w:br/>
      </w:r>
      <w:r w:rsidRPr="004F7534">
        <w:rPr>
          <w:rFonts w:ascii="Arial" w:hAnsi="Arial" w:cs="Arial"/>
          <w:i/>
          <w:iCs/>
          <w:sz w:val="22"/>
          <w:szCs w:val="22"/>
        </w:rPr>
        <w:t>o možnostech řešení finančních komplikací</w:t>
      </w:r>
      <w:r w:rsidR="00213349">
        <w:rPr>
          <w:rFonts w:ascii="Arial" w:hAnsi="Arial" w:cs="Arial"/>
          <w:i/>
          <w:iCs/>
          <w:sz w:val="22"/>
          <w:szCs w:val="22"/>
        </w:rPr>
        <w:t>.</w:t>
      </w:r>
      <w:r w:rsidR="00682703" w:rsidRPr="004F7534">
        <w:rPr>
          <w:rFonts w:ascii="Arial" w:hAnsi="Arial" w:cs="Arial"/>
          <w:i/>
          <w:iCs/>
          <w:sz w:val="22"/>
          <w:szCs w:val="22"/>
        </w:rPr>
        <w:t xml:space="preserve"> </w:t>
      </w:r>
      <w:r w:rsidR="00213349">
        <w:rPr>
          <w:rFonts w:ascii="Arial" w:hAnsi="Arial" w:cs="Arial"/>
          <w:i/>
          <w:iCs/>
          <w:sz w:val="22"/>
          <w:szCs w:val="22"/>
        </w:rPr>
        <w:t>N</w:t>
      </w:r>
      <w:r w:rsidR="007E0F66">
        <w:rPr>
          <w:rFonts w:ascii="Arial" w:hAnsi="Arial" w:cs="Arial"/>
          <w:i/>
          <w:iCs/>
          <w:sz w:val="22"/>
          <w:szCs w:val="22"/>
        </w:rPr>
        <w:t>ic neskrýváme,</w:t>
      </w:r>
      <w:r w:rsidR="00213349">
        <w:rPr>
          <w:rFonts w:ascii="Arial" w:hAnsi="Arial" w:cs="Arial"/>
          <w:i/>
          <w:iCs/>
          <w:sz w:val="22"/>
          <w:szCs w:val="22"/>
        </w:rPr>
        <w:t xml:space="preserve"> klienti zde</w:t>
      </w:r>
      <w:r w:rsidR="007E0F66">
        <w:rPr>
          <w:rFonts w:ascii="Arial" w:hAnsi="Arial" w:cs="Arial"/>
          <w:i/>
          <w:iCs/>
          <w:sz w:val="22"/>
          <w:szCs w:val="22"/>
        </w:rPr>
        <w:t xml:space="preserve"> najdou vše, </w:t>
      </w:r>
      <w:r w:rsidR="00682703" w:rsidRPr="004F7534">
        <w:rPr>
          <w:rFonts w:ascii="Arial" w:hAnsi="Arial" w:cs="Arial"/>
          <w:i/>
          <w:iCs/>
          <w:sz w:val="22"/>
          <w:szCs w:val="22"/>
        </w:rPr>
        <w:t xml:space="preserve">takže si </w:t>
      </w:r>
      <w:r w:rsidR="00213349">
        <w:rPr>
          <w:rFonts w:ascii="Arial" w:hAnsi="Arial" w:cs="Arial"/>
          <w:i/>
          <w:iCs/>
          <w:sz w:val="22"/>
          <w:szCs w:val="22"/>
        </w:rPr>
        <w:t xml:space="preserve">to mohou </w:t>
      </w:r>
      <w:r w:rsidR="00682703" w:rsidRPr="004F7534">
        <w:rPr>
          <w:rFonts w:ascii="Arial" w:hAnsi="Arial" w:cs="Arial"/>
          <w:i/>
          <w:iCs/>
          <w:sz w:val="22"/>
          <w:szCs w:val="22"/>
        </w:rPr>
        <w:t>n</w:t>
      </w:r>
      <w:r w:rsidR="00213349">
        <w:rPr>
          <w:rFonts w:ascii="Arial" w:hAnsi="Arial" w:cs="Arial"/>
          <w:i/>
          <w:iCs/>
          <w:sz w:val="22"/>
          <w:szCs w:val="22"/>
        </w:rPr>
        <w:t>ejdříve</w:t>
      </w:r>
      <w:r w:rsidR="00682703" w:rsidRPr="004F7534">
        <w:rPr>
          <w:rFonts w:ascii="Arial" w:hAnsi="Arial" w:cs="Arial"/>
          <w:i/>
          <w:iCs/>
          <w:sz w:val="22"/>
          <w:szCs w:val="22"/>
        </w:rPr>
        <w:t xml:space="preserve"> </w:t>
      </w:r>
      <w:r w:rsidR="00213349">
        <w:rPr>
          <w:rFonts w:ascii="Arial" w:hAnsi="Arial" w:cs="Arial"/>
          <w:i/>
          <w:iCs/>
          <w:sz w:val="22"/>
          <w:szCs w:val="22"/>
        </w:rPr>
        <w:t>v</w:t>
      </w:r>
      <w:r w:rsidR="00682703" w:rsidRPr="004F7534">
        <w:rPr>
          <w:rFonts w:ascii="Arial" w:hAnsi="Arial" w:cs="Arial"/>
          <w:i/>
          <w:iCs/>
          <w:sz w:val="22"/>
          <w:szCs w:val="22"/>
        </w:rPr>
        <w:t> klidu projít, aby věděl</w:t>
      </w:r>
      <w:r w:rsidR="00213349">
        <w:rPr>
          <w:rFonts w:ascii="Arial" w:hAnsi="Arial" w:cs="Arial"/>
          <w:i/>
          <w:iCs/>
          <w:sz w:val="22"/>
          <w:szCs w:val="22"/>
        </w:rPr>
        <w:t>i</w:t>
      </w:r>
      <w:r w:rsidR="00682703" w:rsidRPr="004F7534">
        <w:rPr>
          <w:rFonts w:ascii="Arial" w:hAnsi="Arial" w:cs="Arial"/>
          <w:i/>
          <w:iCs/>
          <w:sz w:val="22"/>
          <w:szCs w:val="22"/>
        </w:rPr>
        <w:t>, co a jak, a poté nás kontaktovat,</w:t>
      </w:r>
      <w:r w:rsidRPr="004F7534">
        <w:rPr>
          <w:rFonts w:ascii="Arial" w:hAnsi="Arial" w:cs="Arial"/>
          <w:i/>
          <w:iCs/>
          <w:sz w:val="22"/>
          <w:szCs w:val="22"/>
        </w:rPr>
        <w:t>“</w:t>
      </w:r>
      <w:r w:rsidR="008A2B30" w:rsidRPr="004F7534">
        <w:rPr>
          <w:rFonts w:ascii="Arial" w:hAnsi="Arial" w:cs="Arial"/>
          <w:i/>
          <w:iCs/>
          <w:sz w:val="22"/>
          <w:szCs w:val="22"/>
        </w:rPr>
        <w:t xml:space="preserve"> </w:t>
      </w:r>
      <w:r w:rsidR="008A2B30" w:rsidRPr="004F7534">
        <w:rPr>
          <w:rFonts w:ascii="Arial" w:hAnsi="Arial" w:cs="Arial"/>
          <w:sz w:val="22"/>
          <w:szCs w:val="22"/>
        </w:rPr>
        <w:t>doplňuje Miroslav Zborovský.</w:t>
      </w:r>
    </w:p>
    <w:p w14:paraId="0C16193F" w14:textId="77777777" w:rsidR="008A2B30" w:rsidRPr="004F7534" w:rsidRDefault="008A2B30" w:rsidP="004B421B">
      <w:pPr>
        <w:spacing w:line="276" w:lineRule="auto"/>
        <w:rPr>
          <w:rFonts w:ascii="Arial" w:hAnsi="Arial" w:cs="Arial"/>
          <w:sz w:val="22"/>
          <w:szCs w:val="22"/>
        </w:rPr>
      </w:pPr>
    </w:p>
    <w:p w14:paraId="2C3DFC5E" w14:textId="34D925A4" w:rsidR="008A2B30" w:rsidRPr="004F7534" w:rsidRDefault="0044585B" w:rsidP="004B421B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4F7534">
        <w:rPr>
          <w:rFonts w:ascii="Arial" w:hAnsi="Arial" w:cs="Arial"/>
          <w:b/>
          <w:bCs/>
          <w:sz w:val="22"/>
          <w:szCs w:val="22"/>
        </w:rPr>
        <w:t xml:space="preserve">Každý úvěr v </w:t>
      </w:r>
      <w:proofErr w:type="spellStart"/>
      <w:r w:rsidRPr="004F7534">
        <w:rPr>
          <w:rFonts w:ascii="Arial" w:hAnsi="Arial" w:cs="Arial"/>
          <w:b/>
          <w:bCs/>
          <w:sz w:val="22"/>
          <w:szCs w:val="22"/>
        </w:rPr>
        <w:t>Home</w:t>
      </w:r>
      <w:proofErr w:type="spellEnd"/>
      <w:r w:rsidRPr="004F753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F7534">
        <w:rPr>
          <w:rFonts w:ascii="Arial" w:hAnsi="Arial" w:cs="Arial"/>
          <w:b/>
          <w:bCs/>
          <w:sz w:val="22"/>
          <w:szCs w:val="22"/>
        </w:rPr>
        <w:t>Credit</w:t>
      </w:r>
      <w:r w:rsidR="00D229AA" w:rsidRPr="004F7534">
        <w:rPr>
          <w:rFonts w:ascii="Arial" w:hAnsi="Arial" w:cs="Arial"/>
          <w:b/>
          <w:bCs/>
          <w:sz w:val="22"/>
          <w:szCs w:val="22"/>
        </w:rPr>
        <w:t>u</w:t>
      </w:r>
      <w:proofErr w:type="spellEnd"/>
      <w:r w:rsidRPr="004F7534">
        <w:rPr>
          <w:rFonts w:ascii="Arial" w:hAnsi="Arial" w:cs="Arial"/>
          <w:b/>
          <w:bCs/>
          <w:sz w:val="22"/>
          <w:szCs w:val="22"/>
        </w:rPr>
        <w:t xml:space="preserve"> začíná důkladným posouzením schopnosti splácet. Půjčku získají pouze ti, kteří na ni skutečně mají</w:t>
      </w:r>
      <w:r w:rsidR="00682703" w:rsidRPr="004F7534">
        <w:rPr>
          <w:rFonts w:ascii="Arial" w:hAnsi="Arial" w:cs="Arial"/>
          <w:b/>
          <w:bCs/>
          <w:sz w:val="22"/>
          <w:szCs w:val="22"/>
        </w:rPr>
        <w:t>. A</w:t>
      </w:r>
      <w:r w:rsidRPr="004F7534">
        <w:rPr>
          <w:rFonts w:ascii="Arial" w:hAnsi="Arial" w:cs="Arial"/>
          <w:b/>
          <w:bCs/>
          <w:sz w:val="22"/>
          <w:szCs w:val="22"/>
        </w:rPr>
        <w:t xml:space="preserve"> právě na tomto principu stojí férový přístup ke klientům. </w:t>
      </w:r>
    </w:p>
    <w:p w14:paraId="15812953" w14:textId="77777777" w:rsidR="008A2B30" w:rsidRPr="004F7534" w:rsidRDefault="008A2B30" w:rsidP="004B421B">
      <w:pPr>
        <w:spacing w:line="276" w:lineRule="auto"/>
        <w:rPr>
          <w:rFonts w:ascii="Arial" w:hAnsi="Arial" w:cs="Arial"/>
          <w:sz w:val="22"/>
          <w:szCs w:val="22"/>
        </w:rPr>
      </w:pPr>
    </w:p>
    <w:p w14:paraId="60CB1A58" w14:textId="705F6B63" w:rsidR="0044585B" w:rsidRPr="004F7534" w:rsidRDefault="0044585B" w:rsidP="004B421B">
      <w:pPr>
        <w:spacing w:line="276" w:lineRule="auto"/>
        <w:rPr>
          <w:rFonts w:ascii="Arial" w:hAnsi="Arial" w:cs="Arial"/>
          <w:sz w:val="22"/>
          <w:szCs w:val="22"/>
        </w:rPr>
      </w:pPr>
      <w:r w:rsidRPr="004F7534">
        <w:rPr>
          <w:rFonts w:ascii="Arial" w:hAnsi="Arial" w:cs="Arial"/>
          <w:sz w:val="22"/>
          <w:szCs w:val="22"/>
        </w:rPr>
        <w:t xml:space="preserve">Odpovědný přístup při poskytování úvěrů společností </w:t>
      </w:r>
      <w:proofErr w:type="spellStart"/>
      <w:r w:rsidRPr="004F7534">
        <w:rPr>
          <w:rFonts w:ascii="Arial" w:hAnsi="Arial" w:cs="Arial"/>
          <w:sz w:val="22"/>
          <w:szCs w:val="22"/>
        </w:rPr>
        <w:t>Home</w:t>
      </w:r>
      <w:proofErr w:type="spellEnd"/>
      <w:r w:rsidRPr="004F75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7534">
        <w:rPr>
          <w:rFonts w:ascii="Arial" w:hAnsi="Arial" w:cs="Arial"/>
          <w:sz w:val="22"/>
          <w:szCs w:val="22"/>
        </w:rPr>
        <w:t>Credit</w:t>
      </w:r>
      <w:proofErr w:type="spellEnd"/>
      <w:r w:rsidRPr="004F7534">
        <w:rPr>
          <w:rFonts w:ascii="Arial" w:hAnsi="Arial" w:cs="Arial"/>
          <w:sz w:val="22"/>
          <w:szCs w:val="22"/>
        </w:rPr>
        <w:t xml:space="preserve"> potvrzuje i nezávislé hodnocení v Indexu odpovědného úvěrování, který každoročně sestavuje organizace Člověk v</w:t>
      </w:r>
      <w:r w:rsidR="00682703" w:rsidRPr="004F7534">
        <w:rPr>
          <w:rFonts w:ascii="Arial" w:hAnsi="Arial" w:cs="Arial"/>
          <w:sz w:val="22"/>
          <w:szCs w:val="22"/>
        </w:rPr>
        <w:t> </w:t>
      </w:r>
      <w:r w:rsidRPr="004F7534">
        <w:rPr>
          <w:rFonts w:ascii="Arial" w:hAnsi="Arial" w:cs="Arial"/>
          <w:sz w:val="22"/>
          <w:szCs w:val="22"/>
        </w:rPr>
        <w:t>tísni</w:t>
      </w:r>
      <w:r w:rsidR="00682703" w:rsidRPr="004F7534">
        <w:rPr>
          <w:rFonts w:ascii="Arial" w:hAnsi="Arial" w:cs="Arial"/>
          <w:sz w:val="22"/>
          <w:szCs w:val="22"/>
        </w:rPr>
        <w:t xml:space="preserve">. Na podzim 2025 </w:t>
      </w:r>
      <w:r w:rsidRPr="004F7534">
        <w:rPr>
          <w:rFonts w:ascii="Arial" w:hAnsi="Arial" w:cs="Arial"/>
          <w:sz w:val="22"/>
          <w:szCs w:val="22"/>
        </w:rPr>
        <w:t xml:space="preserve">získala společnost celkově 88 bodů ze sta a obhájila </w:t>
      </w:r>
      <w:r w:rsidR="00D229AA" w:rsidRPr="004F7534">
        <w:rPr>
          <w:rFonts w:ascii="Arial" w:hAnsi="Arial" w:cs="Arial"/>
          <w:sz w:val="22"/>
          <w:szCs w:val="22"/>
        </w:rPr>
        <w:t xml:space="preserve">tak </w:t>
      </w:r>
      <w:r w:rsidRPr="004F7534">
        <w:rPr>
          <w:rFonts w:ascii="Arial" w:hAnsi="Arial" w:cs="Arial"/>
          <w:sz w:val="22"/>
          <w:szCs w:val="22"/>
        </w:rPr>
        <w:t>sv</w:t>
      </w:r>
      <w:r w:rsidR="00D229AA" w:rsidRPr="004F7534">
        <w:rPr>
          <w:rFonts w:ascii="Arial" w:hAnsi="Arial" w:cs="Arial"/>
          <w:sz w:val="22"/>
          <w:szCs w:val="22"/>
        </w:rPr>
        <w:t>ou</w:t>
      </w:r>
      <w:r w:rsidRPr="004F7534">
        <w:rPr>
          <w:rFonts w:ascii="Arial" w:hAnsi="Arial" w:cs="Arial"/>
          <w:sz w:val="22"/>
          <w:szCs w:val="22"/>
        </w:rPr>
        <w:t xml:space="preserve"> přední pozic</w:t>
      </w:r>
      <w:r w:rsidR="00D229AA" w:rsidRPr="004F7534">
        <w:rPr>
          <w:rFonts w:ascii="Arial" w:hAnsi="Arial" w:cs="Arial"/>
          <w:sz w:val="22"/>
          <w:szCs w:val="22"/>
        </w:rPr>
        <w:t>i</w:t>
      </w:r>
      <w:r w:rsidRPr="004F7534">
        <w:rPr>
          <w:rFonts w:ascii="Arial" w:hAnsi="Arial" w:cs="Arial"/>
          <w:sz w:val="22"/>
          <w:szCs w:val="22"/>
        </w:rPr>
        <w:t xml:space="preserve"> v prestižní první </w:t>
      </w:r>
      <w:r w:rsidR="00EF4DF5" w:rsidRPr="004F7534">
        <w:rPr>
          <w:rFonts w:ascii="Arial" w:hAnsi="Arial" w:cs="Arial"/>
          <w:sz w:val="22"/>
          <w:szCs w:val="22"/>
        </w:rPr>
        <w:t>desítce</w:t>
      </w:r>
      <w:r w:rsidR="00EF4DF5">
        <w:rPr>
          <w:rFonts w:ascii="Arial" w:hAnsi="Arial" w:cs="Arial"/>
          <w:sz w:val="22"/>
          <w:szCs w:val="22"/>
        </w:rPr>
        <w:t xml:space="preserve"> – výborné</w:t>
      </w:r>
      <w:r w:rsidR="004F7534" w:rsidRPr="004F7534">
        <w:rPr>
          <w:rFonts w:ascii="Arial" w:hAnsi="Arial" w:cs="Arial"/>
          <w:sz w:val="22"/>
          <w:szCs w:val="22"/>
        </w:rPr>
        <w:t xml:space="preserve"> osmé míst</w:t>
      </w:r>
      <w:r w:rsidR="00C673C6">
        <w:rPr>
          <w:rFonts w:ascii="Arial" w:hAnsi="Arial" w:cs="Arial"/>
          <w:sz w:val="22"/>
          <w:szCs w:val="22"/>
        </w:rPr>
        <w:t>o</w:t>
      </w:r>
      <w:r w:rsidR="004F7534" w:rsidRPr="004F7534">
        <w:rPr>
          <w:rFonts w:ascii="Arial" w:hAnsi="Arial" w:cs="Arial"/>
          <w:sz w:val="22"/>
          <w:szCs w:val="22"/>
        </w:rPr>
        <w:t xml:space="preserve">, </w:t>
      </w:r>
      <w:r w:rsidR="00D229AA" w:rsidRPr="004F7534">
        <w:rPr>
          <w:rFonts w:ascii="Arial" w:hAnsi="Arial" w:cs="Arial"/>
          <w:sz w:val="22"/>
          <w:szCs w:val="22"/>
        </w:rPr>
        <w:t>a</w:t>
      </w:r>
      <w:r w:rsidRPr="004F7534">
        <w:rPr>
          <w:rFonts w:ascii="Arial" w:hAnsi="Arial" w:cs="Arial"/>
          <w:sz w:val="22"/>
          <w:szCs w:val="22"/>
        </w:rPr>
        <w:t xml:space="preserve"> </w:t>
      </w:r>
      <w:r w:rsidR="00D229AA" w:rsidRPr="004F7534">
        <w:rPr>
          <w:rFonts w:ascii="Arial" w:hAnsi="Arial" w:cs="Arial"/>
          <w:sz w:val="22"/>
          <w:szCs w:val="22"/>
        </w:rPr>
        <w:t>t</w:t>
      </w:r>
      <w:r w:rsidRPr="004F7534">
        <w:rPr>
          <w:rFonts w:ascii="Arial" w:hAnsi="Arial" w:cs="Arial"/>
          <w:sz w:val="22"/>
          <w:szCs w:val="22"/>
        </w:rPr>
        <w:t>o mezi téměř 60 hodnocenými úvěrovými produkty od 37 bankovních i nebankovních poskytovatelů.</w:t>
      </w:r>
      <w:r w:rsidR="00D229AA" w:rsidRPr="004F7534">
        <w:rPr>
          <w:rFonts w:ascii="Arial" w:hAnsi="Arial" w:cs="Arial"/>
          <w:sz w:val="22"/>
          <w:szCs w:val="22"/>
        </w:rPr>
        <w:t xml:space="preserve"> </w:t>
      </w:r>
      <w:r w:rsidRPr="004F7534">
        <w:rPr>
          <w:rFonts w:ascii="Arial" w:hAnsi="Arial" w:cs="Arial"/>
          <w:sz w:val="22"/>
          <w:szCs w:val="22"/>
        </w:rPr>
        <w:t>Index hodnotí nejen kvalitu nabízených produktů, ale především schopnost institucí komunikovat s klienty, poskytovat srozumitelné informace a nabízet řešení v případě problémů se splácením. Kompletní výsledky hodnocení jsou dostupné na stránkách organizace Člověk v</w:t>
      </w:r>
      <w:r w:rsidR="00D229AA" w:rsidRPr="004F7534">
        <w:rPr>
          <w:rFonts w:ascii="Arial" w:hAnsi="Arial" w:cs="Arial"/>
          <w:sz w:val="22"/>
          <w:szCs w:val="22"/>
        </w:rPr>
        <w:t> </w:t>
      </w:r>
      <w:r w:rsidRPr="004F7534">
        <w:rPr>
          <w:rFonts w:ascii="Arial" w:hAnsi="Arial" w:cs="Arial"/>
          <w:sz w:val="22"/>
          <w:szCs w:val="22"/>
        </w:rPr>
        <w:t>tísni</w:t>
      </w:r>
      <w:r w:rsidR="00D229AA" w:rsidRPr="004F7534">
        <w:rPr>
          <w:rFonts w:ascii="Arial" w:hAnsi="Arial" w:cs="Arial"/>
          <w:sz w:val="22"/>
          <w:szCs w:val="22"/>
          <w:vertAlign w:val="superscript"/>
        </w:rPr>
        <w:t>2</w:t>
      </w:r>
      <w:r w:rsidR="00D229AA" w:rsidRPr="004F7534">
        <w:rPr>
          <w:rFonts w:ascii="Arial" w:hAnsi="Arial" w:cs="Arial"/>
          <w:sz w:val="22"/>
          <w:szCs w:val="22"/>
        </w:rPr>
        <w:t>.</w:t>
      </w:r>
    </w:p>
    <w:p w14:paraId="6ABE85EC" w14:textId="77777777" w:rsidR="0044585B" w:rsidRPr="004F7534" w:rsidRDefault="0044585B" w:rsidP="004B421B">
      <w:pPr>
        <w:spacing w:line="276" w:lineRule="auto"/>
        <w:rPr>
          <w:rFonts w:ascii="Arial" w:hAnsi="Arial" w:cs="Arial"/>
          <w:sz w:val="22"/>
          <w:szCs w:val="22"/>
        </w:rPr>
      </w:pPr>
    </w:p>
    <w:p w14:paraId="2A24946A" w14:textId="43F01004" w:rsidR="0044585B" w:rsidRPr="00C76770" w:rsidRDefault="00C673C6" w:rsidP="00C76770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„</w:t>
      </w:r>
      <w:r w:rsidR="004F7534" w:rsidRPr="004F7534">
        <w:rPr>
          <w:rFonts w:ascii="Arial" w:hAnsi="Arial" w:cs="Arial"/>
          <w:i/>
          <w:iCs/>
          <w:sz w:val="22"/>
          <w:szCs w:val="22"/>
        </w:rPr>
        <w:t xml:space="preserve">Jsme jedničkou na </w:t>
      </w:r>
      <w:r w:rsidR="00C4164D">
        <w:rPr>
          <w:rFonts w:ascii="Arial" w:hAnsi="Arial" w:cs="Arial"/>
          <w:i/>
          <w:iCs/>
          <w:sz w:val="22"/>
          <w:szCs w:val="22"/>
        </w:rPr>
        <w:t xml:space="preserve">nebankovním trhu </w:t>
      </w:r>
      <w:r w:rsidR="004F7534" w:rsidRPr="004F7534">
        <w:rPr>
          <w:rFonts w:ascii="Arial" w:hAnsi="Arial" w:cs="Arial"/>
          <w:i/>
          <w:iCs/>
          <w:sz w:val="22"/>
          <w:szCs w:val="22"/>
        </w:rPr>
        <w:t>poskytování úvěrů</w:t>
      </w:r>
      <w:r w:rsidR="00C4164D">
        <w:rPr>
          <w:rFonts w:ascii="Arial" w:hAnsi="Arial" w:cs="Arial"/>
          <w:i/>
          <w:iCs/>
          <w:sz w:val="22"/>
          <w:szCs w:val="22"/>
        </w:rPr>
        <w:t xml:space="preserve"> v </w:t>
      </w:r>
      <w:r w:rsidR="00D475B1">
        <w:rPr>
          <w:rFonts w:ascii="Arial" w:hAnsi="Arial" w:cs="Arial"/>
          <w:i/>
          <w:iCs/>
          <w:sz w:val="22"/>
          <w:szCs w:val="22"/>
        </w:rPr>
        <w:t>Č</w:t>
      </w:r>
      <w:r w:rsidR="00C4164D">
        <w:rPr>
          <w:rFonts w:ascii="Arial" w:hAnsi="Arial" w:cs="Arial"/>
          <w:i/>
          <w:iCs/>
          <w:sz w:val="22"/>
          <w:szCs w:val="22"/>
        </w:rPr>
        <w:t xml:space="preserve">eské a </w:t>
      </w:r>
      <w:r w:rsidR="009D0F59">
        <w:rPr>
          <w:rFonts w:ascii="Arial" w:hAnsi="Arial" w:cs="Arial"/>
          <w:i/>
          <w:iCs/>
          <w:sz w:val="22"/>
          <w:szCs w:val="22"/>
        </w:rPr>
        <w:t>S</w:t>
      </w:r>
      <w:r w:rsidR="00C4164D">
        <w:rPr>
          <w:rFonts w:ascii="Arial" w:hAnsi="Arial" w:cs="Arial"/>
          <w:i/>
          <w:iCs/>
          <w:sz w:val="22"/>
          <w:szCs w:val="22"/>
        </w:rPr>
        <w:t>lovenské republice. Umožňujeme zákazníkům</w:t>
      </w:r>
      <w:r w:rsidR="00152B46">
        <w:rPr>
          <w:rFonts w:ascii="Arial" w:hAnsi="Arial" w:cs="Arial"/>
          <w:i/>
          <w:iCs/>
          <w:sz w:val="22"/>
          <w:szCs w:val="22"/>
        </w:rPr>
        <w:t xml:space="preserve"> </w:t>
      </w:r>
      <w:r w:rsidR="00D87AAF" w:rsidRPr="004F7534">
        <w:rPr>
          <w:rFonts w:ascii="Arial" w:hAnsi="Arial" w:cs="Arial"/>
          <w:i/>
          <w:iCs/>
          <w:sz w:val="22"/>
          <w:szCs w:val="22"/>
        </w:rPr>
        <w:t>nákupy na splátky</w:t>
      </w:r>
      <w:r w:rsidR="00D87AAF">
        <w:rPr>
          <w:rFonts w:ascii="Arial" w:hAnsi="Arial" w:cs="Arial"/>
          <w:i/>
          <w:iCs/>
          <w:sz w:val="22"/>
          <w:szCs w:val="22"/>
        </w:rPr>
        <w:t xml:space="preserve"> u </w:t>
      </w:r>
      <w:r w:rsidR="007B6F0C">
        <w:rPr>
          <w:rFonts w:ascii="Arial" w:hAnsi="Arial" w:cs="Arial"/>
          <w:i/>
          <w:iCs/>
          <w:sz w:val="22"/>
          <w:szCs w:val="22"/>
        </w:rPr>
        <w:t xml:space="preserve">známých </w:t>
      </w:r>
      <w:r w:rsidR="00983D49">
        <w:rPr>
          <w:rFonts w:ascii="Arial" w:hAnsi="Arial" w:cs="Arial"/>
          <w:i/>
          <w:iCs/>
          <w:sz w:val="22"/>
          <w:szCs w:val="22"/>
        </w:rPr>
        <w:t xml:space="preserve">obchodních značek, </w:t>
      </w:r>
      <w:r w:rsidR="00CB7FF3">
        <w:rPr>
          <w:rFonts w:ascii="Arial" w:hAnsi="Arial" w:cs="Arial"/>
          <w:i/>
          <w:iCs/>
          <w:sz w:val="22"/>
          <w:szCs w:val="22"/>
        </w:rPr>
        <w:t>jako j</w:t>
      </w:r>
      <w:r w:rsidR="00A645CF">
        <w:rPr>
          <w:rFonts w:ascii="Arial" w:hAnsi="Arial" w:cs="Arial"/>
          <w:i/>
          <w:iCs/>
          <w:sz w:val="22"/>
          <w:szCs w:val="22"/>
        </w:rPr>
        <w:t>sou</w:t>
      </w:r>
      <w:r w:rsidR="00CB7FF3">
        <w:rPr>
          <w:rFonts w:ascii="Arial" w:hAnsi="Arial" w:cs="Arial"/>
          <w:i/>
          <w:iCs/>
          <w:sz w:val="22"/>
          <w:szCs w:val="22"/>
        </w:rPr>
        <w:t xml:space="preserve"> </w:t>
      </w:r>
      <w:r w:rsidR="00983D49">
        <w:rPr>
          <w:rFonts w:ascii="Arial" w:hAnsi="Arial" w:cs="Arial"/>
          <w:i/>
          <w:iCs/>
          <w:sz w:val="22"/>
          <w:szCs w:val="22"/>
        </w:rPr>
        <w:t xml:space="preserve">například </w:t>
      </w:r>
      <w:r w:rsidR="004F7534" w:rsidRPr="004F7534">
        <w:rPr>
          <w:rFonts w:ascii="Arial" w:hAnsi="Arial" w:cs="Arial"/>
          <w:i/>
          <w:iCs/>
          <w:sz w:val="22"/>
          <w:szCs w:val="22"/>
        </w:rPr>
        <w:t>Ike</w:t>
      </w:r>
      <w:r w:rsidR="00C4164D">
        <w:rPr>
          <w:rFonts w:ascii="Arial" w:hAnsi="Arial" w:cs="Arial"/>
          <w:i/>
          <w:iCs/>
          <w:sz w:val="22"/>
          <w:szCs w:val="22"/>
        </w:rPr>
        <w:t>a</w:t>
      </w:r>
      <w:r w:rsidR="004F7534" w:rsidRPr="004F7534">
        <w:rPr>
          <w:rFonts w:ascii="Arial" w:hAnsi="Arial" w:cs="Arial"/>
          <w:i/>
          <w:iCs/>
          <w:sz w:val="22"/>
          <w:szCs w:val="22"/>
        </w:rPr>
        <w:t>, Datart, Alz</w:t>
      </w:r>
      <w:r w:rsidR="00C4164D">
        <w:rPr>
          <w:rFonts w:ascii="Arial" w:hAnsi="Arial" w:cs="Arial"/>
          <w:i/>
          <w:iCs/>
          <w:sz w:val="22"/>
          <w:szCs w:val="22"/>
        </w:rPr>
        <w:t>a</w:t>
      </w:r>
      <w:r w:rsidR="004F7534" w:rsidRPr="004F7534">
        <w:rPr>
          <w:rFonts w:ascii="Arial" w:hAnsi="Arial" w:cs="Arial"/>
          <w:i/>
          <w:iCs/>
          <w:sz w:val="22"/>
          <w:szCs w:val="22"/>
        </w:rPr>
        <w:t xml:space="preserve">, </w:t>
      </w:r>
      <w:proofErr w:type="spellStart"/>
      <w:r w:rsidR="004F7534" w:rsidRPr="004F7534">
        <w:rPr>
          <w:rFonts w:ascii="Arial" w:hAnsi="Arial" w:cs="Arial"/>
          <w:i/>
          <w:iCs/>
          <w:sz w:val="22"/>
          <w:szCs w:val="22"/>
        </w:rPr>
        <w:t>Plane</w:t>
      </w:r>
      <w:r w:rsidR="00C4164D">
        <w:rPr>
          <w:rFonts w:ascii="Arial" w:hAnsi="Arial" w:cs="Arial"/>
          <w:i/>
          <w:iCs/>
          <w:sz w:val="22"/>
          <w:szCs w:val="22"/>
        </w:rPr>
        <w:t>o</w:t>
      </w:r>
      <w:proofErr w:type="spellEnd"/>
      <w:r w:rsidR="00C4164D">
        <w:rPr>
          <w:rFonts w:ascii="Arial" w:hAnsi="Arial" w:cs="Arial"/>
          <w:i/>
          <w:iCs/>
          <w:sz w:val="22"/>
          <w:szCs w:val="22"/>
        </w:rPr>
        <w:t xml:space="preserve"> elektro</w:t>
      </w:r>
      <w:r w:rsidR="00983D49">
        <w:rPr>
          <w:rFonts w:ascii="Arial" w:hAnsi="Arial" w:cs="Arial"/>
          <w:i/>
          <w:iCs/>
          <w:sz w:val="22"/>
          <w:szCs w:val="22"/>
        </w:rPr>
        <w:t xml:space="preserve">, a v dalších </w:t>
      </w:r>
      <w:r w:rsidR="00C4164D">
        <w:rPr>
          <w:rFonts w:ascii="Arial" w:hAnsi="Arial" w:cs="Arial"/>
          <w:i/>
          <w:iCs/>
          <w:sz w:val="22"/>
          <w:szCs w:val="22"/>
        </w:rPr>
        <w:t>více</w:t>
      </w:r>
      <w:r w:rsidR="00983D49">
        <w:rPr>
          <w:rFonts w:ascii="Arial" w:hAnsi="Arial" w:cs="Arial"/>
          <w:i/>
          <w:iCs/>
          <w:sz w:val="22"/>
          <w:szCs w:val="22"/>
        </w:rPr>
        <w:t xml:space="preserve"> než</w:t>
      </w:r>
      <w:r w:rsidR="00C4164D">
        <w:rPr>
          <w:rFonts w:ascii="Arial" w:hAnsi="Arial" w:cs="Arial"/>
          <w:i/>
          <w:iCs/>
          <w:sz w:val="22"/>
          <w:szCs w:val="22"/>
        </w:rPr>
        <w:t xml:space="preserve"> </w:t>
      </w:r>
      <w:r w:rsidR="00632000">
        <w:rPr>
          <w:rFonts w:ascii="Arial" w:hAnsi="Arial" w:cs="Arial"/>
          <w:i/>
          <w:iCs/>
          <w:sz w:val="22"/>
          <w:szCs w:val="22"/>
        </w:rPr>
        <w:t xml:space="preserve">4 300 </w:t>
      </w:r>
      <w:r w:rsidR="00C4164D" w:rsidRPr="004F7534">
        <w:rPr>
          <w:rFonts w:ascii="Arial" w:hAnsi="Arial" w:cs="Arial"/>
          <w:i/>
          <w:iCs/>
          <w:sz w:val="22"/>
          <w:szCs w:val="22"/>
        </w:rPr>
        <w:t>kamenných obchodech</w:t>
      </w:r>
      <w:r w:rsidR="00983D49">
        <w:rPr>
          <w:rFonts w:ascii="Arial" w:hAnsi="Arial" w:cs="Arial"/>
          <w:i/>
          <w:iCs/>
          <w:sz w:val="22"/>
          <w:szCs w:val="22"/>
        </w:rPr>
        <w:t xml:space="preserve"> a e-shopech</w:t>
      </w:r>
      <w:r w:rsidR="00C4164D">
        <w:rPr>
          <w:rFonts w:ascii="Arial" w:hAnsi="Arial" w:cs="Arial"/>
          <w:i/>
          <w:iCs/>
          <w:sz w:val="22"/>
          <w:szCs w:val="22"/>
        </w:rPr>
        <w:t>.</w:t>
      </w:r>
      <w:r w:rsidR="004F7534" w:rsidRPr="004F7534">
        <w:rPr>
          <w:rFonts w:ascii="Arial" w:hAnsi="Arial" w:cs="Arial"/>
          <w:i/>
          <w:iCs/>
          <w:sz w:val="22"/>
          <w:szCs w:val="22"/>
        </w:rPr>
        <w:t xml:space="preserve"> </w:t>
      </w:r>
      <w:r w:rsidR="00F31584">
        <w:rPr>
          <w:rFonts w:ascii="Arial" w:hAnsi="Arial" w:cs="Arial"/>
          <w:i/>
          <w:iCs/>
          <w:sz w:val="22"/>
          <w:szCs w:val="22"/>
        </w:rPr>
        <w:t>Mimo to poskytujeme hotovostní úvěry, úvěry na nákup nových a ojetých automobilů a</w:t>
      </w:r>
      <w:r w:rsidR="00BA0D76">
        <w:rPr>
          <w:rFonts w:ascii="Arial" w:hAnsi="Arial" w:cs="Arial"/>
          <w:i/>
          <w:iCs/>
          <w:sz w:val="22"/>
          <w:szCs w:val="22"/>
        </w:rPr>
        <w:t xml:space="preserve"> další</w:t>
      </w:r>
      <w:r w:rsidR="00E57E99">
        <w:rPr>
          <w:rFonts w:ascii="Arial" w:hAnsi="Arial" w:cs="Arial"/>
          <w:i/>
          <w:iCs/>
          <w:sz w:val="22"/>
          <w:szCs w:val="22"/>
        </w:rPr>
        <w:t xml:space="preserve"> finanční produkty. </w:t>
      </w:r>
      <w:r w:rsidR="00F31584">
        <w:rPr>
          <w:rFonts w:ascii="Arial" w:hAnsi="Arial" w:cs="Arial"/>
          <w:i/>
          <w:iCs/>
          <w:sz w:val="22"/>
          <w:szCs w:val="22"/>
        </w:rPr>
        <w:t>Za posledních téměř 30 let jsme o</w:t>
      </w:r>
      <w:r w:rsidR="004F7534" w:rsidRPr="004F7534">
        <w:rPr>
          <w:rFonts w:ascii="Arial" w:hAnsi="Arial" w:cs="Arial"/>
          <w:i/>
          <w:iCs/>
          <w:sz w:val="22"/>
          <w:szCs w:val="22"/>
        </w:rPr>
        <w:t>bsloužili několik milionů zákazníků,</w:t>
      </w:r>
      <w:r w:rsidR="00F31584">
        <w:rPr>
          <w:rFonts w:ascii="Arial" w:hAnsi="Arial" w:cs="Arial"/>
          <w:i/>
          <w:iCs/>
          <w:sz w:val="22"/>
          <w:szCs w:val="22"/>
        </w:rPr>
        <w:t xml:space="preserve"> ať už koncových spotřebitelů</w:t>
      </w:r>
      <w:r w:rsidR="00A645CF">
        <w:rPr>
          <w:rFonts w:ascii="Arial" w:hAnsi="Arial" w:cs="Arial"/>
          <w:i/>
          <w:iCs/>
          <w:sz w:val="22"/>
          <w:szCs w:val="22"/>
        </w:rPr>
        <w:t>,</w:t>
      </w:r>
      <w:r w:rsidR="00F31584">
        <w:rPr>
          <w:rFonts w:ascii="Arial" w:hAnsi="Arial" w:cs="Arial"/>
          <w:i/>
          <w:iCs/>
          <w:sz w:val="22"/>
          <w:szCs w:val="22"/>
        </w:rPr>
        <w:t xml:space="preserve"> nebo podnikatelů. Jediné, co děláme, je půjčování peněz</w:t>
      </w:r>
      <w:r w:rsidR="00551908">
        <w:rPr>
          <w:rFonts w:ascii="Arial" w:hAnsi="Arial" w:cs="Arial"/>
          <w:i/>
          <w:iCs/>
          <w:sz w:val="22"/>
          <w:szCs w:val="22"/>
        </w:rPr>
        <w:t>,</w:t>
      </w:r>
      <w:r w:rsidR="00F31584">
        <w:rPr>
          <w:rFonts w:ascii="Arial" w:hAnsi="Arial" w:cs="Arial"/>
          <w:i/>
          <w:iCs/>
          <w:sz w:val="22"/>
          <w:szCs w:val="22"/>
        </w:rPr>
        <w:t xml:space="preserve"> a v tom chceme být nejlepší na bankovním i nebankovním trhu. </w:t>
      </w:r>
      <w:r w:rsidR="00781D3A">
        <w:rPr>
          <w:rFonts w:ascii="Arial" w:hAnsi="Arial" w:cs="Arial"/>
          <w:i/>
          <w:iCs/>
          <w:sz w:val="22"/>
          <w:szCs w:val="22"/>
        </w:rPr>
        <w:lastRenderedPageBreak/>
        <w:t>Z pohledu rizikovosti klientů o</w:t>
      </w:r>
      <w:r w:rsidR="00152B46">
        <w:rPr>
          <w:rFonts w:ascii="Arial" w:hAnsi="Arial" w:cs="Arial"/>
          <w:i/>
          <w:iCs/>
          <w:sz w:val="22"/>
          <w:szCs w:val="22"/>
        </w:rPr>
        <w:t>bsluhujeme daleko širší publikum než banky</w:t>
      </w:r>
      <w:r w:rsidR="00781D3A">
        <w:rPr>
          <w:rFonts w:ascii="Arial" w:hAnsi="Arial" w:cs="Arial"/>
          <w:i/>
          <w:iCs/>
          <w:sz w:val="22"/>
          <w:szCs w:val="22"/>
        </w:rPr>
        <w:t>,</w:t>
      </w:r>
      <w:r w:rsidR="00152B46">
        <w:rPr>
          <w:rFonts w:ascii="Arial" w:hAnsi="Arial" w:cs="Arial"/>
          <w:i/>
          <w:iCs/>
          <w:sz w:val="22"/>
          <w:szCs w:val="22"/>
        </w:rPr>
        <w:t xml:space="preserve"> a proto máme ve svém portfoliu produkty se sazbou od 4,9</w:t>
      </w:r>
      <w:r w:rsidR="00781D3A">
        <w:rPr>
          <w:rFonts w:ascii="Arial" w:hAnsi="Arial" w:cs="Arial"/>
          <w:i/>
          <w:iCs/>
          <w:sz w:val="22"/>
          <w:szCs w:val="22"/>
        </w:rPr>
        <w:t xml:space="preserve"> </w:t>
      </w:r>
      <w:r w:rsidR="00152B46">
        <w:rPr>
          <w:rFonts w:ascii="Arial" w:hAnsi="Arial" w:cs="Arial"/>
          <w:i/>
          <w:iCs/>
          <w:sz w:val="22"/>
          <w:szCs w:val="22"/>
        </w:rPr>
        <w:t xml:space="preserve">% </w:t>
      </w:r>
      <w:proofErr w:type="spellStart"/>
      <w:r w:rsidR="00152B46">
        <w:rPr>
          <w:rFonts w:ascii="Arial" w:hAnsi="Arial" w:cs="Arial"/>
          <w:i/>
          <w:iCs/>
          <w:sz w:val="22"/>
          <w:szCs w:val="22"/>
        </w:rPr>
        <w:t>p.a</w:t>
      </w:r>
      <w:proofErr w:type="spellEnd"/>
      <w:r w:rsidR="00152B46">
        <w:rPr>
          <w:rFonts w:ascii="Arial" w:hAnsi="Arial" w:cs="Arial"/>
          <w:i/>
          <w:iCs/>
          <w:sz w:val="22"/>
          <w:szCs w:val="22"/>
        </w:rPr>
        <w:t>. až nad 20</w:t>
      </w:r>
      <w:r w:rsidR="00781D3A">
        <w:rPr>
          <w:rFonts w:ascii="Arial" w:hAnsi="Arial" w:cs="Arial"/>
          <w:i/>
          <w:iCs/>
          <w:sz w:val="22"/>
          <w:szCs w:val="22"/>
        </w:rPr>
        <w:t xml:space="preserve"> </w:t>
      </w:r>
      <w:r w:rsidR="00152B46">
        <w:rPr>
          <w:rFonts w:ascii="Arial" w:hAnsi="Arial" w:cs="Arial"/>
          <w:i/>
          <w:iCs/>
          <w:sz w:val="22"/>
          <w:szCs w:val="22"/>
        </w:rPr>
        <w:t xml:space="preserve">% </w:t>
      </w:r>
      <w:proofErr w:type="spellStart"/>
      <w:r w:rsidR="00152B46">
        <w:rPr>
          <w:rFonts w:ascii="Arial" w:hAnsi="Arial" w:cs="Arial"/>
          <w:i/>
          <w:iCs/>
          <w:sz w:val="22"/>
          <w:szCs w:val="22"/>
        </w:rPr>
        <w:t>p.a</w:t>
      </w:r>
      <w:proofErr w:type="spellEnd"/>
      <w:r w:rsidR="00152B46">
        <w:rPr>
          <w:rFonts w:ascii="Arial" w:hAnsi="Arial" w:cs="Arial"/>
          <w:i/>
          <w:iCs/>
          <w:sz w:val="22"/>
          <w:szCs w:val="22"/>
        </w:rPr>
        <w:t>. Jsme tu pro klienty, kteří splácí všechno a včas, ale pomáháme i lidem, kteří občas zakopnou, nebo potřebují druhou šanci. J</w:t>
      </w:r>
      <w:r w:rsidR="004F7534" w:rsidRPr="004F7534">
        <w:rPr>
          <w:rFonts w:ascii="Arial" w:hAnsi="Arial" w:cs="Arial"/>
          <w:i/>
          <w:iCs/>
          <w:sz w:val="22"/>
          <w:szCs w:val="22"/>
        </w:rPr>
        <w:t>sme</w:t>
      </w:r>
      <w:r w:rsidR="00F31584">
        <w:rPr>
          <w:rFonts w:ascii="Arial" w:hAnsi="Arial" w:cs="Arial"/>
          <w:i/>
          <w:iCs/>
          <w:sz w:val="22"/>
          <w:szCs w:val="22"/>
        </w:rPr>
        <w:t xml:space="preserve"> </w:t>
      </w:r>
      <w:r w:rsidR="004F7534" w:rsidRPr="004F7534">
        <w:rPr>
          <w:rFonts w:ascii="Arial" w:hAnsi="Arial" w:cs="Arial"/>
          <w:i/>
          <w:iCs/>
          <w:sz w:val="22"/>
          <w:szCs w:val="22"/>
        </w:rPr>
        <w:t>bezpečným poskytovatelem </w:t>
      </w:r>
      <w:r w:rsidR="00152B46">
        <w:rPr>
          <w:rFonts w:ascii="Arial" w:hAnsi="Arial" w:cs="Arial"/>
          <w:i/>
          <w:iCs/>
          <w:sz w:val="22"/>
          <w:szCs w:val="22"/>
        </w:rPr>
        <w:t>úvěrů</w:t>
      </w:r>
      <w:r w:rsidR="004F7534" w:rsidRPr="004F7534">
        <w:rPr>
          <w:rFonts w:ascii="Arial" w:hAnsi="Arial" w:cs="Arial"/>
          <w:i/>
          <w:iCs/>
          <w:sz w:val="22"/>
          <w:szCs w:val="22"/>
        </w:rPr>
        <w:t>, který pečlivě prověřuje</w:t>
      </w:r>
      <w:r w:rsidR="00152B46">
        <w:rPr>
          <w:rFonts w:ascii="Arial" w:hAnsi="Arial" w:cs="Arial"/>
          <w:i/>
          <w:iCs/>
          <w:sz w:val="22"/>
          <w:szCs w:val="22"/>
        </w:rPr>
        <w:t xml:space="preserve"> bonitu každého klienta a dokáže pomoci v</w:t>
      </w:r>
      <w:r w:rsidR="004F7534" w:rsidRPr="004F7534">
        <w:rPr>
          <w:rFonts w:ascii="Arial" w:hAnsi="Arial" w:cs="Arial"/>
          <w:i/>
          <w:iCs/>
          <w:sz w:val="22"/>
          <w:szCs w:val="22"/>
        </w:rPr>
        <w:t xml:space="preserve"> nenadálých situací</w:t>
      </w:r>
      <w:r w:rsidR="00152B46">
        <w:rPr>
          <w:rFonts w:ascii="Arial" w:hAnsi="Arial" w:cs="Arial"/>
          <w:i/>
          <w:iCs/>
          <w:sz w:val="22"/>
          <w:szCs w:val="22"/>
        </w:rPr>
        <w:t>ch.</w:t>
      </w:r>
      <w:r w:rsidR="004F7534" w:rsidRPr="004F7534">
        <w:rPr>
          <w:rFonts w:ascii="Arial" w:hAnsi="Arial" w:cs="Arial"/>
          <w:i/>
          <w:iCs/>
          <w:sz w:val="22"/>
          <w:szCs w:val="22"/>
        </w:rPr>
        <w:t xml:space="preserve"> A proto se k nám </w:t>
      </w:r>
      <w:r>
        <w:rPr>
          <w:rFonts w:ascii="Arial" w:hAnsi="Arial" w:cs="Arial"/>
          <w:i/>
          <w:iCs/>
          <w:sz w:val="22"/>
          <w:szCs w:val="22"/>
        </w:rPr>
        <w:t xml:space="preserve">klienti </w:t>
      </w:r>
      <w:r w:rsidR="004F7534" w:rsidRPr="004F7534">
        <w:rPr>
          <w:rFonts w:ascii="Arial" w:hAnsi="Arial" w:cs="Arial"/>
          <w:i/>
          <w:iCs/>
          <w:sz w:val="22"/>
          <w:szCs w:val="22"/>
        </w:rPr>
        <w:t xml:space="preserve">často vracejí," </w:t>
      </w:r>
      <w:r w:rsidR="004F7534" w:rsidRPr="004F7534">
        <w:rPr>
          <w:rFonts w:ascii="Arial" w:hAnsi="Arial" w:cs="Arial"/>
          <w:sz w:val="22"/>
          <w:szCs w:val="22"/>
        </w:rPr>
        <w:t>říká Luděk Jírů, generální ředitel </w:t>
      </w:r>
      <w:proofErr w:type="spellStart"/>
      <w:r w:rsidR="004F7534" w:rsidRPr="004F7534">
        <w:rPr>
          <w:rFonts w:ascii="Arial" w:hAnsi="Arial" w:cs="Arial"/>
          <w:sz w:val="22"/>
          <w:szCs w:val="22"/>
        </w:rPr>
        <w:t>Home</w:t>
      </w:r>
      <w:proofErr w:type="spellEnd"/>
      <w:r w:rsidR="004F7534" w:rsidRPr="004F7534">
        <w:rPr>
          <w:rFonts w:ascii="Arial" w:hAnsi="Arial" w:cs="Arial"/>
          <w:sz w:val="22"/>
          <w:szCs w:val="22"/>
        </w:rPr>
        <w:t> </w:t>
      </w:r>
      <w:proofErr w:type="spellStart"/>
      <w:r w:rsidR="004F7534" w:rsidRPr="004F7534">
        <w:rPr>
          <w:rFonts w:ascii="Arial" w:hAnsi="Arial" w:cs="Arial"/>
          <w:sz w:val="22"/>
          <w:szCs w:val="22"/>
        </w:rPr>
        <w:t>Creditu</w:t>
      </w:r>
      <w:proofErr w:type="spellEnd"/>
      <w:r w:rsidR="004F7534" w:rsidRPr="004F7534">
        <w:rPr>
          <w:rFonts w:ascii="Arial" w:hAnsi="Arial" w:cs="Arial"/>
          <w:sz w:val="22"/>
          <w:szCs w:val="22"/>
        </w:rPr>
        <w:t xml:space="preserve"> pro Českou a Slovenskou republiku. </w:t>
      </w:r>
    </w:p>
    <w:p w14:paraId="0433C1D8" w14:textId="77777777" w:rsidR="00D138AC" w:rsidRPr="004F7534" w:rsidRDefault="00D138AC" w:rsidP="004F7534">
      <w:pPr>
        <w:spacing w:line="21" w:lineRule="atLeast"/>
        <w:rPr>
          <w:rFonts w:ascii="Arial" w:hAnsi="Arial" w:cs="Arial"/>
          <w:i/>
          <w:iCs/>
          <w:sz w:val="22"/>
          <w:szCs w:val="22"/>
        </w:rPr>
      </w:pPr>
    </w:p>
    <w:p w14:paraId="1C4A5FE2" w14:textId="7467876E" w:rsidR="007868B6" w:rsidRPr="004F7534" w:rsidRDefault="00A525A4" w:rsidP="00A645CF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4F7534">
        <w:rPr>
          <w:rFonts w:ascii="Arial" w:hAnsi="Arial" w:cs="Arial"/>
          <w:b/>
          <w:bCs/>
          <w:sz w:val="22"/>
          <w:szCs w:val="22"/>
        </w:rPr>
        <w:t>Základní rady, co</w:t>
      </w:r>
      <w:r w:rsidR="006D000A" w:rsidRPr="004F7534">
        <w:rPr>
          <w:rFonts w:ascii="Arial" w:hAnsi="Arial" w:cs="Arial"/>
          <w:b/>
          <w:bCs/>
          <w:sz w:val="22"/>
          <w:szCs w:val="22"/>
        </w:rPr>
        <w:t xml:space="preserve"> </w:t>
      </w:r>
      <w:r w:rsidR="007868B6" w:rsidRPr="004F7534">
        <w:rPr>
          <w:rFonts w:ascii="Arial" w:hAnsi="Arial" w:cs="Arial"/>
          <w:b/>
          <w:bCs/>
          <w:sz w:val="22"/>
          <w:szCs w:val="22"/>
        </w:rPr>
        <w:t xml:space="preserve">dělat, když se </w:t>
      </w:r>
      <w:r w:rsidR="00D70A97" w:rsidRPr="004F7534">
        <w:rPr>
          <w:rFonts w:ascii="Arial" w:hAnsi="Arial" w:cs="Arial"/>
          <w:b/>
          <w:bCs/>
          <w:sz w:val="22"/>
          <w:szCs w:val="22"/>
        </w:rPr>
        <w:t xml:space="preserve">klient finanční společnosti </w:t>
      </w:r>
      <w:r w:rsidR="007868B6" w:rsidRPr="004F7534">
        <w:rPr>
          <w:rFonts w:ascii="Arial" w:hAnsi="Arial" w:cs="Arial"/>
          <w:b/>
          <w:bCs/>
          <w:sz w:val="22"/>
          <w:szCs w:val="22"/>
        </w:rPr>
        <w:t>dostane do problémů se splácením</w:t>
      </w:r>
    </w:p>
    <w:p w14:paraId="09D2B11F" w14:textId="77777777" w:rsidR="006D000A" w:rsidRPr="004F7534" w:rsidRDefault="006D000A" w:rsidP="00A645CF">
      <w:pPr>
        <w:spacing w:line="276" w:lineRule="auto"/>
        <w:rPr>
          <w:rFonts w:ascii="Arial" w:hAnsi="Arial" w:cs="Arial"/>
          <w:sz w:val="22"/>
          <w:szCs w:val="22"/>
        </w:rPr>
      </w:pPr>
    </w:p>
    <w:p w14:paraId="6C4D0F54" w14:textId="4B70DD29" w:rsidR="007868B6" w:rsidRPr="004F7534" w:rsidRDefault="007868B6" w:rsidP="00A645CF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4F7534">
        <w:rPr>
          <w:rFonts w:ascii="Arial" w:hAnsi="Arial" w:cs="Arial"/>
          <w:b/>
          <w:bCs/>
          <w:sz w:val="22"/>
          <w:szCs w:val="22"/>
        </w:rPr>
        <w:t>1. Co nejdříve kontaktujte poskytovatele úvěru</w:t>
      </w:r>
    </w:p>
    <w:p w14:paraId="63520C7D" w14:textId="012037B1" w:rsidR="007868B6" w:rsidRPr="004F7534" w:rsidRDefault="007868B6" w:rsidP="00A645CF">
      <w:pPr>
        <w:spacing w:line="276" w:lineRule="auto"/>
        <w:rPr>
          <w:rFonts w:ascii="Arial" w:hAnsi="Arial" w:cs="Arial"/>
          <w:sz w:val="22"/>
          <w:szCs w:val="22"/>
        </w:rPr>
      </w:pPr>
      <w:r w:rsidRPr="004F7534">
        <w:rPr>
          <w:rFonts w:ascii="Arial" w:hAnsi="Arial" w:cs="Arial"/>
          <w:sz w:val="22"/>
          <w:szCs w:val="22"/>
        </w:rPr>
        <w:t>Nečekejte na upomínky</w:t>
      </w:r>
      <w:r w:rsidR="00557575" w:rsidRPr="004F7534">
        <w:rPr>
          <w:rFonts w:ascii="Arial" w:hAnsi="Arial" w:cs="Arial"/>
          <w:sz w:val="22"/>
          <w:szCs w:val="22"/>
        </w:rPr>
        <w:t xml:space="preserve"> a situaci řešte včas</w:t>
      </w:r>
      <w:r w:rsidRPr="004F7534">
        <w:rPr>
          <w:rFonts w:ascii="Arial" w:hAnsi="Arial" w:cs="Arial"/>
          <w:sz w:val="22"/>
          <w:szCs w:val="22"/>
        </w:rPr>
        <w:t>.</w:t>
      </w:r>
      <w:r w:rsidR="000C34EB" w:rsidRPr="004F7534">
        <w:rPr>
          <w:rFonts w:ascii="Arial" w:hAnsi="Arial" w:cs="Arial"/>
          <w:sz w:val="22"/>
          <w:szCs w:val="22"/>
        </w:rPr>
        <w:t xml:space="preserve"> Obvykle můžete využít: </w:t>
      </w:r>
    </w:p>
    <w:p w14:paraId="70C0092F" w14:textId="18E7CAF6" w:rsidR="000C34EB" w:rsidRDefault="000C34EB" w:rsidP="00A645CF">
      <w:pPr>
        <w:pStyle w:val="Odstavecseseznamem"/>
        <w:numPr>
          <w:ilvl w:val="0"/>
          <w:numId w:val="43"/>
        </w:numPr>
        <w:spacing w:line="276" w:lineRule="auto"/>
        <w:rPr>
          <w:rFonts w:ascii="Arial" w:hAnsi="Arial" w:cs="Arial"/>
          <w:sz w:val="22"/>
          <w:szCs w:val="22"/>
        </w:rPr>
      </w:pPr>
      <w:r w:rsidRPr="00A645CF">
        <w:rPr>
          <w:rFonts w:ascii="Arial" w:hAnsi="Arial" w:cs="Arial"/>
          <w:sz w:val="22"/>
          <w:szCs w:val="22"/>
        </w:rPr>
        <w:t xml:space="preserve">odklad splátky – dočasné pozastavení plateb, </w:t>
      </w:r>
    </w:p>
    <w:p w14:paraId="308D5927" w14:textId="33744955" w:rsidR="000C34EB" w:rsidRDefault="000C34EB" w:rsidP="00A645CF">
      <w:pPr>
        <w:pStyle w:val="Odstavecseseznamem"/>
        <w:numPr>
          <w:ilvl w:val="0"/>
          <w:numId w:val="43"/>
        </w:numPr>
        <w:spacing w:line="276" w:lineRule="auto"/>
        <w:rPr>
          <w:rFonts w:ascii="Arial" w:hAnsi="Arial" w:cs="Arial"/>
          <w:sz w:val="22"/>
          <w:szCs w:val="22"/>
        </w:rPr>
      </w:pPr>
      <w:r w:rsidRPr="00A645CF">
        <w:rPr>
          <w:rFonts w:ascii="Arial" w:hAnsi="Arial" w:cs="Arial"/>
          <w:sz w:val="22"/>
          <w:szCs w:val="22"/>
        </w:rPr>
        <w:t xml:space="preserve">snížení splátky – úprava výše měsíční splátky, </w:t>
      </w:r>
    </w:p>
    <w:p w14:paraId="5A1CB145" w14:textId="2C90013B" w:rsidR="000C34EB" w:rsidRDefault="000C34EB" w:rsidP="00A645CF">
      <w:pPr>
        <w:pStyle w:val="Odstavecseseznamem"/>
        <w:numPr>
          <w:ilvl w:val="0"/>
          <w:numId w:val="43"/>
        </w:numPr>
        <w:spacing w:line="276" w:lineRule="auto"/>
        <w:rPr>
          <w:rFonts w:ascii="Arial" w:hAnsi="Arial" w:cs="Arial"/>
          <w:sz w:val="22"/>
          <w:szCs w:val="22"/>
        </w:rPr>
      </w:pPr>
      <w:r w:rsidRPr="00A645CF">
        <w:rPr>
          <w:rFonts w:ascii="Arial" w:hAnsi="Arial" w:cs="Arial"/>
          <w:sz w:val="22"/>
          <w:szCs w:val="22"/>
        </w:rPr>
        <w:t xml:space="preserve">změna splátkového kalendáře – přizpůsobení termínů vašim možnostem, </w:t>
      </w:r>
    </w:p>
    <w:p w14:paraId="09A4B78A" w14:textId="40AC9D38" w:rsidR="000C34EB" w:rsidRDefault="000C34EB" w:rsidP="00A645CF">
      <w:pPr>
        <w:pStyle w:val="Odstavecseseznamem"/>
        <w:numPr>
          <w:ilvl w:val="0"/>
          <w:numId w:val="43"/>
        </w:numPr>
        <w:spacing w:line="276" w:lineRule="auto"/>
        <w:rPr>
          <w:rFonts w:ascii="Arial" w:hAnsi="Arial" w:cs="Arial"/>
          <w:sz w:val="22"/>
          <w:szCs w:val="22"/>
        </w:rPr>
      </w:pPr>
      <w:r w:rsidRPr="00A645CF">
        <w:rPr>
          <w:rFonts w:ascii="Arial" w:hAnsi="Arial" w:cs="Arial"/>
          <w:sz w:val="22"/>
          <w:szCs w:val="22"/>
        </w:rPr>
        <w:t xml:space="preserve">konsolidace – spojení více půjček do jedné s nižší splátkou, </w:t>
      </w:r>
    </w:p>
    <w:p w14:paraId="261D4EE7" w14:textId="5C634E47" w:rsidR="00557575" w:rsidRPr="00A645CF" w:rsidRDefault="000C34EB" w:rsidP="00A645CF">
      <w:pPr>
        <w:pStyle w:val="Odstavecseseznamem"/>
        <w:numPr>
          <w:ilvl w:val="0"/>
          <w:numId w:val="43"/>
        </w:numPr>
        <w:spacing w:line="276" w:lineRule="auto"/>
        <w:rPr>
          <w:rFonts w:ascii="Arial" w:hAnsi="Arial" w:cs="Arial"/>
          <w:sz w:val="22"/>
          <w:szCs w:val="22"/>
        </w:rPr>
      </w:pPr>
      <w:r w:rsidRPr="00A645CF">
        <w:rPr>
          <w:rFonts w:ascii="Arial" w:hAnsi="Arial" w:cs="Arial"/>
          <w:sz w:val="22"/>
          <w:szCs w:val="22"/>
        </w:rPr>
        <w:t>využití/nastavení pojištění schopnosti splácet – ochrana pro případ nečekaných životních situací.</w:t>
      </w:r>
    </w:p>
    <w:p w14:paraId="70FD2E68" w14:textId="77777777" w:rsidR="000C34EB" w:rsidRPr="004F7534" w:rsidRDefault="000C34EB" w:rsidP="00A645CF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39F3734A" w14:textId="1C0117DD" w:rsidR="00557575" w:rsidRPr="004F7534" w:rsidRDefault="00557575" w:rsidP="00A645CF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4F7534">
        <w:rPr>
          <w:rFonts w:ascii="Arial" w:hAnsi="Arial" w:cs="Arial"/>
          <w:b/>
          <w:bCs/>
          <w:sz w:val="22"/>
          <w:szCs w:val="22"/>
        </w:rPr>
        <w:t>2. Neignorujte upomínky</w:t>
      </w:r>
    </w:p>
    <w:p w14:paraId="308D97D4" w14:textId="77777777" w:rsidR="00557575" w:rsidRPr="004F7534" w:rsidRDefault="00557575" w:rsidP="00A645CF">
      <w:pPr>
        <w:spacing w:line="276" w:lineRule="auto"/>
        <w:rPr>
          <w:rFonts w:ascii="Arial" w:hAnsi="Arial" w:cs="Arial"/>
          <w:sz w:val="22"/>
          <w:szCs w:val="22"/>
        </w:rPr>
      </w:pPr>
      <w:r w:rsidRPr="004F7534">
        <w:rPr>
          <w:rFonts w:ascii="Arial" w:hAnsi="Arial" w:cs="Arial"/>
          <w:sz w:val="22"/>
          <w:szCs w:val="22"/>
        </w:rPr>
        <w:t xml:space="preserve">Pokud už přišly, stále platí – ozvěte se. </w:t>
      </w:r>
    </w:p>
    <w:p w14:paraId="4B9AC01D" w14:textId="786AB423" w:rsidR="00557575" w:rsidRPr="004F7534" w:rsidRDefault="00557575" w:rsidP="00A645CF">
      <w:pPr>
        <w:spacing w:line="276" w:lineRule="auto"/>
        <w:rPr>
          <w:rFonts w:ascii="Arial" w:hAnsi="Arial" w:cs="Arial"/>
          <w:sz w:val="22"/>
          <w:szCs w:val="22"/>
        </w:rPr>
      </w:pPr>
      <w:r w:rsidRPr="004F7534">
        <w:rPr>
          <w:rFonts w:ascii="Arial" w:hAnsi="Arial" w:cs="Arial"/>
          <w:sz w:val="22"/>
          <w:szCs w:val="22"/>
        </w:rPr>
        <w:t>Předejdete tak:</w:t>
      </w:r>
    </w:p>
    <w:p w14:paraId="2BB25E47" w14:textId="14BEA8E9" w:rsidR="000C34EB" w:rsidRDefault="000C34EB" w:rsidP="00A645CF">
      <w:pPr>
        <w:pStyle w:val="Odstavecseseznamem"/>
        <w:numPr>
          <w:ilvl w:val="0"/>
          <w:numId w:val="44"/>
        </w:numPr>
        <w:spacing w:line="276" w:lineRule="auto"/>
        <w:rPr>
          <w:rFonts w:ascii="Arial" w:hAnsi="Arial" w:cs="Arial"/>
          <w:sz w:val="22"/>
          <w:szCs w:val="22"/>
        </w:rPr>
      </w:pPr>
      <w:r w:rsidRPr="00A645CF">
        <w:rPr>
          <w:rFonts w:ascii="Arial" w:hAnsi="Arial" w:cs="Arial"/>
          <w:sz w:val="22"/>
          <w:szCs w:val="22"/>
        </w:rPr>
        <w:t xml:space="preserve">nárůstu penále – dodatečné sankce za prodlení, </w:t>
      </w:r>
    </w:p>
    <w:p w14:paraId="21FB3C34" w14:textId="74B0A49A" w:rsidR="000C34EB" w:rsidRDefault="000C34EB" w:rsidP="00A645CF">
      <w:pPr>
        <w:pStyle w:val="Odstavecseseznamem"/>
        <w:numPr>
          <w:ilvl w:val="0"/>
          <w:numId w:val="44"/>
        </w:numPr>
        <w:spacing w:line="276" w:lineRule="auto"/>
        <w:rPr>
          <w:rFonts w:ascii="Arial" w:hAnsi="Arial" w:cs="Arial"/>
          <w:sz w:val="22"/>
          <w:szCs w:val="22"/>
        </w:rPr>
      </w:pPr>
      <w:r w:rsidRPr="00A645CF">
        <w:rPr>
          <w:rFonts w:ascii="Arial" w:hAnsi="Arial" w:cs="Arial"/>
          <w:sz w:val="22"/>
          <w:szCs w:val="22"/>
        </w:rPr>
        <w:t xml:space="preserve">předání dluhu k vymáhání – postoupení pohledávky </w:t>
      </w:r>
      <w:r w:rsidR="006D000A" w:rsidRPr="00A645CF">
        <w:rPr>
          <w:rFonts w:ascii="Arial" w:hAnsi="Arial" w:cs="Arial"/>
          <w:sz w:val="22"/>
          <w:szCs w:val="22"/>
        </w:rPr>
        <w:t>k vymáhání právní kanceláři, inkasní agentuře apod.</w:t>
      </w:r>
    </w:p>
    <w:p w14:paraId="0428AF84" w14:textId="6288FAAC" w:rsidR="000C34EB" w:rsidRPr="00A645CF" w:rsidRDefault="000C34EB" w:rsidP="00A645CF">
      <w:pPr>
        <w:pStyle w:val="Odstavecseseznamem"/>
        <w:numPr>
          <w:ilvl w:val="0"/>
          <w:numId w:val="44"/>
        </w:numPr>
        <w:spacing w:line="276" w:lineRule="auto"/>
        <w:rPr>
          <w:rFonts w:ascii="Arial" w:hAnsi="Arial" w:cs="Arial"/>
          <w:sz w:val="22"/>
          <w:szCs w:val="22"/>
        </w:rPr>
      </w:pPr>
      <w:r w:rsidRPr="00A645CF">
        <w:rPr>
          <w:rFonts w:ascii="Arial" w:hAnsi="Arial" w:cs="Arial"/>
          <w:sz w:val="22"/>
          <w:szCs w:val="22"/>
        </w:rPr>
        <w:t>zápisu do registru dlužníků – negativní záznam ovlivňující budoucí možnosti financování.</w:t>
      </w:r>
    </w:p>
    <w:p w14:paraId="414B12C1" w14:textId="77777777" w:rsidR="000C34EB" w:rsidRPr="004F7534" w:rsidRDefault="000C34EB" w:rsidP="00A645CF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7E59FAD7" w14:textId="74E2F12C" w:rsidR="00557575" w:rsidRPr="004F7534" w:rsidRDefault="00557575" w:rsidP="00A645CF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4F7534">
        <w:rPr>
          <w:rFonts w:ascii="Arial" w:hAnsi="Arial" w:cs="Arial"/>
          <w:b/>
          <w:bCs/>
          <w:sz w:val="22"/>
          <w:szCs w:val="22"/>
        </w:rPr>
        <w:t xml:space="preserve">3. Zhodnoťte své aktuální finanční možnosti </w:t>
      </w:r>
    </w:p>
    <w:p w14:paraId="5CF8FCBF" w14:textId="77777777" w:rsidR="00557575" w:rsidRPr="004F7534" w:rsidRDefault="00557575" w:rsidP="00A645CF">
      <w:pPr>
        <w:spacing w:line="276" w:lineRule="auto"/>
        <w:rPr>
          <w:rFonts w:ascii="Arial" w:hAnsi="Arial" w:cs="Arial"/>
          <w:sz w:val="22"/>
          <w:szCs w:val="22"/>
        </w:rPr>
      </w:pPr>
      <w:r w:rsidRPr="004F7534">
        <w:rPr>
          <w:rFonts w:ascii="Arial" w:hAnsi="Arial" w:cs="Arial"/>
          <w:sz w:val="22"/>
          <w:szCs w:val="22"/>
        </w:rPr>
        <w:t>Je užitečné vědět:</w:t>
      </w:r>
    </w:p>
    <w:p w14:paraId="570501C7" w14:textId="4D1B5131" w:rsidR="00557575" w:rsidRDefault="00557575" w:rsidP="00625CC7">
      <w:pPr>
        <w:pStyle w:val="Odstavecseseznamem"/>
        <w:numPr>
          <w:ilvl w:val="0"/>
          <w:numId w:val="45"/>
        </w:numPr>
        <w:spacing w:line="276" w:lineRule="auto"/>
        <w:rPr>
          <w:rFonts w:ascii="Arial" w:hAnsi="Arial" w:cs="Arial"/>
          <w:sz w:val="22"/>
          <w:szCs w:val="22"/>
        </w:rPr>
      </w:pPr>
      <w:r w:rsidRPr="00625CC7">
        <w:rPr>
          <w:rFonts w:ascii="Arial" w:hAnsi="Arial" w:cs="Arial"/>
          <w:sz w:val="22"/>
          <w:szCs w:val="22"/>
        </w:rPr>
        <w:t>kolik přesně můžete měsíčně splácet</w:t>
      </w:r>
      <w:r w:rsidR="000C34EB" w:rsidRPr="00625CC7">
        <w:rPr>
          <w:rFonts w:ascii="Arial" w:hAnsi="Arial" w:cs="Arial"/>
          <w:sz w:val="22"/>
          <w:szCs w:val="22"/>
        </w:rPr>
        <w:t xml:space="preserve"> – realistický odhad vašeho rozpočtu</w:t>
      </w:r>
      <w:r w:rsidR="00BF0853" w:rsidRPr="00625CC7">
        <w:rPr>
          <w:rFonts w:ascii="Arial" w:hAnsi="Arial" w:cs="Arial"/>
          <w:sz w:val="22"/>
          <w:szCs w:val="22"/>
        </w:rPr>
        <w:t>,</w:t>
      </w:r>
    </w:p>
    <w:p w14:paraId="762219B0" w14:textId="2C06998C" w:rsidR="00557575" w:rsidRPr="00625CC7" w:rsidRDefault="00557575" w:rsidP="00625CC7">
      <w:pPr>
        <w:pStyle w:val="Odstavecseseznamem"/>
        <w:numPr>
          <w:ilvl w:val="0"/>
          <w:numId w:val="45"/>
        </w:numPr>
        <w:spacing w:line="276" w:lineRule="auto"/>
        <w:rPr>
          <w:rFonts w:ascii="Arial" w:hAnsi="Arial" w:cs="Arial"/>
          <w:sz w:val="22"/>
          <w:szCs w:val="22"/>
        </w:rPr>
      </w:pPr>
      <w:r w:rsidRPr="00625CC7">
        <w:rPr>
          <w:rFonts w:ascii="Arial" w:hAnsi="Arial" w:cs="Arial"/>
          <w:sz w:val="22"/>
          <w:szCs w:val="22"/>
        </w:rPr>
        <w:t>zda je potíž krátkodobá, nebo dlouhodobější</w:t>
      </w:r>
      <w:r w:rsidR="000C34EB" w:rsidRPr="00625CC7">
        <w:rPr>
          <w:rFonts w:ascii="Arial" w:hAnsi="Arial" w:cs="Arial"/>
          <w:sz w:val="22"/>
          <w:szCs w:val="22"/>
        </w:rPr>
        <w:t xml:space="preserve"> – podle toho hledáte řešení</w:t>
      </w:r>
      <w:r w:rsidR="00BF0853" w:rsidRPr="00625CC7">
        <w:rPr>
          <w:rFonts w:ascii="Arial" w:hAnsi="Arial" w:cs="Arial"/>
          <w:sz w:val="22"/>
          <w:szCs w:val="22"/>
        </w:rPr>
        <w:t>.</w:t>
      </w:r>
    </w:p>
    <w:p w14:paraId="15407272" w14:textId="77777777" w:rsidR="00557575" w:rsidRPr="004F7534" w:rsidRDefault="00557575" w:rsidP="00A645CF">
      <w:pPr>
        <w:spacing w:line="276" w:lineRule="auto"/>
        <w:rPr>
          <w:rFonts w:ascii="Arial" w:hAnsi="Arial" w:cs="Arial"/>
          <w:sz w:val="22"/>
          <w:szCs w:val="22"/>
        </w:rPr>
      </w:pPr>
      <w:r w:rsidRPr="004F7534">
        <w:rPr>
          <w:rFonts w:ascii="Arial" w:hAnsi="Arial" w:cs="Arial"/>
          <w:sz w:val="22"/>
          <w:szCs w:val="22"/>
        </w:rPr>
        <w:t>To vše pomůže při jednání o nové dohodě.</w:t>
      </w:r>
    </w:p>
    <w:p w14:paraId="4F6B5087" w14:textId="77777777" w:rsidR="00557575" w:rsidRPr="004F7534" w:rsidRDefault="00557575" w:rsidP="00A645CF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7D5340ED" w14:textId="4FCBAD54" w:rsidR="007868B6" w:rsidRPr="004F7534" w:rsidRDefault="00557575" w:rsidP="00A645CF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4F7534">
        <w:rPr>
          <w:rFonts w:ascii="Arial" w:hAnsi="Arial" w:cs="Arial"/>
          <w:b/>
          <w:bCs/>
          <w:sz w:val="22"/>
          <w:szCs w:val="22"/>
        </w:rPr>
        <w:t>4</w:t>
      </w:r>
      <w:r w:rsidR="007868B6" w:rsidRPr="004F7534">
        <w:rPr>
          <w:rFonts w:ascii="Arial" w:hAnsi="Arial" w:cs="Arial"/>
          <w:b/>
          <w:bCs/>
          <w:sz w:val="22"/>
          <w:szCs w:val="22"/>
        </w:rPr>
        <w:t>. Zkontrolujte své smlouvy a podmínky</w:t>
      </w:r>
    </w:p>
    <w:p w14:paraId="7DEECB1D" w14:textId="46F75503" w:rsidR="007868B6" w:rsidRPr="004F7534" w:rsidRDefault="007868B6" w:rsidP="00A645CF">
      <w:pPr>
        <w:spacing w:line="276" w:lineRule="auto"/>
        <w:rPr>
          <w:rFonts w:ascii="Arial" w:hAnsi="Arial" w:cs="Arial"/>
          <w:sz w:val="22"/>
          <w:szCs w:val="22"/>
        </w:rPr>
      </w:pPr>
      <w:r w:rsidRPr="004F7534">
        <w:rPr>
          <w:rFonts w:ascii="Arial" w:hAnsi="Arial" w:cs="Arial"/>
          <w:sz w:val="22"/>
          <w:szCs w:val="22"/>
        </w:rPr>
        <w:t>V úvěrové smlouvě najdete, jaké máte možnosti v případě finančních potíží. Díky tomu víte, na co máte nárok a co můžete očekávat.</w:t>
      </w:r>
      <w:r w:rsidR="00CE4101" w:rsidRPr="004F7534">
        <w:rPr>
          <w:rFonts w:ascii="Arial" w:hAnsi="Arial" w:cs="Arial"/>
          <w:sz w:val="22"/>
          <w:szCs w:val="22"/>
        </w:rPr>
        <w:t xml:space="preserve"> Následně oslovte svého poskytovatele.</w:t>
      </w:r>
    </w:p>
    <w:p w14:paraId="0A0F51E2" w14:textId="77777777" w:rsidR="006F439E" w:rsidRPr="004F7534" w:rsidRDefault="006F439E" w:rsidP="00A645CF">
      <w:pPr>
        <w:spacing w:line="276" w:lineRule="auto"/>
        <w:rPr>
          <w:rFonts w:ascii="Arial" w:hAnsi="Arial" w:cs="Arial"/>
          <w:sz w:val="22"/>
          <w:szCs w:val="22"/>
        </w:rPr>
      </w:pPr>
    </w:p>
    <w:p w14:paraId="3B85CD8F" w14:textId="7C951BB3" w:rsidR="007868B6" w:rsidRPr="004F7534" w:rsidRDefault="007868B6" w:rsidP="00A645CF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4F7534">
        <w:rPr>
          <w:rFonts w:ascii="Arial" w:hAnsi="Arial" w:cs="Arial"/>
          <w:b/>
          <w:bCs/>
          <w:sz w:val="22"/>
          <w:szCs w:val="22"/>
        </w:rPr>
        <w:t xml:space="preserve">5. V případě hlubšího problému </w:t>
      </w:r>
      <w:r w:rsidR="000C34EB" w:rsidRPr="004F7534">
        <w:rPr>
          <w:rFonts w:ascii="Arial" w:hAnsi="Arial" w:cs="Arial"/>
          <w:b/>
          <w:bCs/>
          <w:sz w:val="22"/>
          <w:szCs w:val="22"/>
        </w:rPr>
        <w:t xml:space="preserve">oslovte ombudsmana </w:t>
      </w:r>
      <w:r w:rsidR="0084041F">
        <w:rPr>
          <w:rFonts w:ascii="Arial" w:hAnsi="Arial" w:cs="Arial"/>
          <w:b/>
          <w:bCs/>
          <w:sz w:val="22"/>
          <w:szCs w:val="22"/>
        </w:rPr>
        <w:t xml:space="preserve">klientů </w:t>
      </w:r>
      <w:proofErr w:type="spellStart"/>
      <w:r w:rsidR="000C34EB" w:rsidRPr="004F7534">
        <w:rPr>
          <w:rFonts w:ascii="Arial" w:hAnsi="Arial" w:cs="Arial"/>
          <w:b/>
          <w:bCs/>
          <w:sz w:val="22"/>
          <w:szCs w:val="22"/>
        </w:rPr>
        <w:t>Home</w:t>
      </w:r>
      <w:proofErr w:type="spellEnd"/>
      <w:r w:rsidR="000C34EB" w:rsidRPr="004F753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0C34EB" w:rsidRPr="004F7534">
        <w:rPr>
          <w:rFonts w:ascii="Arial" w:hAnsi="Arial" w:cs="Arial"/>
          <w:b/>
          <w:bCs/>
          <w:sz w:val="22"/>
          <w:szCs w:val="22"/>
        </w:rPr>
        <w:t>Creditu</w:t>
      </w:r>
      <w:proofErr w:type="spellEnd"/>
      <w:r w:rsidR="000C34EB" w:rsidRPr="004F7534">
        <w:rPr>
          <w:rFonts w:ascii="Arial" w:hAnsi="Arial" w:cs="Arial"/>
          <w:b/>
          <w:bCs/>
          <w:sz w:val="22"/>
          <w:szCs w:val="22"/>
        </w:rPr>
        <w:t xml:space="preserve"> nebo </w:t>
      </w:r>
      <w:r w:rsidRPr="004F7534">
        <w:rPr>
          <w:rFonts w:ascii="Arial" w:hAnsi="Arial" w:cs="Arial"/>
          <w:b/>
          <w:bCs/>
          <w:sz w:val="22"/>
          <w:szCs w:val="22"/>
        </w:rPr>
        <w:t xml:space="preserve">vyhledejte </w:t>
      </w:r>
      <w:r w:rsidR="006F439E" w:rsidRPr="004F7534">
        <w:rPr>
          <w:rFonts w:ascii="Arial" w:hAnsi="Arial" w:cs="Arial"/>
          <w:b/>
          <w:bCs/>
          <w:sz w:val="22"/>
          <w:szCs w:val="22"/>
        </w:rPr>
        <w:t>poradenství</w:t>
      </w:r>
    </w:p>
    <w:p w14:paraId="6B81E975" w14:textId="77777777" w:rsidR="006F439E" w:rsidRPr="004F7534" w:rsidRDefault="007868B6" w:rsidP="00A645CF">
      <w:pPr>
        <w:spacing w:line="276" w:lineRule="auto"/>
        <w:rPr>
          <w:rFonts w:ascii="Arial" w:hAnsi="Arial" w:cs="Arial"/>
          <w:sz w:val="22"/>
          <w:szCs w:val="22"/>
        </w:rPr>
      </w:pPr>
      <w:r w:rsidRPr="004F7534">
        <w:rPr>
          <w:rFonts w:ascii="Arial" w:hAnsi="Arial" w:cs="Arial"/>
          <w:sz w:val="22"/>
          <w:szCs w:val="22"/>
        </w:rPr>
        <w:t xml:space="preserve">Existují </w:t>
      </w:r>
      <w:r w:rsidR="000C34EB" w:rsidRPr="004F7534">
        <w:rPr>
          <w:rFonts w:ascii="Arial" w:hAnsi="Arial" w:cs="Arial"/>
          <w:sz w:val="22"/>
          <w:szCs w:val="22"/>
        </w:rPr>
        <w:t>organizace</w:t>
      </w:r>
      <w:r w:rsidRPr="004F7534">
        <w:rPr>
          <w:rFonts w:ascii="Arial" w:hAnsi="Arial" w:cs="Arial"/>
          <w:sz w:val="22"/>
          <w:szCs w:val="22"/>
        </w:rPr>
        <w:t xml:space="preserve">, které zdarma pomáhají lidem řešit dluhové potíže (např. poradny při Charitě </w:t>
      </w:r>
      <w:r w:rsidR="006F439E" w:rsidRPr="004F7534">
        <w:rPr>
          <w:rFonts w:ascii="Arial" w:hAnsi="Arial" w:cs="Arial"/>
          <w:sz w:val="22"/>
          <w:szCs w:val="22"/>
        </w:rPr>
        <w:t xml:space="preserve">Česká republika </w:t>
      </w:r>
      <w:r w:rsidRPr="004F7534">
        <w:rPr>
          <w:rFonts w:ascii="Arial" w:hAnsi="Arial" w:cs="Arial"/>
          <w:sz w:val="22"/>
          <w:szCs w:val="22"/>
        </w:rPr>
        <w:t xml:space="preserve">nebo Člověk v tísni). Pomohou </w:t>
      </w:r>
      <w:r w:rsidR="006F439E" w:rsidRPr="004F7534">
        <w:rPr>
          <w:rFonts w:ascii="Arial" w:hAnsi="Arial" w:cs="Arial"/>
          <w:sz w:val="22"/>
          <w:szCs w:val="22"/>
        </w:rPr>
        <w:t>navrhnout řešení</w:t>
      </w:r>
      <w:r w:rsidRPr="004F7534">
        <w:rPr>
          <w:rFonts w:ascii="Arial" w:hAnsi="Arial" w:cs="Arial"/>
          <w:sz w:val="22"/>
          <w:szCs w:val="22"/>
        </w:rPr>
        <w:t xml:space="preserve"> a komunikovat s věřiteli.</w:t>
      </w:r>
      <w:r w:rsidR="007C73E6" w:rsidRPr="004F7534">
        <w:rPr>
          <w:rFonts w:ascii="Arial" w:hAnsi="Arial" w:cs="Arial"/>
          <w:sz w:val="22"/>
          <w:szCs w:val="22"/>
        </w:rPr>
        <w:t xml:space="preserve"> </w:t>
      </w:r>
    </w:p>
    <w:p w14:paraId="25220F40" w14:textId="77777777" w:rsidR="006F439E" w:rsidRPr="004F7534" w:rsidRDefault="006F439E" w:rsidP="00A645CF">
      <w:pPr>
        <w:spacing w:line="276" w:lineRule="auto"/>
        <w:rPr>
          <w:rFonts w:ascii="Arial" w:hAnsi="Arial" w:cs="Arial"/>
          <w:sz w:val="22"/>
          <w:szCs w:val="22"/>
        </w:rPr>
      </w:pPr>
    </w:p>
    <w:p w14:paraId="2AEDDFAB" w14:textId="7CF64AF4" w:rsidR="006D000A" w:rsidRPr="004F7534" w:rsidRDefault="00D70A97" w:rsidP="00A645CF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4F7534">
        <w:rPr>
          <w:rFonts w:ascii="Arial" w:hAnsi="Arial" w:cs="Arial"/>
          <w:i/>
          <w:iCs/>
          <w:sz w:val="22"/>
          <w:szCs w:val="22"/>
        </w:rPr>
        <w:t>„</w:t>
      </w:r>
      <w:r w:rsidR="000C34EB" w:rsidRPr="004F7534">
        <w:rPr>
          <w:rFonts w:ascii="Arial" w:hAnsi="Arial" w:cs="Arial"/>
          <w:i/>
          <w:iCs/>
          <w:sz w:val="22"/>
          <w:szCs w:val="22"/>
        </w:rPr>
        <w:t xml:space="preserve">Jste-li klientem </w:t>
      </w:r>
      <w:proofErr w:type="spellStart"/>
      <w:r w:rsidR="000C34EB" w:rsidRPr="004F7534">
        <w:rPr>
          <w:rFonts w:ascii="Arial" w:hAnsi="Arial" w:cs="Arial"/>
          <w:i/>
          <w:iCs/>
          <w:sz w:val="22"/>
          <w:szCs w:val="22"/>
        </w:rPr>
        <w:t>Home</w:t>
      </w:r>
      <w:proofErr w:type="spellEnd"/>
      <w:r w:rsidR="000C34EB" w:rsidRPr="004F7534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0C34EB" w:rsidRPr="004F7534">
        <w:rPr>
          <w:rFonts w:ascii="Arial" w:hAnsi="Arial" w:cs="Arial"/>
          <w:i/>
          <w:iCs/>
          <w:sz w:val="22"/>
          <w:szCs w:val="22"/>
        </w:rPr>
        <w:t>Creditu</w:t>
      </w:r>
      <w:proofErr w:type="spellEnd"/>
      <w:r w:rsidR="000C34EB" w:rsidRPr="004F7534">
        <w:rPr>
          <w:rFonts w:ascii="Arial" w:hAnsi="Arial" w:cs="Arial"/>
          <w:i/>
          <w:iCs/>
          <w:sz w:val="22"/>
          <w:szCs w:val="22"/>
        </w:rPr>
        <w:t xml:space="preserve"> a ocitli jste se v nestandar</w:t>
      </w:r>
      <w:r w:rsidR="00012B7D" w:rsidRPr="004F7534">
        <w:rPr>
          <w:rFonts w:ascii="Arial" w:hAnsi="Arial" w:cs="Arial"/>
          <w:i/>
          <w:iCs/>
          <w:sz w:val="22"/>
          <w:szCs w:val="22"/>
        </w:rPr>
        <w:t>d</w:t>
      </w:r>
      <w:r w:rsidR="000C34EB" w:rsidRPr="004F7534">
        <w:rPr>
          <w:rFonts w:ascii="Arial" w:hAnsi="Arial" w:cs="Arial"/>
          <w:i/>
          <w:iCs/>
          <w:sz w:val="22"/>
          <w:szCs w:val="22"/>
        </w:rPr>
        <w:t>ní a nečekané</w:t>
      </w:r>
      <w:r w:rsidR="006F439E" w:rsidRPr="004F7534">
        <w:rPr>
          <w:rFonts w:ascii="Arial" w:hAnsi="Arial" w:cs="Arial"/>
          <w:i/>
          <w:iCs/>
          <w:sz w:val="22"/>
          <w:szCs w:val="22"/>
        </w:rPr>
        <w:t xml:space="preserve"> finanční</w:t>
      </w:r>
      <w:r w:rsidR="000C34EB" w:rsidRPr="004F7534">
        <w:rPr>
          <w:rFonts w:ascii="Arial" w:hAnsi="Arial" w:cs="Arial"/>
          <w:i/>
          <w:iCs/>
          <w:sz w:val="22"/>
          <w:szCs w:val="22"/>
        </w:rPr>
        <w:t xml:space="preserve"> situaci</w:t>
      </w:r>
      <w:r w:rsidR="00012B7D" w:rsidRPr="004F7534">
        <w:rPr>
          <w:rFonts w:ascii="Arial" w:hAnsi="Arial" w:cs="Arial"/>
          <w:i/>
          <w:iCs/>
          <w:sz w:val="22"/>
          <w:szCs w:val="22"/>
        </w:rPr>
        <w:t>,</w:t>
      </w:r>
      <w:r w:rsidR="000C34EB" w:rsidRPr="004F7534">
        <w:rPr>
          <w:rFonts w:ascii="Arial" w:hAnsi="Arial" w:cs="Arial"/>
          <w:i/>
          <w:iCs/>
          <w:sz w:val="22"/>
          <w:szCs w:val="22"/>
        </w:rPr>
        <w:t xml:space="preserve"> řešte situaci se zkušenými operátory nebo </w:t>
      </w:r>
      <w:r w:rsidR="007C73E6" w:rsidRPr="004F7534">
        <w:rPr>
          <w:rFonts w:ascii="Arial" w:hAnsi="Arial" w:cs="Arial"/>
          <w:i/>
          <w:iCs/>
          <w:sz w:val="22"/>
          <w:szCs w:val="22"/>
        </w:rPr>
        <w:t>oslov</w:t>
      </w:r>
      <w:r w:rsidR="000C34EB" w:rsidRPr="004F7534">
        <w:rPr>
          <w:rFonts w:ascii="Arial" w:hAnsi="Arial" w:cs="Arial"/>
          <w:i/>
          <w:iCs/>
          <w:sz w:val="22"/>
          <w:szCs w:val="22"/>
        </w:rPr>
        <w:t>te</w:t>
      </w:r>
      <w:r w:rsidR="007C73E6" w:rsidRPr="004F7534">
        <w:rPr>
          <w:rFonts w:ascii="Arial" w:hAnsi="Arial" w:cs="Arial"/>
          <w:i/>
          <w:iCs/>
          <w:sz w:val="22"/>
          <w:szCs w:val="22"/>
        </w:rPr>
        <w:t xml:space="preserve"> </w:t>
      </w:r>
      <w:r w:rsidRPr="004F7534">
        <w:rPr>
          <w:rFonts w:ascii="Arial" w:hAnsi="Arial" w:cs="Arial"/>
          <w:i/>
          <w:iCs/>
          <w:sz w:val="22"/>
          <w:szCs w:val="22"/>
        </w:rPr>
        <w:t>přímo mě</w:t>
      </w:r>
      <w:r w:rsidR="007C73E6" w:rsidRPr="004F7534">
        <w:rPr>
          <w:rFonts w:ascii="Arial" w:hAnsi="Arial" w:cs="Arial"/>
          <w:i/>
          <w:iCs/>
          <w:sz w:val="22"/>
          <w:szCs w:val="22"/>
        </w:rPr>
        <w:t>.</w:t>
      </w:r>
      <w:r w:rsidR="000C34EB" w:rsidRPr="004F7534">
        <w:rPr>
          <w:rFonts w:ascii="Arial" w:hAnsi="Arial" w:cs="Arial"/>
          <w:i/>
          <w:iCs/>
          <w:sz w:val="22"/>
          <w:szCs w:val="22"/>
        </w:rPr>
        <w:t xml:space="preserve"> Snahou </w:t>
      </w:r>
      <w:r w:rsidRPr="004F7534">
        <w:rPr>
          <w:rFonts w:ascii="Arial" w:hAnsi="Arial" w:cs="Arial"/>
          <w:i/>
          <w:iCs/>
          <w:sz w:val="22"/>
          <w:szCs w:val="22"/>
        </w:rPr>
        <w:t xml:space="preserve">nás </w:t>
      </w:r>
      <w:r w:rsidR="000C34EB" w:rsidRPr="004F7534">
        <w:rPr>
          <w:rFonts w:ascii="Arial" w:hAnsi="Arial" w:cs="Arial"/>
          <w:i/>
          <w:iCs/>
          <w:sz w:val="22"/>
          <w:szCs w:val="22"/>
        </w:rPr>
        <w:t>všech bude vám z komplikací pomoci</w:t>
      </w:r>
      <w:r w:rsidRPr="004F7534">
        <w:rPr>
          <w:rFonts w:ascii="Arial" w:hAnsi="Arial" w:cs="Arial"/>
          <w:i/>
          <w:iCs/>
          <w:sz w:val="22"/>
          <w:szCs w:val="22"/>
        </w:rPr>
        <w:t xml:space="preserve">, abyste mohli </w:t>
      </w:r>
      <w:r w:rsidR="000C34EB" w:rsidRPr="004F7534">
        <w:rPr>
          <w:rFonts w:ascii="Arial" w:hAnsi="Arial" w:cs="Arial"/>
          <w:i/>
          <w:iCs/>
          <w:sz w:val="22"/>
          <w:szCs w:val="22"/>
        </w:rPr>
        <w:t>dál úspěšně pokračovat se splácením úvěru a nastavením optimálního finančního zdraví vaší rodiny</w:t>
      </w:r>
      <w:r w:rsidRPr="004F7534">
        <w:rPr>
          <w:rFonts w:ascii="Arial" w:hAnsi="Arial" w:cs="Arial"/>
          <w:i/>
          <w:iCs/>
          <w:sz w:val="22"/>
          <w:szCs w:val="22"/>
        </w:rPr>
        <w:t xml:space="preserve">,“ </w:t>
      </w:r>
      <w:r w:rsidRPr="004F7534">
        <w:rPr>
          <w:rFonts w:ascii="Arial" w:hAnsi="Arial" w:cs="Arial"/>
          <w:sz w:val="22"/>
          <w:szCs w:val="22"/>
        </w:rPr>
        <w:t xml:space="preserve">uzavírá Miroslav Zborovský, ombudsman klientů </w:t>
      </w:r>
      <w:proofErr w:type="spellStart"/>
      <w:r w:rsidRPr="004F7534">
        <w:rPr>
          <w:rFonts w:ascii="Arial" w:hAnsi="Arial" w:cs="Arial"/>
          <w:sz w:val="22"/>
          <w:szCs w:val="22"/>
        </w:rPr>
        <w:t>Home</w:t>
      </w:r>
      <w:proofErr w:type="spellEnd"/>
      <w:r w:rsidRPr="004F75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7534">
        <w:rPr>
          <w:rFonts w:ascii="Arial" w:hAnsi="Arial" w:cs="Arial"/>
          <w:sz w:val="22"/>
          <w:szCs w:val="22"/>
        </w:rPr>
        <w:t>Creditu</w:t>
      </w:r>
      <w:proofErr w:type="spellEnd"/>
      <w:r w:rsidRPr="004F7534">
        <w:rPr>
          <w:rFonts w:ascii="Arial" w:hAnsi="Arial" w:cs="Arial"/>
          <w:sz w:val="22"/>
          <w:szCs w:val="22"/>
        </w:rPr>
        <w:t>.</w:t>
      </w:r>
      <w:r w:rsidRPr="004F7534">
        <w:rPr>
          <w:rFonts w:ascii="Arial" w:hAnsi="Arial" w:cs="Arial"/>
          <w:i/>
          <w:iCs/>
          <w:sz w:val="22"/>
          <w:szCs w:val="22"/>
        </w:rPr>
        <w:t xml:space="preserve"> </w:t>
      </w:r>
      <w:r w:rsidR="006D000A" w:rsidRPr="004F7534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758F6AD5" w14:textId="77777777" w:rsidR="00C673C6" w:rsidRPr="004F7534" w:rsidRDefault="00C673C6" w:rsidP="004B421B">
      <w:pPr>
        <w:spacing w:line="276" w:lineRule="auto"/>
        <w:rPr>
          <w:rFonts w:ascii="Arial" w:hAnsi="Arial" w:cs="Arial"/>
          <w:sz w:val="22"/>
          <w:szCs w:val="22"/>
        </w:rPr>
      </w:pPr>
    </w:p>
    <w:p w14:paraId="31D93E82" w14:textId="027EB997" w:rsidR="0044585B" w:rsidRPr="004F7534" w:rsidRDefault="0044585B" w:rsidP="004B421B">
      <w:pPr>
        <w:spacing w:line="276" w:lineRule="auto"/>
        <w:rPr>
          <w:rFonts w:ascii="Arial" w:hAnsi="Arial" w:cs="Arial"/>
          <w:sz w:val="22"/>
          <w:szCs w:val="22"/>
        </w:rPr>
      </w:pPr>
      <w:r w:rsidRPr="004F7534">
        <w:rPr>
          <w:rFonts w:ascii="Arial" w:hAnsi="Arial" w:cs="Arial"/>
          <w:sz w:val="22"/>
          <w:szCs w:val="22"/>
        </w:rPr>
        <w:t>Odkazy:</w:t>
      </w:r>
    </w:p>
    <w:p w14:paraId="763FE002" w14:textId="7D4E777D" w:rsidR="0044585B" w:rsidRPr="004F7534" w:rsidRDefault="008A2B30" w:rsidP="004B421B">
      <w:pPr>
        <w:spacing w:line="276" w:lineRule="auto"/>
        <w:rPr>
          <w:rFonts w:ascii="Arial" w:hAnsi="Arial" w:cs="Arial"/>
          <w:sz w:val="22"/>
          <w:szCs w:val="22"/>
        </w:rPr>
      </w:pPr>
      <w:r w:rsidRPr="004F7534">
        <w:rPr>
          <w:rFonts w:ascii="Arial" w:hAnsi="Arial" w:cs="Arial"/>
          <w:sz w:val="22"/>
          <w:szCs w:val="22"/>
          <w:vertAlign w:val="superscript"/>
        </w:rPr>
        <w:t>1</w:t>
      </w:r>
      <w:r w:rsidRPr="004F7534">
        <w:rPr>
          <w:rFonts w:ascii="Arial" w:hAnsi="Arial" w:cs="Arial"/>
          <w:sz w:val="22"/>
          <w:szCs w:val="22"/>
        </w:rPr>
        <w:t>)</w:t>
      </w:r>
      <w:r w:rsidR="0044585B" w:rsidRPr="004F7534">
        <w:rPr>
          <w:rFonts w:ascii="Arial" w:hAnsi="Arial" w:cs="Arial"/>
          <w:sz w:val="22"/>
          <w:szCs w:val="22"/>
        </w:rPr>
        <w:t xml:space="preserve"> </w:t>
      </w:r>
      <w:hyperlink r:id="rId11" w:history="1">
        <w:r w:rsidR="0044585B" w:rsidRPr="004F7534">
          <w:rPr>
            <w:rStyle w:val="Hypertextovodkaz"/>
            <w:rFonts w:ascii="Arial" w:hAnsi="Arial" w:cs="Arial"/>
            <w:sz w:val="22"/>
            <w:szCs w:val="22"/>
          </w:rPr>
          <w:t>https://www.homecredit.cz/jak-resit-potize-se-splacenim</w:t>
        </w:r>
      </w:hyperlink>
    </w:p>
    <w:p w14:paraId="0B81A451" w14:textId="464AE2AE" w:rsidR="0044585B" w:rsidRPr="004F7534" w:rsidRDefault="008A2B30" w:rsidP="004B421B">
      <w:pPr>
        <w:spacing w:line="276" w:lineRule="auto"/>
        <w:rPr>
          <w:rFonts w:ascii="Arial" w:hAnsi="Arial" w:cs="Arial"/>
          <w:sz w:val="22"/>
          <w:szCs w:val="22"/>
        </w:rPr>
      </w:pPr>
      <w:r w:rsidRPr="004F7534">
        <w:rPr>
          <w:rFonts w:ascii="Arial" w:hAnsi="Arial" w:cs="Arial"/>
          <w:sz w:val="22"/>
          <w:szCs w:val="22"/>
          <w:vertAlign w:val="superscript"/>
        </w:rPr>
        <w:lastRenderedPageBreak/>
        <w:t>2</w:t>
      </w:r>
      <w:r w:rsidRPr="004F7534">
        <w:rPr>
          <w:rFonts w:ascii="Arial" w:hAnsi="Arial" w:cs="Arial"/>
          <w:sz w:val="22"/>
          <w:szCs w:val="22"/>
        </w:rPr>
        <w:t xml:space="preserve">) </w:t>
      </w:r>
      <w:hyperlink r:id="rId12" w:history="1">
        <w:r w:rsidR="0044585B" w:rsidRPr="004F7534">
          <w:rPr>
            <w:rStyle w:val="Hypertextovodkaz"/>
            <w:rFonts w:ascii="Arial" w:hAnsi="Arial" w:cs="Arial"/>
            <w:sz w:val="22"/>
            <w:szCs w:val="22"/>
          </w:rPr>
          <w:t>https://www.clovekvtisni.cz/index-odpovedneho-uverovani-ukazuje-krome-rozdilnych-cen-i-mezery-v-dodrzovani-zakona-13071gp</w:t>
        </w:r>
      </w:hyperlink>
    </w:p>
    <w:p w14:paraId="07896702" w14:textId="77777777" w:rsidR="0044585B" w:rsidRPr="00C673C6" w:rsidRDefault="0044585B" w:rsidP="0044585B">
      <w:pPr>
        <w:rPr>
          <w:rFonts w:ascii="Arial" w:hAnsi="Arial" w:cs="Arial"/>
          <w:b/>
          <w:bCs/>
          <w:sz w:val="22"/>
          <w:szCs w:val="22"/>
        </w:rPr>
      </w:pPr>
    </w:p>
    <w:p w14:paraId="150F511E" w14:textId="77777777" w:rsidR="00632000" w:rsidRDefault="00632000" w:rsidP="000018DE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44E5883" w14:textId="5EBD0901" w:rsidR="00CD1B41" w:rsidRPr="00C673C6" w:rsidRDefault="00C673C6" w:rsidP="000018DE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C673C6">
        <w:rPr>
          <w:rFonts w:ascii="Arial" w:hAnsi="Arial" w:cs="Arial"/>
          <w:b/>
          <w:bCs/>
          <w:sz w:val="22"/>
          <w:szCs w:val="22"/>
        </w:rPr>
        <w:t>Kontakt:</w:t>
      </w:r>
    </w:p>
    <w:p w14:paraId="440C970D" w14:textId="77777777" w:rsidR="00822043" w:rsidRPr="004F7534" w:rsidRDefault="00857320" w:rsidP="000018DE">
      <w:pPr>
        <w:rPr>
          <w:rFonts w:ascii="Arial" w:hAnsi="Arial" w:cs="Arial"/>
          <w:sz w:val="22"/>
          <w:szCs w:val="22"/>
        </w:rPr>
      </w:pPr>
      <w:r w:rsidRPr="004F7534">
        <w:rPr>
          <w:rFonts w:ascii="Arial" w:hAnsi="Arial" w:cs="Arial"/>
          <w:sz w:val="22"/>
          <w:szCs w:val="22"/>
        </w:rPr>
        <w:t>Kateřina Dobešová</w:t>
      </w:r>
      <w:r w:rsidRPr="004F7534">
        <w:rPr>
          <w:rFonts w:ascii="Arial" w:hAnsi="Arial" w:cs="Arial"/>
          <w:sz w:val="22"/>
          <w:szCs w:val="22"/>
        </w:rPr>
        <w:br/>
        <w:t xml:space="preserve">Tisková mluvčí </w:t>
      </w:r>
      <w:proofErr w:type="spellStart"/>
      <w:r w:rsidRPr="004F7534">
        <w:rPr>
          <w:rFonts w:ascii="Arial" w:hAnsi="Arial" w:cs="Arial"/>
          <w:sz w:val="22"/>
          <w:szCs w:val="22"/>
        </w:rPr>
        <w:t>Home</w:t>
      </w:r>
      <w:proofErr w:type="spellEnd"/>
      <w:r w:rsidRPr="004F75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7534">
        <w:rPr>
          <w:rFonts w:ascii="Arial" w:hAnsi="Arial" w:cs="Arial"/>
          <w:sz w:val="22"/>
          <w:szCs w:val="22"/>
        </w:rPr>
        <w:t>Credit</w:t>
      </w:r>
      <w:proofErr w:type="spellEnd"/>
      <w:r w:rsidRPr="004F7534">
        <w:rPr>
          <w:rFonts w:ascii="Arial" w:hAnsi="Arial" w:cs="Arial"/>
          <w:sz w:val="22"/>
          <w:szCs w:val="22"/>
        </w:rPr>
        <w:t xml:space="preserve"> ČR a SR</w:t>
      </w:r>
      <w:r w:rsidRPr="004F7534">
        <w:rPr>
          <w:rFonts w:ascii="Arial" w:hAnsi="Arial" w:cs="Arial"/>
          <w:sz w:val="22"/>
          <w:szCs w:val="22"/>
        </w:rPr>
        <w:br/>
        <w:t xml:space="preserve">Tel.: </w:t>
      </w:r>
      <w:hyperlink r:id="rId13" w:history="1">
        <w:r w:rsidRPr="004F7534">
          <w:rPr>
            <w:rStyle w:val="Hypertextovodkaz"/>
            <w:rFonts w:ascii="Arial" w:hAnsi="Arial" w:cs="Arial"/>
            <w:sz w:val="22"/>
            <w:szCs w:val="22"/>
          </w:rPr>
          <w:t>+ 420 736 473 813</w:t>
        </w:r>
        <w:r w:rsidRPr="004F7534">
          <w:rPr>
            <w:rStyle w:val="Hypertextovodkaz"/>
            <w:rFonts w:ascii="Arial" w:hAnsi="Arial" w:cs="Arial"/>
            <w:sz w:val="22"/>
            <w:szCs w:val="22"/>
          </w:rPr>
          <w:br/>
        </w:r>
      </w:hyperlink>
      <w:r w:rsidRPr="004F7534">
        <w:rPr>
          <w:rFonts w:ascii="Arial" w:hAnsi="Arial" w:cs="Arial"/>
          <w:sz w:val="22"/>
          <w:szCs w:val="22"/>
        </w:rPr>
        <w:t xml:space="preserve">E-mail: </w:t>
      </w:r>
      <w:hyperlink r:id="rId14" w:history="1">
        <w:r w:rsidRPr="004F7534">
          <w:rPr>
            <w:rStyle w:val="Hypertextovodkaz"/>
            <w:rFonts w:ascii="Arial" w:hAnsi="Arial" w:cs="Arial"/>
            <w:sz w:val="22"/>
            <w:szCs w:val="22"/>
          </w:rPr>
          <w:t>katerina.dobesova@homecredit.cz</w:t>
        </w:r>
      </w:hyperlink>
    </w:p>
    <w:p w14:paraId="320BAFE1" w14:textId="77777777" w:rsidR="00FE358B" w:rsidRPr="004F7534" w:rsidRDefault="00FE358B" w:rsidP="000018DE">
      <w:pPr>
        <w:rPr>
          <w:rFonts w:ascii="Arial" w:hAnsi="Arial" w:cs="Arial"/>
          <w:sz w:val="22"/>
          <w:szCs w:val="22"/>
        </w:rPr>
      </w:pPr>
    </w:p>
    <w:p w14:paraId="58DFFF65" w14:textId="77777777" w:rsidR="00584898" w:rsidRPr="004F7534" w:rsidRDefault="00584898" w:rsidP="000018DE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bookmarkStart w:id="0" w:name="_Hlk219709285"/>
    </w:p>
    <w:p w14:paraId="0E981B65" w14:textId="3200844B" w:rsidR="007B0408" w:rsidRPr="004F7534" w:rsidRDefault="007B0408" w:rsidP="000018DE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4F7534">
        <w:rPr>
          <w:rFonts w:ascii="Arial" w:hAnsi="Arial" w:cs="Arial"/>
          <w:b/>
          <w:bCs/>
          <w:color w:val="000000" w:themeColor="text1"/>
          <w:sz w:val="22"/>
          <w:szCs w:val="22"/>
        </w:rPr>
        <w:t>Poznámka pro editory:</w:t>
      </w:r>
    </w:p>
    <w:p w14:paraId="59D2F9D7" w14:textId="77777777" w:rsidR="00584898" w:rsidRPr="00BE32D2" w:rsidRDefault="00584898" w:rsidP="000018DE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5247E8C" w14:textId="536B2B5A" w:rsidR="004B421B" w:rsidRPr="00BE32D2" w:rsidRDefault="004B421B" w:rsidP="004B421B">
      <w:pPr>
        <w:rPr>
          <w:rFonts w:ascii="Arial" w:hAnsi="Arial" w:cs="Arial"/>
          <w:color w:val="000000"/>
          <w:sz w:val="20"/>
          <w:szCs w:val="20"/>
        </w:rPr>
      </w:pPr>
      <w:proofErr w:type="spellStart"/>
      <w:r w:rsidRPr="00BE32D2">
        <w:rPr>
          <w:rFonts w:ascii="Arial" w:hAnsi="Arial" w:cs="Arial"/>
          <w:b/>
          <w:bCs/>
          <w:color w:val="000000"/>
          <w:sz w:val="20"/>
          <w:szCs w:val="20"/>
        </w:rPr>
        <w:t>Home</w:t>
      </w:r>
      <w:proofErr w:type="spellEnd"/>
      <w:r w:rsidRPr="00BE32D2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BE32D2">
        <w:rPr>
          <w:rFonts w:ascii="Arial" w:hAnsi="Arial" w:cs="Arial"/>
          <w:b/>
          <w:bCs/>
          <w:color w:val="000000"/>
          <w:sz w:val="20"/>
          <w:szCs w:val="20"/>
        </w:rPr>
        <w:t>Credit</w:t>
      </w:r>
      <w:proofErr w:type="spellEnd"/>
      <w:r w:rsidRPr="00BE32D2">
        <w:rPr>
          <w:rFonts w:ascii="Arial" w:hAnsi="Arial" w:cs="Arial"/>
          <w:b/>
          <w:bCs/>
          <w:color w:val="000000"/>
          <w:sz w:val="20"/>
          <w:szCs w:val="20"/>
        </w:rPr>
        <w:t xml:space="preserve"> a.s.</w:t>
      </w:r>
      <w:r w:rsidRPr="00BE32D2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E32D2">
        <w:rPr>
          <w:rFonts w:ascii="Arial" w:hAnsi="Arial" w:cs="Arial"/>
          <w:color w:val="000000"/>
          <w:sz w:val="20"/>
          <w:szCs w:val="20"/>
        </w:rPr>
        <w:t xml:space="preserve">byl založen v roce 1997 a dnes je dceřinou společností Air Bank a.s. Je nebankovním poskytovatelem spotřebitelského úvěru, který zahrnuje i nákup na splátky, podle zákona č. 257/2016 Sb., který v souvislosti s poskytovanými úvěry vykonává také činnost platební instituce podle zákona č. 370/2017 Sb. a zprostředkování pojištění podle zákona č. 170/2018 Sb., a jako takový podléhá dohledu České národní banky. </w:t>
      </w:r>
      <w:proofErr w:type="spellStart"/>
      <w:r w:rsidRPr="00BE32D2">
        <w:rPr>
          <w:rFonts w:ascii="Arial" w:hAnsi="Arial" w:cs="Arial"/>
          <w:color w:val="000000"/>
          <w:sz w:val="20"/>
          <w:szCs w:val="20"/>
        </w:rPr>
        <w:t>Home</w:t>
      </w:r>
      <w:proofErr w:type="spellEnd"/>
      <w:r w:rsidRPr="00BE32D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E32D2">
        <w:rPr>
          <w:rFonts w:ascii="Arial" w:hAnsi="Arial" w:cs="Arial"/>
          <w:color w:val="000000"/>
          <w:sz w:val="20"/>
          <w:szCs w:val="20"/>
        </w:rPr>
        <w:t>Credit</w:t>
      </w:r>
      <w:proofErr w:type="spellEnd"/>
      <w:r w:rsidRPr="00BE32D2">
        <w:rPr>
          <w:rFonts w:ascii="Arial" w:hAnsi="Arial" w:cs="Arial"/>
          <w:color w:val="000000"/>
          <w:sz w:val="20"/>
          <w:szCs w:val="20"/>
        </w:rPr>
        <w:t xml:space="preserve"> a.s. poskytuje také podnikatelské úvěry a operativní leasing elektronických zařízení. V Česku poskytl </w:t>
      </w:r>
      <w:proofErr w:type="spellStart"/>
      <w:r w:rsidRPr="00BE32D2">
        <w:rPr>
          <w:rFonts w:ascii="Arial" w:hAnsi="Arial" w:cs="Arial"/>
          <w:color w:val="000000"/>
          <w:sz w:val="20"/>
          <w:szCs w:val="20"/>
        </w:rPr>
        <w:t>Home</w:t>
      </w:r>
      <w:proofErr w:type="spellEnd"/>
      <w:r w:rsidRPr="00BE32D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E32D2">
        <w:rPr>
          <w:rFonts w:ascii="Arial" w:hAnsi="Arial" w:cs="Arial"/>
          <w:color w:val="000000"/>
          <w:sz w:val="20"/>
          <w:szCs w:val="20"/>
        </w:rPr>
        <w:t>Credit</w:t>
      </w:r>
      <w:proofErr w:type="spellEnd"/>
      <w:r w:rsidRPr="00BE32D2">
        <w:rPr>
          <w:rFonts w:ascii="Arial" w:hAnsi="Arial" w:cs="Arial"/>
          <w:color w:val="000000"/>
          <w:sz w:val="20"/>
          <w:szCs w:val="20"/>
        </w:rPr>
        <w:t xml:space="preserve"> a.s. v roce 2025 úvěry v celkové výši 21,2 miliardy Kč. </w:t>
      </w:r>
      <w:r w:rsidR="004F7534" w:rsidRPr="00BE32D2">
        <w:rPr>
          <w:rFonts w:ascii="Arial" w:hAnsi="Arial" w:cs="Arial"/>
          <w:color w:val="000000"/>
          <w:sz w:val="20"/>
          <w:szCs w:val="20"/>
        </w:rPr>
        <w:t>V podzimním hodnocení 2025 se umístil na 8. místě a jako první nebankovní společnost</w:t>
      </w:r>
      <w:r w:rsidRPr="00BE32D2">
        <w:rPr>
          <w:rFonts w:ascii="Arial" w:hAnsi="Arial" w:cs="Arial"/>
          <w:color w:val="000000"/>
          <w:sz w:val="20"/>
          <w:szCs w:val="20"/>
        </w:rPr>
        <w:t xml:space="preserve"> v rámci</w:t>
      </w:r>
      <w:r w:rsidRPr="00BE32D2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5" w:history="1">
        <w:r w:rsidRPr="00BE32D2">
          <w:rPr>
            <w:rStyle w:val="Hypertextovodkaz"/>
            <w:rFonts w:ascii="Arial" w:hAnsi="Arial" w:cs="Arial"/>
            <w:color w:val="467886"/>
            <w:sz w:val="20"/>
            <w:szCs w:val="20"/>
          </w:rPr>
          <w:t>Indexu odpovědného úvěrování</w:t>
        </w:r>
      </w:hyperlink>
      <w:r w:rsidRPr="00BE32D2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BE32D2">
        <w:rPr>
          <w:rFonts w:ascii="Arial" w:hAnsi="Arial" w:cs="Arial"/>
          <w:color w:val="000000"/>
          <w:sz w:val="20"/>
          <w:szCs w:val="20"/>
        </w:rPr>
        <w:t xml:space="preserve">organizace Člověk v tísni. </w:t>
      </w:r>
    </w:p>
    <w:p w14:paraId="7417A197" w14:textId="77777777" w:rsidR="004B421B" w:rsidRPr="00BE32D2" w:rsidRDefault="004B421B" w:rsidP="004B421B">
      <w:pPr>
        <w:rPr>
          <w:rFonts w:ascii="Arial" w:hAnsi="Arial" w:cs="Arial"/>
          <w:color w:val="000000"/>
          <w:sz w:val="20"/>
          <w:szCs w:val="20"/>
        </w:rPr>
      </w:pPr>
      <w:r w:rsidRPr="00BE32D2">
        <w:rPr>
          <w:rFonts w:ascii="Arial" w:hAnsi="Arial" w:cs="Arial"/>
          <w:color w:val="000000"/>
          <w:sz w:val="20"/>
          <w:szCs w:val="20"/>
        </w:rPr>
        <w:t> </w:t>
      </w:r>
    </w:p>
    <w:p w14:paraId="429654B4" w14:textId="77777777" w:rsidR="00584898" w:rsidRPr="00BE32D2" w:rsidRDefault="00584898" w:rsidP="000018DE">
      <w:pPr>
        <w:rPr>
          <w:rFonts w:ascii="Arial" w:hAnsi="Arial" w:cs="Arial"/>
          <w:color w:val="000000" w:themeColor="text1"/>
          <w:sz w:val="20"/>
          <w:szCs w:val="20"/>
        </w:rPr>
      </w:pPr>
      <w:r w:rsidRPr="00BE32D2">
        <w:rPr>
          <w:rFonts w:ascii="Arial" w:hAnsi="Arial" w:cs="Arial"/>
          <w:b/>
          <w:bCs/>
          <w:color w:val="000000" w:themeColor="text1"/>
          <w:sz w:val="20"/>
          <w:szCs w:val="20"/>
        </w:rPr>
        <w:t>Skupina PPF</w:t>
      </w:r>
      <w:r w:rsidRPr="00BE32D2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Pr="00BE32D2">
        <w:rPr>
          <w:rFonts w:ascii="Arial" w:hAnsi="Arial" w:cs="Arial"/>
          <w:color w:val="000000" w:themeColor="text1"/>
          <w:sz w:val="20"/>
          <w:szCs w:val="20"/>
        </w:rPr>
        <w:t>je soukromý mezinárodní investiční a industriální holding s různorodým portfoliem aktiv. Působí ve 25 zemích a investuje v mnoha odvětvích, včetně telekomunikací, médií, finančních služeb, nemovitostí, strojírenství a e-</w:t>
      </w:r>
      <w:proofErr w:type="spellStart"/>
      <w:r w:rsidRPr="00BE32D2">
        <w:rPr>
          <w:rFonts w:ascii="Arial" w:hAnsi="Arial" w:cs="Arial"/>
          <w:color w:val="000000" w:themeColor="text1"/>
          <w:sz w:val="20"/>
          <w:szCs w:val="20"/>
        </w:rPr>
        <w:t>commerce</w:t>
      </w:r>
      <w:proofErr w:type="spellEnd"/>
      <w:r w:rsidRPr="00BE32D2">
        <w:rPr>
          <w:rFonts w:ascii="Arial" w:hAnsi="Arial" w:cs="Arial"/>
          <w:color w:val="000000" w:themeColor="text1"/>
          <w:sz w:val="20"/>
          <w:szCs w:val="20"/>
        </w:rPr>
        <w:t>. Skupina vlastní aktiva ve výši 43,5 miliardy eur a celosvětově zaměstnává 45 tisíc lidí (k 30. červnu 2025).</w:t>
      </w:r>
    </w:p>
    <w:p w14:paraId="279E7FA5" w14:textId="1C3C664B" w:rsidR="00584898" w:rsidRPr="004F7534" w:rsidRDefault="00584898" w:rsidP="000018DE">
      <w:pPr>
        <w:jc w:val="both"/>
        <w:rPr>
          <w:rFonts w:ascii="Arial" w:hAnsi="Arial" w:cs="Arial"/>
          <w:i/>
          <w:iCs/>
          <w:color w:val="000000" w:themeColor="text1"/>
          <w:sz w:val="22"/>
          <w:szCs w:val="22"/>
          <w:shd w:val="clear" w:color="auto" w:fill="FFFF00"/>
        </w:rPr>
      </w:pPr>
    </w:p>
    <w:bookmarkEnd w:id="0"/>
    <w:p w14:paraId="25786291" w14:textId="77777777" w:rsidR="007B0408" w:rsidRPr="004F7534" w:rsidRDefault="007B0408" w:rsidP="000018DE">
      <w:pPr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36884D91" w14:textId="77777777" w:rsidR="007B0408" w:rsidRPr="004F7534" w:rsidRDefault="007B0408" w:rsidP="000018DE">
      <w:pPr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4F7534">
        <w:rPr>
          <w:rFonts w:ascii="Arial" w:hAnsi="Arial" w:cs="Arial"/>
          <w:i/>
          <w:iCs/>
          <w:color w:val="000000"/>
          <w:sz w:val="22"/>
          <w:szCs w:val="22"/>
        </w:rPr>
        <w:t> </w:t>
      </w:r>
    </w:p>
    <w:p w14:paraId="0233F361" w14:textId="77777777" w:rsidR="007B0408" w:rsidRPr="004F7534" w:rsidRDefault="007B0408" w:rsidP="000018DE">
      <w:pPr>
        <w:rPr>
          <w:rFonts w:ascii="Arial" w:hAnsi="Arial" w:cs="Arial"/>
          <w:sz w:val="22"/>
          <w:szCs w:val="22"/>
        </w:rPr>
      </w:pPr>
    </w:p>
    <w:sectPr w:rsidR="007B0408" w:rsidRPr="004F7534" w:rsidSect="00A03809">
      <w:headerReference w:type="default" r:id="rId16"/>
      <w:footerReference w:type="even" r:id="rId17"/>
      <w:footerReference w:type="default" r:id="rId18"/>
      <w:footerReference w:type="first" r:id="rId19"/>
      <w:pgSz w:w="11906" w:h="16838"/>
      <w:pgMar w:top="1682" w:right="707" w:bottom="568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302F2" w14:textId="77777777" w:rsidR="00395A9D" w:rsidRDefault="00395A9D" w:rsidP="00DE7D53">
      <w:r>
        <w:separator/>
      </w:r>
    </w:p>
  </w:endnote>
  <w:endnote w:type="continuationSeparator" w:id="0">
    <w:p w14:paraId="67C463A5" w14:textId="77777777" w:rsidR="00395A9D" w:rsidRDefault="00395A9D" w:rsidP="00DE7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BE778" w14:textId="77777777" w:rsidR="001556AB" w:rsidRDefault="001556A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51D98060" wp14:editId="201EC73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0" b="0"/>
              <wp:wrapNone/>
              <wp:docPr id="1532819178" name="Textové pole 8" descr="Klasifikační stupeň tohoto dokumentu je interní (Internal). Dokument je určen pro zaměstnance nebo spolupracovníky. Byl vytvořen a je vlastněn společností Home Credit a.s. / Home Credit Slovakia, a.s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3C4CA7" w14:textId="77777777" w:rsidR="001556AB" w:rsidRPr="001556AB" w:rsidRDefault="001556AB" w:rsidP="001556A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556A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Klasifikační stupeň tohoto dokumentu je interní (Internal). Dokument je určen pro zaměstnance nebo spolupracovníky. Byl vytvořen a je vlastněn společností Home Credit a.s. / Home Credit Slovakia, a.s.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D98060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6" type="#_x0000_t202" alt="Klasifikační stupeň tohoto dokumentu je interní (Internal). Dokument je určen pro zaměstnance nebo spolupracovníky. Byl vytvořen a je vlastněn společností Home Credit a.s. / Home Credit Slovakia, a.s.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603C4CA7" w14:textId="77777777" w:rsidR="001556AB" w:rsidRPr="001556AB" w:rsidRDefault="001556AB" w:rsidP="001556A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556A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Klasifikační stupeň tohoto dokumentu je interní (Internal). Dokument je určen pro zaměstnance nebo spolupracovníky. Byl vytvořen a je vlastněn společností Home Credit a.s. / Home Credit Slovakia, a.s.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1B177" w14:textId="77777777" w:rsidR="001556AB" w:rsidRDefault="001556A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63BC6" w14:textId="77777777" w:rsidR="001556AB" w:rsidRDefault="001556A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6C6BF8F" wp14:editId="71AFC8C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0" b="0"/>
              <wp:wrapNone/>
              <wp:docPr id="1398170525" name="Textové pole 7" descr="Klasifikační stupeň tohoto dokumentu je interní (Internal). Dokument je určen pro zaměstnance nebo spolupracovníky. Byl vytvořen a je vlastněn společností Home Credit a.s. / Home Credit Slovakia, a.s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7E8062" w14:textId="77777777" w:rsidR="001556AB" w:rsidRPr="001556AB" w:rsidRDefault="001556AB" w:rsidP="001556A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556A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Klasifikační stupeň tohoto dokumentu je interní (Internal). Dokument je určen pro zaměstnance nebo spolupracovníky. Byl vytvořen a je vlastněn společností Home Credit a.s. / Home Credit Slovakia, a.s.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C6BF8F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7" type="#_x0000_t202" alt="Klasifikační stupeň tohoto dokumentu je interní (Internal). Dokument je určen pro zaměstnance nebo spolupracovníky. Byl vytvořen a je vlastněn společností Home Credit a.s. / Home Credit Slovakia, a.s.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637E8062" w14:textId="77777777" w:rsidR="001556AB" w:rsidRPr="001556AB" w:rsidRDefault="001556AB" w:rsidP="001556A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556A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Klasifikační stupeň tohoto dokumentu je interní (Internal). Dokument je určen pro zaměstnance nebo spolupracovníky. Byl vytvořen a je vlastněn společností Home Credit a.s. / Home Credit Slovakia, a.s.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79343" w14:textId="77777777" w:rsidR="00395A9D" w:rsidRDefault="00395A9D" w:rsidP="00DE7D53">
      <w:r>
        <w:separator/>
      </w:r>
    </w:p>
  </w:footnote>
  <w:footnote w:type="continuationSeparator" w:id="0">
    <w:p w14:paraId="18078761" w14:textId="77777777" w:rsidR="00395A9D" w:rsidRDefault="00395A9D" w:rsidP="00DE7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922C0" w14:textId="77777777" w:rsidR="00DE7D53" w:rsidRDefault="00A03809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061DA27" wp14:editId="64FACCA1">
          <wp:simplePos x="0" y="0"/>
          <wp:positionH relativeFrom="column">
            <wp:posOffset>3214370</wp:posOffset>
          </wp:positionH>
          <wp:positionV relativeFrom="paragraph">
            <wp:posOffset>107950</wp:posOffset>
          </wp:positionV>
          <wp:extent cx="3431540" cy="289560"/>
          <wp:effectExtent l="0" t="0" r="0" b="0"/>
          <wp:wrapNone/>
          <wp:docPr id="911057066" name="Obrázek 911057066" descr="Obsah obrázku Písmo, Grafika, grafický design,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5580602" name="Obrázek 2" descr="Obsah obrázku Písmo, Grafika, grafický design,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1540" cy="289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04891AC1" wp14:editId="1AD3FE8F">
          <wp:simplePos x="0" y="0"/>
          <wp:positionH relativeFrom="column">
            <wp:posOffset>-126365</wp:posOffset>
          </wp:positionH>
          <wp:positionV relativeFrom="paragraph">
            <wp:posOffset>-149860</wp:posOffset>
          </wp:positionV>
          <wp:extent cx="1136015" cy="781050"/>
          <wp:effectExtent l="0" t="0" r="0" b="0"/>
          <wp:wrapNone/>
          <wp:docPr id="1853721685" name="Obrázek 1853721685" descr="Obsah obrázku text, Písmo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1683866" name="Obrázek 1" descr="Obsah obrázku text, Písmo, Grafika, logo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6015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4234C"/>
    <w:multiLevelType w:val="multilevel"/>
    <w:tmpl w:val="AB765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C3EDB"/>
    <w:multiLevelType w:val="hybridMultilevel"/>
    <w:tmpl w:val="1BCA5D20"/>
    <w:lvl w:ilvl="0" w:tplc="F0684B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98247E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E5C95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D62A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209F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583A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20C1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F6D8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AEF6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69649FA"/>
    <w:multiLevelType w:val="hybridMultilevel"/>
    <w:tmpl w:val="62549D82"/>
    <w:lvl w:ilvl="0" w:tplc="20407E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56D92A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35840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9A38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4C6B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8C28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706C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B4ED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3A05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3C63B65"/>
    <w:multiLevelType w:val="multilevel"/>
    <w:tmpl w:val="82E4D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E03A4B"/>
    <w:multiLevelType w:val="hybridMultilevel"/>
    <w:tmpl w:val="F9E2083E"/>
    <w:lvl w:ilvl="0" w:tplc="951249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563ADA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63EB9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CA9A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348F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3618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4E9E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2C9E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4C65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B536F22"/>
    <w:multiLevelType w:val="hybridMultilevel"/>
    <w:tmpl w:val="804667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B4B92"/>
    <w:multiLevelType w:val="multilevel"/>
    <w:tmpl w:val="B1048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182F3C"/>
    <w:multiLevelType w:val="hybridMultilevel"/>
    <w:tmpl w:val="A0489426"/>
    <w:lvl w:ilvl="0" w:tplc="E7FEA24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C5875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CDE69B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9E06D31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E070C9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C616A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0B284F5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8B68B0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CFE63D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8" w15:restartNumberingAfterBreak="0">
    <w:nsid w:val="1F135BBD"/>
    <w:multiLevelType w:val="multilevel"/>
    <w:tmpl w:val="320EC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16425E"/>
    <w:multiLevelType w:val="hybridMultilevel"/>
    <w:tmpl w:val="9B406C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3A0A91"/>
    <w:multiLevelType w:val="hybridMultilevel"/>
    <w:tmpl w:val="14C4E232"/>
    <w:lvl w:ilvl="0" w:tplc="3C4A3B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FC8A50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C8272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FAFC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CC99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FE52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A6DA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D680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9C1C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2BD738E"/>
    <w:multiLevelType w:val="multilevel"/>
    <w:tmpl w:val="C9B6D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5C41EB"/>
    <w:multiLevelType w:val="hybridMultilevel"/>
    <w:tmpl w:val="13A2B4D6"/>
    <w:lvl w:ilvl="0" w:tplc="0B32F5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468BF8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966A5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3C2C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A054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1E73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18B0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CE5E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BC52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58404D9"/>
    <w:multiLevelType w:val="multilevel"/>
    <w:tmpl w:val="41B2B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7B1777F"/>
    <w:multiLevelType w:val="hybridMultilevel"/>
    <w:tmpl w:val="394C6672"/>
    <w:lvl w:ilvl="0" w:tplc="8C76F2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8C9E58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12885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E455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7067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B6DD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52D3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9A14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2893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7B76214"/>
    <w:multiLevelType w:val="hybridMultilevel"/>
    <w:tmpl w:val="54C44C22"/>
    <w:lvl w:ilvl="0" w:tplc="2A42B00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 w:val="0"/>
        <w:color w:val="171A2F"/>
        <w:sz w:val="2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B324F2"/>
    <w:multiLevelType w:val="multilevel"/>
    <w:tmpl w:val="437AE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D30A42"/>
    <w:multiLevelType w:val="hybridMultilevel"/>
    <w:tmpl w:val="761EEE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570A20"/>
    <w:multiLevelType w:val="hybridMultilevel"/>
    <w:tmpl w:val="21A2AFC4"/>
    <w:lvl w:ilvl="0" w:tplc="65E8FD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0CD630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DD00A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D60C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9EFD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F828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F49C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70AB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0A48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19D14A2"/>
    <w:multiLevelType w:val="hybridMultilevel"/>
    <w:tmpl w:val="6DFAABBA"/>
    <w:lvl w:ilvl="0" w:tplc="90487E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7240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A46C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E69A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B244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20A6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84F5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F2FA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56B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2A931E4"/>
    <w:multiLevelType w:val="hybridMultilevel"/>
    <w:tmpl w:val="48DA47D0"/>
    <w:lvl w:ilvl="0" w:tplc="42923D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2E7B5C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D8836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8EB0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3EFD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AA0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C80B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3638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E4F4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3FE5766F"/>
    <w:multiLevelType w:val="multilevel"/>
    <w:tmpl w:val="B2D8B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7E0C88"/>
    <w:multiLevelType w:val="hybridMultilevel"/>
    <w:tmpl w:val="DE8078F0"/>
    <w:lvl w:ilvl="0" w:tplc="21340C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E4F622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144C5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32A4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B8E5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AC7A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B8D4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B463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CE04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70D70B3"/>
    <w:multiLevelType w:val="hybridMultilevel"/>
    <w:tmpl w:val="6360F9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1F1B89"/>
    <w:multiLevelType w:val="hybridMultilevel"/>
    <w:tmpl w:val="4DC26C76"/>
    <w:lvl w:ilvl="0" w:tplc="FE28CC1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BC7847"/>
    <w:multiLevelType w:val="hybridMultilevel"/>
    <w:tmpl w:val="3364147A"/>
    <w:lvl w:ilvl="0" w:tplc="CC7A04D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1AD22F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7EA5F56"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98635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C49416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A92D2E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02C450C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6F9C44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AC632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6" w15:restartNumberingAfterBreak="0">
    <w:nsid w:val="4FC4631E"/>
    <w:multiLevelType w:val="hybridMultilevel"/>
    <w:tmpl w:val="60561C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1D3FC0"/>
    <w:multiLevelType w:val="hybridMultilevel"/>
    <w:tmpl w:val="F34093CC"/>
    <w:lvl w:ilvl="0" w:tplc="860057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50D1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64D2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7A39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02AC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EE5F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B654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AAE4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E890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166032E"/>
    <w:multiLevelType w:val="hybridMultilevel"/>
    <w:tmpl w:val="4C641248"/>
    <w:lvl w:ilvl="0" w:tplc="C7EE8E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547450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16A94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0472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F207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3620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1875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1043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9615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537029C3"/>
    <w:multiLevelType w:val="hybridMultilevel"/>
    <w:tmpl w:val="8F6E0B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B317D2"/>
    <w:multiLevelType w:val="hybridMultilevel"/>
    <w:tmpl w:val="57641E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E82F10"/>
    <w:multiLevelType w:val="multilevel"/>
    <w:tmpl w:val="5A6C3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FE7A8F"/>
    <w:multiLevelType w:val="multilevel"/>
    <w:tmpl w:val="2A462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AFF4210"/>
    <w:multiLevelType w:val="multilevel"/>
    <w:tmpl w:val="206C1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CDB1697"/>
    <w:multiLevelType w:val="multilevel"/>
    <w:tmpl w:val="C2C81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EB51D55"/>
    <w:multiLevelType w:val="multilevel"/>
    <w:tmpl w:val="14F42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53C0878"/>
    <w:multiLevelType w:val="multilevel"/>
    <w:tmpl w:val="3E549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56A5F2C"/>
    <w:multiLevelType w:val="hybridMultilevel"/>
    <w:tmpl w:val="AEA2FE08"/>
    <w:lvl w:ilvl="0" w:tplc="1DC465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6C496A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9821F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A670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3C93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681C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A43E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4494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0491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65DB4787"/>
    <w:multiLevelType w:val="hybridMultilevel"/>
    <w:tmpl w:val="99D0557A"/>
    <w:lvl w:ilvl="0" w:tplc="8CCCEA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98DEC4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A2C4F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D4C8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DE18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4406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C040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D09F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F2C1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6CE27877"/>
    <w:multiLevelType w:val="multilevel"/>
    <w:tmpl w:val="92FAE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2FE53C8"/>
    <w:multiLevelType w:val="hybridMultilevel"/>
    <w:tmpl w:val="BCAED448"/>
    <w:lvl w:ilvl="0" w:tplc="4A9C96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8EAB3E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43EFD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0207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3AFA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447A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808D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F888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0A73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779C7BD0"/>
    <w:multiLevelType w:val="hybridMultilevel"/>
    <w:tmpl w:val="4046250C"/>
    <w:lvl w:ilvl="0" w:tplc="C518DFC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B2F4EDB8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5FE66CA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9022EEC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ABAC7C9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7396A0E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32F2DD5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229AEA8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A9B0393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2" w15:restartNumberingAfterBreak="0">
    <w:nsid w:val="77A2456F"/>
    <w:multiLevelType w:val="hybridMultilevel"/>
    <w:tmpl w:val="FC922BB4"/>
    <w:lvl w:ilvl="0" w:tplc="180035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Source Sans Pro" w:hAnsi="Source Sans Pro" w:hint="default"/>
      </w:rPr>
    </w:lvl>
    <w:lvl w:ilvl="1" w:tplc="B6B4B4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Source Sans Pro" w:hAnsi="Source Sans Pro" w:hint="default"/>
      </w:rPr>
    </w:lvl>
    <w:lvl w:ilvl="2" w:tplc="00C60A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Source Sans Pro" w:hAnsi="Source Sans Pro" w:hint="default"/>
      </w:rPr>
    </w:lvl>
    <w:lvl w:ilvl="3" w:tplc="4E50D0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Source Sans Pro" w:hAnsi="Source Sans Pro" w:hint="default"/>
      </w:rPr>
    </w:lvl>
    <w:lvl w:ilvl="4" w:tplc="1DCA59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Source Sans Pro" w:hAnsi="Source Sans Pro" w:hint="default"/>
      </w:rPr>
    </w:lvl>
    <w:lvl w:ilvl="5" w:tplc="C6DA2A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Source Sans Pro" w:hAnsi="Source Sans Pro" w:hint="default"/>
      </w:rPr>
    </w:lvl>
    <w:lvl w:ilvl="6" w:tplc="4F3AEF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Source Sans Pro" w:hAnsi="Source Sans Pro" w:hint="default"/>
      </w:rPr>
    </w:lvl>
    <w:lvl w:ilvl="7" w:tplc="7E7E4D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Source Sans Pro" w:hAnsi="Source Sans Pro" w:hint="default"/>
      </w:rPr>
    </w:lvl>
    <w:lvl w:ilvl="8" w:tplc="800019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Source Sans Pro" w:hAnsi="Source Sans Pro" w:hint="default"/>
      </w:rPr>
    </w:lvl>
  </w:abstractNum>
  <w:abstractNum w:abstractNumId="43" w15:restartNumberingAfterBreak="0">
    <w:nsid w:val="79A50E8F"/>
    <w:multiLevelType w:val="hybridMultilevel"/>
    <w:tmpl w:val="6BFCFF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A96C89"/>
    <w:multiLevelType w:val="hybridMultilevel"/>
    <w:tmpl w:val="075258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6407067">
    <w:abstractNumId w:val="35"/>
  </w:num>
  <w:num w:numId="2" w16cid:durableId="122619825">
    <w:abstractNumId w:val="13"/>
  </w:num>
  <w:num w:numId="3" w16cid:durableId="566305748">
    <w:abstractNumId w:val="39"/>
  </w:num>
  <w:num w:numId="4" w16cid:durableId="1098714329">
    <w:abstractNumId w:val="37"/>
  </w:num>
  <w:num w:numId="5" w16cid:durableId="1173253298">
    <w:abstractNumId w:val="17"/>
  </w:num>
  <w:num w:numId="6" w16cid:durableId="700276923">
    <w:abstractNumId w:val="43"/>
  </w:num>
  <w:num w:numId="7" w16cid:durableId="1024525087">
    <w:abstractNumId w:val="14"/>
  </w:num>
  <w:num w:numId="8" w16cid:durableId="838271279">
    <w:abstractNumId w:val="5"/>
  </w:num>
  <w:num w:numId="9" w16cid:durableId="1190341953">
    <w:abstractNumId w:val="29"/>
  </w:num>
  <w:num w:numId="10" w16cid:durableId="374089558">
    <w:abstractNumId w:val="42"/>
  </w:num>
  <w:num w:numId="11" w16cid:durableId="1772894923">
    <w:abstractNumId w:val="23"/>
  </w:num>
  <w:num w:numId="12" w16cid:durableId="32391789">
    <w:abstractNumId w:val="24"/>
  </w:num>
  <w:num w:numId="13" w16cid:durableId="1951623186">
    <w:abstractNumId w:val="30"/>
  </w:num>
  <w:num w:numId="14" w16cid:durableId="1615794236">
    <w:abstractNumId w:val="41"/>
  </w:num>
  <w:num w:numId="15" w16cid:durableId="2097750856">
    <w:abstractNumId w:val="40"/>
  </w:num>
  <w:num w:numId="16" w16cid:durableId="1845129039">
    <w:abstractNumId w:val="27"/>
  </w:num>
  <w:num w:numId="17" w16cid:durableId="249583741">
    <w:abstractNumId w:val="18"/>
  </w:num>
  <w:num w:numId="18" w16cid:durableId="2065565437">
    <w:abstractNumId w:val="2"/>
  </w:num>
  <w:num w:numId="19" w16cid:durableId="527842366">
    <w:abstractNumId w:val="1"/>
  </w:num>
  <w:num w:numId="20" w16cid:durableId="1510408351">
    <w:abstractNumId w:val="19"/>
  </w:num>
  <w:num w:numId="21" w16cid:durableId="50078862">
    <w:abstractNumId w:val="15"/>
  </w:num>
  <w:num w:numId="22" w16cid:durableId="1619950355">
    <w:abstractNumId w:val="4"/>
  </w:num>
  <w:num w:numId="23" w16cid:durableId="67699976">
    <w:abstractNumId w:val="22"/>
  </w:num>
  <w:num w:numId="24" w16cid:durableId="1783304061">
    <w:abstractNumId w:val="28"/>
  </w:num>
  <w:num w:numId="25" w16cid:durableId="1896234154">
    <w:abstractNumId w:val="20"/>
  </w:num>
  <w:num w:numId="26" w16cid:durableId="756635263">
    <w:abstractNumId w:val="12"/>
  </w:num>
  <w:num w:numId="27" w16cid:durableId="992874320">
    <w:abstractNumId w:val="38"/>
  </w:num>
  <w:num w:numId="28" w16cid:durableId="791367854">
    <w:abstractNumId w:val="10"/>
  </w:num>
  <w:num w:numId="29" w16cid:durableId="614560195">
    <w:abstractNumId w:val="3"/>
  </w:num>
  <w:num w:numId="30" w16cid:durableId="257641046">
    <w:abstractNumId w:val="36"/>
  </w:num>
  <w:num w:numId="31" w16cid:durableId="437992957">
    <w:abstractNumId w:val="0"/>
  </w:num>
  <w:num w:numId="32" w16cid:durableId="1214195869">
    <w:abstractNumId w:val="33"/>
  </w:num>
  <w:num w:numId="33" w16cid:durableId="193812496">
    <w:abstractNumId w:val="21"/>
  </w:num>
  <w:num w:numId="34" w16cid:durableId="2101292241">
    <w:abstractNumId w:val="25"/>
  </w:num>
  <w:num w:numId="35" w16cid:durableId="1674604135">
    <w:abstractNumId w:val="7"/>
  </w:num>
  <w:num w:numId="36" w16cid:durableId="1527598763">
    <w:abstractNumId w:val="16"/>
  </w:num>
  <w:num w:numId="37" w16cid:durableId="1890263924">
    <w:abstractNumId w:val="34"/>
  </w:num>
  <w:num w:numId="38" w16cid:durableId="782580717">
    <w:abstractNumId w:val="32"/>
  </w:num>
  <w:num w:numId="39" w16cid:durableId="1455322034">
    <w:abstractNumId w:val="11"/>
  </w:num>
  <w:num w:numId="40" w16cid:durableId="1479759129">
    <w:abstractNumId w:val="31"/>
  </w:num>
  <w:num w:numId="41" w16cid:durableId="225993572">
    <w:abstractNumId w:val="8"/>
  </w:num>
  <w:num w:numId="42" w16cid:durableId="1915698757">
    <w:abstractNumId w:val="6"/>
  </w:num>
  <w:num w:numId="43" w16cid:durableId="2146580266">
    <w:abstractNumId w:val="44"/>
  </w:num>
  <w:num w:numId="44" w16cid:durableId="1083795186">
    <w:abstractNumId w:val="9"/>
  </w:num>
  <w:num w:numId="45" w16cid:durableId="11795456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320"/>
    <w:rsid w:val="000018DE"/>
    <w:rsid w:val="0000244D"/>
    <w:rsid w:val="00003EFB"/>
    <w:rsid w:val="00004D35"/>
    <w:rsid w:val="00006933"/>
    <w:rsid w:val="00006AFA"/>
    <w:rsid w:val="000124A5"/>
    <w:rsid w:val="00012B7D"/>
    <w:rsid w:val="00013FDD"/>
    <w:rsid w:val="00016DF7"/>
    <w:rsid w:val="000207E3"/>
    <w:rsid w:val="00020CB5"/>
    <w:rsid w:val="00021B9E"/>
    <w:rsid w:val="000258E4"/>
    <w:rsid w:val="000267EE"/>
    <w:rsid w:val="00026E77"/>
    <w:rsid w:val="000337EF"/>
    <w:rsid w:val="0003477E"/>
    <w:rsid w:val="00034C1D"/>
    <w:rsid w:val="00035037"/>
    <w:rsid w:val="00036A73"/>
    <w:rsid w:val="00041243"/>
    <w:rsid w:val="00041B43"/>
    <w:rsid w:val="0004388C"/>
    <w:rsid w:val="0005112F"/>
    <w:rsid w:val="0005132D"/>
    <w:rsid w:val="00053A89"/>
    <w:rsid w:val="00054154"/>
    <w:rsid w:val="00054BAD"/>
    <w:rsid w:val="00057C8D"/>
    <w:rsid w:val="00057F7B"/>
    <w:rsid w:val="00060670"/>
    <w:rsid w:val="0006080C"/>
    <w:rsid w:val="00060DC3"/>
    <w:rsid w:val="000626A5"/>
    <w:rsid w:val="00062E00"/>
    <w:rsid w:val="000637AE"/>
    <w:rsid w:val="000675C8"/>
    <w:rsid w:val="00074F07"/>
    <w:rsid w:val="00075B39"/>
    <w:rsid w:val="00076358"/>
    <w:rsid w:val="00076905"/>
    <w:rsid w:val="00076F13"/>
    <w:rsid w:val="00077D5F"/>
    <w:rsid w:val="00081279"/>
    <w:rsid w:val="000865C2"/>
    <w:rsid w:val="00086DE3"/>
    <w:rsid w:val="0009130A"/>
    <w:rsid w:val="00091FC1"/>
    <w:rsid w:val="00092372"/>
    <w:rsid w:val="00094E1D"/>
    <w:rsid w:val="000974A2"/>
    <w:rsid w:val="000A0206"/>
    <w:rsid w:val="000A2B3B"/>
    <w:rsid w:val="000A3588"/>
    <w:rsid w:val="000A3B55"/>
    <w:rsid w:val="000A506E"/>
    <w:rsid w:val="000A7BA6"/>
    <w:rsid w:val="000B176E"/>
    <w:rsid w:val="000B27B6"/>
    <w:rsid w:val="000B3348"/>
    <w:rsid w:val="000B3D93"/>
    <w:rsid w:val="000B513C"/>
    <w:rsid w:val="000B5C15"/>
    <w:rsid w:val="000B752C"/>
    <w:rsid w:val="000B7A25"/>
    <w:rsid w:val="000C0472"/>
    <w:rsid w:val="000C22A8"/>
    <w:rsid w:val="000C34EB"/>
    <w:rsid w:val="000C38C0"/>
    <w:rsid w:val="000C410D"/>
    <w:rsid w:val="000C4E9E"/>
    <w:rsid w:val="000C4FDF"/>
    <w:rsid w:val="000C5FAB"/>
    <w:rsid w:val="000C73D2"/>
    <w:rsid w:val="000D284C"/>
    <w:rsid w:val="000D2C21"/>
    <w:rsid w:val="000D3494"/>
    <w:rsid w:val="000D691E"/>
    <w:rsid w:val="000D7F40"/>
    <w:rsid w:val="000E6878"/>
    <w:rsid w:val="000E71A7"/>
    <w:rsid w:val="000E7E86"/>
    <w:rsid w:val="000F0AF2"/>
    <w:rsid w:val="000F0FC7"/>
    <w:rsid w:val="000F1F4F"/>
    <w:rsid w:val="000F2286"/>
    <w:rsid w:val="000F249D"/>
    <w:rsid w:val="000F7974"/>
    <w:rsid w:val="0010054A"/>
    <w:rsid w:val="00103331"/>
    <w:rsid w:val="0010465B"/>
    <w:rsid w:val="00104A0D"/>
    <w:rsid w:val="0010578D"/>
    <w:rsid w:val="00105930"/>
    <w:rsid w:val="00106BBC"/>
    <w:rsid w:val="00112076"/>
    <w:rsid w:val="0012421E"/>
    <w:rsid w:val="001244B4"/>
    <w:rsid w:val="0012789C"/>
    <w:rsid w:val="001279C3"/>
    <w:rsid w:val="00127F87"/>
    <w:rsid w:val="001341C4"/>
    <w:rsid w:val="00135239"/>
    <w:rsid w:val="00135375"/>
    <w:rsid w:val="00135C72"/>
    <w:rsid w:val="00136F1B"/>
    <w:rsid w:val="001372F4"/>
    <w:rsid w:val="00147DC4"/>
    <w:rsid w:val="0015145A"/>
    <w:rsid w:val="0015151F"/>
    <w:rsid w:val="00152B46"/>
    <w:rsid w:val="00153322"/>
    <w:rsid w:val="001538D5"/>
    <w:rsid w:val="001539F4"/>
    <w:rsid w:val="00154663"/>
    <w:rsid w:val="00154C60"/>
    <w:rsid w:val="00154E43"/>
    <w:rsid w:val="001556AB"/>
    <w:rsid w:val="00156DD3"/>
    <w:rsid w:val="00157012"/>
    <w:rsid w:val="0015723A"/>
    <w:rsid w:val="0015764F"/>
    <w:rsid w:val="00157AF3"/>
    <w:rsid w:val="0016324C"/>
    <w:rsid w:val="00171875"/>
    <w:rsid w:val="001719A9"/>
    <w:rsid w:val="00173438"/>
    <w:rsid w:val="00173FB3"/>
    <w:rsid w:val="00176951"/>
    <w:rsid w:val="00177603"/>
    <w:rsid w:val="0018153B"/>
    <w:rsid w:val="0018235D"/>
    <w:rsid w:val="00183E11"/>
    <w:rsid w:val="0018549C"/>
    <w:rsid w:val="00185B10"/>
    <w:rsid w:val="00190239"/>
    <w:rsid w:val="0019352A"/>
    <w:rsid w:val="0019490A"/>
    <w:rsid w:val="00195905"/>
    <w:rsid w:val="001A1194"/>
    <w:rsid w:val="001B1298"/>
    <w:rsid w:val="001B17BF"/>
    <w:rsid w:val="001B2A8A"/>
    <w:rsid w:val="001B3309"/>
    <w:rsid w:val="001B3B63"/>
    <w:rsid w:val="001B5E9B"/>
    <w:rsid w:val="001C06BF"/>
    <w:rsid w:val="001C2573"/>
    <w:rsid w:val="001C2647"/>
    <w:rsid w:val="001C4A0B"/>
    <w:rsid w:val="001C6040"/>
    <w:rsid w:val="001C634E"/>
    <w:rsid w:val="001D1A5E"/>
    <w:rsid w:val="001D784C"/>
    <w:rsid w:val="001E0321"/>
    <w:rsid w:val="001E49E6"/>
    <w:rsid w:val="001F11E6"/>
    <w:rsid w:val="001F1948"/>
    <w:rsid w:val="001F3138"/>
    <w:rsid w:val="001F7006"/>
    <w:rsid w:val="0020241D"/>
    <w:rsid w:val="00202B75"/>
    <w:rsid w:val="002052F0"/>
    <w:rsid w:val="002060CE"/>
    <w:rsid w:val="00211064"/>
    <w:rsid w:val="0021127D"/>
    <w:rsid w:val="00212489"/>
    <w:rsid w:val="00213349"/>
    <w:rsid w:val="00213B9D"/>
    <w:rsid w:val="00221284"/>
    <w:rsid w:val="00221F55"/>
    <w:rsid w:val="00225500"/>
    <w:rsid w:val="00225811"/>
    <w:rsid w:val="00225A27"/>
    <w:rsid w:val="00226A93"/>
    <w:rsid w:val="00226DE6"/>
    <w:rsid w:val="00227DDF"/>
    <w:rsid w:val="00230542"/>
    <w:rsid w:val="0023131F"/>
    <w:rsid w:val="002324BE"/>
    <w:rsid w:val="00232DEE"/>
    <w:rsid w:val="00235113"/>
    <w:rsid w:val="00235EC3"/>
    <w:rsid w:val="00236738"/>
    <w:rsid w:val="00237B2A"/>
    <w:rsid w:val="00237B43"/>
    <w:rsid w:val="00241188"/>
    <w:rsid w:val="0024343F"/>
    <w:rsid w:val="00245A6F"/>
    <w:rsid w:val="00246B92"/>
    <w:rsid w:val="00251CC4"/>
    <w:rsid w:val="002523D4"/>
    <w:rsid w:val="00252807"/>
    <w:rsid w:val="002544FA"/>
    <w:rsid w:val="00254E2C"/>
    <w:rsid w:val="00255B85"/>
    <w:rsid w:val="00257BCE"/>
    <w:rsid w:val="002606E3"/>
    <w:rsid w:val="00262323"/>
    <w:rsid w:val="00262AF2"/>
    <w:rsid w:val="002642D3"/>
    <w:rsid w:val="00265FBA"/>
    <w:rsid w:val="0026616D"/>
    <w:rsid w:val="0026738C"/>
    <w:rsid w:val="002718A5"/>
    <w:rsid w:val="002724C5"/>
    <w:rsid w:val="002726D7"/>
    <w:rsid w:val="0027328E"/>
    <w:rsid w:val="002758EE"/>
    <w:rsid w:val="00275FB3"/>
    <w:rsid w:val="00280F39"/>
    <w:rsid w:val="00281483"/>
    <w:rsid w:val="00281C2D"/>
    <w:rsid w:val="002823EB"/>
    <w:rsid w:val="002844EA"/>
    <w:rsid w:val="00284A43"/>
    <w:rsid w:val="002878B9"/>
    <w:rsid w:val="00291571"/>
    <w:rsid w:val="00292424"/>
    <w:rsid w:val="00292AD5"/>
    <w:rsid w:val="0029332C"/>
    <w:rsid w:val="00294FDB"/>
    <w:rsid w:val="002A3030"/>
    <w:rsid w:val="002A77E0"/>
    <w:rsid w:val="002B04A7"/>
    <w:rsid w:val="002B06BE"/>
    <w:rsid w:val="002B1DC4"/>
    <w:rsid w:val="002B1EC1"/>
    <w:rsid w:val="002B24F1"/>
    <w:rsid w:val="002B28B9"/>
    <w:rsid w:val="002B319F"/>
    <w:rsid w:val="002B748E"/>
    <w:rsid w:val="002B74FE"/>
    <w:rsid w:val="002C3986"/>
    <w:rsid w:val="002C6A82"/>
    <w:rsid w:val="002C6E10"/>
    <w:rsid w:val="002D14C0"/>
    <w:rsid w:val="002D1A54"/>
    <w:rsid w:val="002D23A8"/>
    <w:rsid w:val="002D4B81"/>
    <w:rsid w:val="002D58F3"/>
    <w:rsid w:val="002E0BF8"/>
    <w:rsid w:val="002E1974"/>
    <w:rsid w:val="002E2FEC"/>
    <w:rsid w:val="002E51E9"/>
    <w:rsid w:val="002E55CE"/>
    <w:rsid w:val="002E5D48"/>
    <w:rsid w:val="002F47DA"/>
    <w:rsid w:val="002F4953"/>
    <w:rsid w:val="002F51E6"/>
    <w:rsid w:val="002F7DAE"/>
    <w:rsid w:val="00302F7A"/>
    <w:rsid w:val="003064E3"/>
    <w:rsid w:val="003117BA"/>
    <w:rsid w:val="00312F2F"/>
    <w:rsid w:val="0031490B"/>
    <w:rsid w:val="00315937"/>
    <w:rsid w:val="00317C0B"/>
    <w:rsid w:val="00320861"/>
    <w:rsid w:val="00320CE6"/>
    <w:rsid w:val="00323306"/>
    <w:rsid w:val="003313BF"/>
    <w:rsid w:val="0033307B"/>
    <w:rsid w:val="00334AA7"/>
    <w:rsid w:val="003352A0"/>
    <w:rsid w:val="003366CD"/>
    <w:rsid w:val="00340A54"/>
    <w:rsid w:val="0034122F"/>
    <w:rsid w:val="00342D93"/>
    <w:rsid w:val="00345842"/>
    <w:rsid w:val="00347155"/>
    <w:rsid w:val="00347353"/>
    <w:rsid w:val="00350C2C"/>
    <w:rsid w:val="00351D5A"/>
    <w:rsid w:val="00351FCA"/>
    <w:rsid w:val="003531EB"/>
    <w:rsid w:val="00353C07"/>
    <w:rsid w:val="00355122"/>
    <w:rsid w:val="0036086D"/>
    <w:rsid w:val="00360DCD"/>
    <w:rsid w:val="00362171"/>
    <w:rsid w:val="00363491"/>
    <w:rsid w:val="00365ED9"/>
    <w:rsid w:val="0036649A"/>
    <w:rsid w:val="00366B80"/>
    <w:rsid w:val="00367898"/>
    <w:rsid w:val="00367F50"/>
    <w:rsid w:val="00371865"/>
    <w:rsid w:val="00372FD1"/>
    <w:rsid w:val="00373695"/>
    <w:rsid w:val="003748F1"/>
    <w:rsid w:val="00374C2A"/>
    <w:rsid w:val="00376546"/>
    <w:rsid w:val="00376AC8"/>
    <w:rsid w:val="0037777D"/>
    <w:rsid w:val="00381547"/>
    <w:rsid w:val="00382865"/>
    <w:rsid w:val="0038296D"/>
    <w:rsid w:val="00383A8D"/>
    <w:rsid w:val="00386EFE"/>
    <w:rsid w:val="00391ED4"/>
    <w:rsid w:val="0039201C"/>
    <w:rsid w:val="003926CE"/>
    <w:rsid w:val="003928C4"/>
    <w:rsid w:val="003930FB"/>
    <w:rsid w:val="00393CAD"/>
    <w:rsid w:val="00395169"/>
    <w:rsid w:val="00395A9D"/>
    <w:rsid w:val="00397200"/>
    <w:rsid w:val="003973A5"/>
    <w:rsid w:val="003A228A"/>
    <w:rsid w:val="003A2AC6"/>
    <w:rsid w:val="003A3A45"/>
    <w:rsid w:val="003A516A"/>
    <w:rsid w:val="003A664C"/>
    <w:rsid w:val="003B0754"/>
    <w:rsid w:val="003B094A"/>
    <w:rsid w:val="003B2C96"/>
    <w:rsid w:val="003B3647"/>
    <w:rsid w:val="003B38D8"/>
    <w:rsid w:val="003B600E"/>
    <w:rsid w:val="003B765B"/>
    <w:rsid w:val="003B7CE5"/>
    <w:rsid w:val="003C1823"/>
    <w:rsid w:val="003C3A97"/>
    <w:rsid w:val="003C4336"/>
    <w:rsid w:val="003C714B"/>
    <w:rsid w:val="003D3107"/>
    <w:rsid w:val="003D35D4"/>
    <w:rsid w:val="003D525B"/>
    <w:rsid w:val="003D5A3C"/>
    <w:rsid w:val="003D6784"/>
    <w:rsid w:val="003E1A06"/>
    <w:rsid w:val="003E286E"/>
    <w:rsid w:val="003E2FCC"/>
    <w:rsid w:val="003E4BA4"/>
    <w:rsid w:val="003F7019"/>
    <w:rsid w:val="003F7E9C"/>
    <w:rsid w:val="00400AE5"/>
    <w:rsid w:val="00400EF4"/>
    <w:rsid w:val="00401E45"/>
    <w:rsid w:val="00404151"/>
    <w:rsid w:val="00405429"/>
    <w:rsid w:val="00407AED"/>
    <w:rsid w:val="00410101"/>
    <w:rsid w:val="00410A97"/>
    <w:rsid w:val="00411908"/>
    <w:rsid w:val="004128DE"/>
    <w:rsid w:val="00412DFB"/>
    <w:rsid w:val="00414354"/>
    <w:rsid w:val="00414E86"/>
    <w:rsid w:val="004155DF"/>
    <w:rsid w:val="00415DC9"/>
    <w:rsid w:val="00417FAC"/>
    <w:rsid w:val="004229F8"/>
    <w:rsid w:val="00422E59"/>
    <w:rsid w:val="004247A2"/>
    <w:rsid w:val="00427C91"/>
    <w:rsid w:val="00431AA1"/>
    <w:rsid w:val="0043296E"/>
    <w:rsid w:val="004329AD"/>
    <w:rsid w:val="0043697E"/>
    <w:rsid w:val="004378FD"/>
    <w:rsid w:val="00437CC2"/>
    <w:rsid w:val="004439CE"/>
    <w:rsid w:val="00443EF0"/>
    <w:rsid w:val="00444708"/>
    <w:rsid w:val="0044476B"/>
    <w:rsid w:val="0044585B"/>
    <w:rsid w:val="0044687E"/>
    <w:rsid w:val="004474D3"/>
    <w:rsid w:val="00452D72"/>
    <w:rsid w:val="004559FB"/>
    <w:rsid w:val="004566A5"/>
    <w:rsid w:val="004606A3"/>
    <w:rsid w:val="0046112A"/>
    <w:rsid w:val="00462D7E"/>
    <w:rsid w:val="00464F26"/>
    <w:rsid w:val="00471228"/>
    <w:rsid w:val="0047140E"/>
    <w:rsid w:val="004719F7"/>
    <w:rsid w:val="00474DC2"/>
    <w:rsid w:val="00474DFD"/>
    <w:rsid w:val="00474E53"/>
    <w:rsid w:val="004759AA"/>
    <w:rsid w:val="00475F43"/>
    <w:rsid w:val="00476542"/>
    <w:rsid w:val="00476BE3"/>
    <w:rsid w:val="004772A7"/>
    <w:rsid w:val="004807C4"/>
    <w:rsid w:val="0048401C"/>
    <w:rsid w:val="004849A2"/>
    <w:rsid w:val="00490E6C"/>
    <w:rsid w:val="00491377"/>
    <w:rsid w:val="004918D6"/>
    <w:rsid w:val="00491CFD"/>
    <w:rsid w:val="00493ADD"/>
    <w:rsid w:val="00496B61"/>
    <w:rsid w:val="004A0768"/>
    <w:rsid w:val="004A3659"/>
    <w:rsid w:val="004A4941"/>
    <w:rsid w:val="004A755B"/>
    <w:rsid w:val="004B0046"/>
    <w:rsid w:val="004B3B91"/>
    <w:rsid w:val="004B421B"/>
    <w:rsid w:val="004B696F"/>
    <w:rsid w:val="004B6DDA"/>
    <w:rsid w:val="004C42E5"/>
    <w:rsid w:val="004C5B3F"/>
    <w:rsid w:val="004C5CF7"/>
    <w:rsid w:val="004D0264"/>
    <w:rsid w:val="004D1137"/>
    <w:rsid w:val="004D11D1"/>
    <w:rsid w:val="004D2172"/>
    <w:rsid w:val="004D28BF"/>
    <w:rsid w:val="004D2EA2"/>
    <w:rsid w:val="004D4964"/>
    <w:rsid w:val="004D6F1A"/>
    <w:rsid w:val="004E3333"/>
    <w:rsid w:val="004E488D"/>
    <w:rsid w:val="004E563F"/>
    <w:rsid w:val="004E5839"/>
    <w:rsid w:val="004E5886"/>
    <w:rsid w:val="004E5E0C"/>
    <w:rsid w:val="004E7E5B"/>
    <w:rsid w:val="004F1870"/>
    <w:rsid w:val="004F5638"/>
    <w:rsid w:val="004F5AA4"/>
    <w:rsid w:val="004F5F4A"/>
    <w:rsid w:val="004F722A"/>
    <w:rsid w:val="004F7534"/>
    <w:rsid w:val="00500E25"/>
    <w:rsid w:val="00500E39"/>
    <w:rsid w:val="00502993"/>
    <w:rsid w:val="00504723"/>
    <w:rsid w:val="00504B2C"/>
    <w:rsid w:val="00505D71"/>
    <w:rsid w:val="00505DB1"/>
    <w:rsid w:val="00506435"/>
    <w:rsid w:val="00512030"/>
    <w:rsid w:val="00512644"/>
    <w:rsid w:val="00512845"/>
    <w:rsid w:val="00516B28"/>
    <w:rsid w:val="00521350"/>
    <w:rsid w:val="00521352"/>
    <w:rsid w:val="00521B37"/>
    <w:rsid w:val="00521E06"/>
    <w:rsid w:val="0052345A"/>
    <w:rsid w:val="00524332"/>
    <w:rsid w:val="005243B1"/>
    <w:rsid w:val="00525CAE"/>
    <w:rsid w:val="00526B21"/>
    <w:rsid w:val="00526CDA"/>
    <w:rsid w:val="005318C2"/>
    <w:rsid w:val="00531C53"/>
    <w:rsid w:val="00532EE2"/>
    <w:rsid w:val="00535E2A"/>
    <w:rsid w:val="00541F01"/>
    <w:rsid w:val="005424A3"/>
    <w:rsid w:val="00542B15"/>
    <w:rsid w:val="00543611"/>
    <w:rsid w:val="00543E57"/>
    <w:rsid w:val="005469CC"/>
    <w:rsid w:val="00546DEB"/>
    <w:rsid w:val="00546FCD"/>
    <w:rsid w:val="0054730D"/>
    <w:rsid w:val="00547C46"/>
    <w:rsid w:val="0055050D"/>
    <w:rsid w:val="00551908"/>
    <w:rsid w:val="005534BB"/>
    <w:rsid w:val="005543F3"/>
    <w:rsid w:val="005565BC"/>
    <w:rsid w:val="00556BF8"/>
    <w:rsid w:val="00557575"/>
    <w:rsid w:val="00561522"/>
    <w:rsid w:val="00564AEE"/>
    <w:rsid w:val="00564D3E"/>
    <w:rsid w:val="00565239"/>
    <w:rsid w:val="005663A1"/>
    <w:rsid w:val="00567EAB"/>
    <w:rsid w:val="00567EEC"/>
    <w:rsid w:val="00570642"/>
    <w:rsid w:val="00570AF0"/>
    <w:rsid w:val="005729BC"/>
    <w:rsid w:val="005734F3"/>
    <w:rsid w:val="005750CF"/>
    <w:rsid w:val="0057618A"/>
    <w:rsid w:val="00577231"/>
    <w:rsid w:val="005807E4"/>
    <w:rsid w:val="00580826"/>
    <w:rsid w:val="00581C6F"/>
    <w:rsid w:val="00582C6D"/>
    <w:rsid w:val="0058318F"/>
    <w:rsid w:val="005837C7"/>
    <w:rsid w:val="00584898"/>
    <w:rsid w:val="00584BAC"/>
    <w:rsid w:val="00587B11"/>
    <w:rsid w:val="005925DA"/>
    <w:rsid w:val="00594705"/>
    <w:rsid w:val="00597612"/>
    <w:rsid w:val="00597E57"/>
    <w:rsid w:val="005A43E4"/>
    <w:rsid w:val="005A4A96"/>
    <w:rsid w:val="005A4C6B"/>
    <w:rsid w:val="005A6D20"/>
    <w:rsid w:val="005A7444"/>
    <w:rsid w:val="005B0349"/>
    <w:rsid w:val="005B162E"/>
    <w:rsid w:val="005B1CAC"/>
    <w:rsid w:val="005B294A"/>
    <w:rsid w:val="005B2972"/>
    <w:rsid w:val="005B38A7"/>
    <w:rsid w:val="005B3C8A"/>
    <w:rsid w:val="005C0F13"/>
    <w:rsid w:val="005C1C55"/>
    <w:rsid w:val="005C344C"/>
    <w:rsid w:val="005C3489"/>
    <w:rsid w:val="005C3A42"/>
    <w:rsid w:val="005C53B5"/>
    <w:rsid w:val="005C56EB"/>
    <w:rsid w:val="005C682D"/>
    <w:rsid w:val="005D0E62"/>
    <w:rsid w:val="005D2225"/>
    <w:rsid w:val="005D4695"/>
    <w:rsid w:val="005D69FE"/>
    <w:rsid w:val="005E3B60"/>
    <w:rsid w:val="005E5941"/>
    <w:rsid w:val="005E61FA"/>
    <w:rsid w:val="005E74C7"/>
    <w:rsid w:val="005F1216"/>
    <w:rsid w:val="005F392B"/>
    <w:rsid w:val="00606282"/>
    <w:rsid w:val="00606CF8"/>
    <w:rsid w:val="00610CD9"/>
    <w:rsid w:val="00610F74"/>
    <w:rsid w:val="00611C9C"/>
    <w:rsid w:val="006126EB"/>
    <w:rsid w:val="00613612"/>
    <w:rsid w:val="00616F14"/>
    <w:rsid w:val="006176B0"/>
    <w:rsid w:val="006234D6"/>
    <w:rsid w:val="00623CD8"/>
    <w:rsid w:val="00625CC7"/>
    <w:rsid w:val="00625FDB"/>
    <w:rsid w:val="00627313"/>
    <w:rsid w:val="0063006A"/>
    <w:rsid w:val="00631D86"/>
    <w:rsid w:val="00632000"/>
    <w:rsid w:val="00634D84"/>
    <w:rsid w:val="00634F38"/>
    <w:rsid w:val="0063620D"/>
    <w:rsid w:val="006400A6"/>
    <w:rsid w:val="00640E79"/>
    <w:rsid w:val="00641432"/>
    <w:rsid w:val="0064460E"/>
    <w:rsid w:val="006448C7"/>
    <w:rsid w:val="006516FA"/>
    <w:rsid w:val="0065320C"/>
    <w:rsid w:val="00653E3F"/>
    <w:rsid w:val="00663E35"/>
    <w:rsid w:val="00663E8F"/>
    <w:rsid w:val="00664400"/>
    <w:rsid w:val="00664695"/>
    <w:rsid w:val="00664D79"/>
    <w:rsid w:val="00666849"/>
    <w:rsid w:val="00666EE8"/>
    <w:rsid w:val="00667073"/>
    <w:rsid w:val="00670626"/>
    <w:rsid w:val="0067265D"/>
    <w:rsid w:val="0067459E"/>
    <w:rsid w:val="00676BCB"/>
    <w:rsid w:val="00677C64"/>
    <w:rsid w:val="00677FD8"/>
    <w:rsid w:val="00681027"/>
    <w:rsid w:val="00681C25"/>
    <w:rsid w:val="00682703"/>
    <w:rsid w:val="006829FB"/>
    <w:rsid w:val="0068436B"/>
    <w:rsid w:val="006858D3"/>
    <w:rsid w:val="00690D48"/>
    <w:rsid w:val="00690EB7"/>
    <w:rsid w:val="0069285A"/>
    <w:rsid w:val="0069569F"/>
    <w:rsid w:val="00695992"/>
    <w:rsid w:val="00697BF5"/>
    <w:rsid w:val="006A0182"/>
    <w:rsid w:val="006A10C3"/>
    <w:rsid w:val="006A2991"/>
    <w:rsid w:val="006A382D"/>
    <w:rsid w:val="006A4A2E"/>
    <w:rsid w:val="006A4E36"/>
    <w:rsid w:val="006A6985"/>
    <w:rsid w:val="006A7143"/>
    <w:rsid w:val="006B29DB"/>
    <w:rsid w:val="006B3C9A"/>
    <w:rsid w:val="006B3D21"/>
    <w:rsid w:val="006B6AAD"/>
    <w:rsid w:val="006C1EF8"/>
    <w:rsid w:val="006C2E43"/>
    <w:rsid w:val="006C2E5F"/>
    <w:rsid w:val="006C3286"/>
    <w:rsid w:val="006C3853"/>
    <w:rsid w:val="006C5A54"/>
    <w:rsid w:val="006C6B70"/>
    <w:rsid w:val="006C7FF0"/>
    <w:rsid w:val="006D000A"/>
    <w:rsid w:val="006D0801"/>
    <w:rsid w:val="006D1CDC"/>
    <w:rsid w:val="006D2815"/>
    <w:rsid w:val="006D5DBF"/>
    <w:rsid w:val="006D7DCF"/>
    <w:rsid w:val="006E06D5"/>
    <w:rsid w:val="006E0DF7"/>
    <w:rsid w:val="006E26B9"/>
    <w:rsid w:val="006F12D6"/>
    <w:rsid w:val="006F439E"/>
    <w:rsid w:val="006F5A13"/>
    <w:rsid w:val="006F5EE1"/>
    <w:rsid w:val="006F65BD"/>
    <w:rsid w:val="0070025E"/>
    <w:rsid w:val="007013D1"/>
    <w:rsid w:val="00703F68"/>
    <w:rsid w:val="00705F84"/>
    <w:rsid w:val="007063AB"/>
    <w:rsid w:val="007064AE"/>
    <w:rsid w:val="00706FE5"/>
    <w:rsid w:val="00710DD9"/>
    <w:rsid w:val="00710F16"/>
    <w:rsid w:val="0071296F"/>
    <w:rsid w:val="00713794"/>
    <w:rsid w:val="00713998"/>
    <w:rsid w:val="007160DA"/>
    <w:rsid w:val="00716318"/>
    <w:rsid w:val="00716B35"/>
    <w:rsid w:val="00723EB2"/>
    <w:rsid w:val="00723EC8"/>
    <w:rsid w:val="00727F45"/>
    <w:rsid w:val="0073322E"/>
    <w:rsid w:val="00733CF4"/>
    <w:rsid w:val="00735B63"/>
    <w:rsid w:val="00735CEA"/>
    <w:rsid w:val="0073602F"/>
    <w:rsid w:val="00742D1F"/>
    <w:rsid w:val="00742FC0"/>
    <w:rsid w:val="00744997"/>
    <w:rsid w:val="00745144"/>
    <w:rsid w:val="00746265"/>
    <w:rsid w:val="00750B66"/>
    <w:rsid w:val="0075278E"/>
    <w:rsid w:val="00752935"/>
    <w:rsid w:val="00753668"/>
    <w:rsid w:val="00753E03"/>
    <w:rsid w:val="0075723D"/>
    <w:rsid w:val="00757F21"/>
    <w:rsid w:val="00760AFC"/>
    <w:rsid w:val="00761600"/>
    <w:rsid w:val="00762280"/>
    <w:rsid w:val="00762620"/>
    <w:rsid w:val="007661A7"/>
    <w:rsid w:val="00770583"/>
    <w:rsid w:val="00771437"/>
    <w:rsid w:val="00771A11"/>
    <w:rsid w:val="00772C23"/>
    <w:rsid w:val="00775DD8"/>
    <w:rsid w:val="00776E96"/>
    <w:rsid w:val="007800C3"/>
    <w:rsid w:val="007809A0"/>
    <w:rsid w:val="00781543"/>
    <w:rsid w:val="00781D3A"/>
    <w:rsid w:val="00781DDC"/>
    <w:rsid w:val="0078246C"/>
    <w:rsid w:val="0078418D"/>
    <w:rsid w:val="00785884"/>
    <w:rsid w:val="00785C18"/>
    <w:rsid w:val="007868B6"/>
    <w:rsid w:val="007870C9"/>
    <w:rsid w:val="00787811"/>
    <w:rsid w:val="007903F7"/>
    <w:rsid w:val="007905DB"/>
    <w:rsid w:val="007931A1"/>
    <w:rsid w:val="007944C2"/>
    <w:rsid w:val="00794673"/>
    <w:rsid w:val="007955B5"/>
    <w:rsid w:val="00795C8E"/>
    <w:rsid w:val="007967D6"/>
    <w:rsid w:val="00797E6D"/>
    <w:rsid w:val="007A3034"/>
    <w:rsid w:val="007A6245"/>
    <w:rsid w:val="007B0408"/>
    <w:rsid w:val="007B1A28"/>
    <w:rsid w:val="007B56E0"/>
    <w:rsid w:val="007B6F0C"/>
    <w:rsid w:val="007C0FC1"/>
    <w:rsid w:val="007C2400"/>
    <w:rsid w:val="007C3873"/>
    <w:rsid w:val="007C539F"/>
    <w:rsid w:val="007C594A"/>
    <w:rsid w:val="007C644D"/>
    <w:rsid w:val="007C6675"/>
    <w:rsid w:val="007C7094"/>
    <w:rsid w:val="007C73E6"/>
    <w:rsid w:val="007D34ED"/>
    <w:rsid w:val="007D43E9"/>
    <w:rsid w:val="007D55B3"/>
    <w:rsid w:val="007E0569"/>
    <w:rsid w:val="007E0C00"/>
    <w:rsid w:val="007E0F66"/>
    <w:rsid w:val="007E344D"/>
    <w:rsid w:val="007E5367"/>
    <w:rsid w:val="007E60C9"/>
    <w:rsid w:val="007F0962"/>
    <w:rsid w:val="007F1C60"/>
    <w:rsid w:val="007F3AA4"/>
    <w:rsid w:val="007F6038"/>
    <w:rsid w:val="00800FAC"/>
    <w:rsid w:val="008049A9"/>
    <w:rsid w:val="008111DE"/>
    <w:rsid w:val="008112B4"/>
    <w:rsid w:val="008118AD"/>
    <w:rsid w:val="00812BDD"/>
    <w:rsid w:val="00812C34"/>
    <w:rsid w:val="0081471B"/>
    <w:rsid w:val="0081538D"/>
    <w:rsid w:val="0081541E"/>
    <w:rsid w:val="0081661B"/>
    <w:rsid w:val="00816F96"/>
    <w:rsid w:val="00817A9D"/>
    <w:rsid w:val="008211D4"/>
    <w:rsid w:val="0082197F"/>
    <w:rsid w:val="00822043"/>
    <w:rsid w:val="00822B61"/>
    <w:rsid w:val="00825E00"/>
    <w:rsid w:val="0083144D"/>
    <w:rsid w:val="0083272E"/>
    <w:rsid w:val="00832C6D"/>
    <w:rsid w:val="00833544"/>
    <w:rsid w:val="00834A8B"/>
    <w:rsid w:val="0083581B"/>
    <w:rsid w:val="00835C73"/>
    <w:rsid w:val="00835F2F"/>
    <w:rsid w:val="0084041F"/>
    <w:rsid w:val="0084345C"/>
    <w:rsid w:val="008450B2"/>
    <w:rsid w:val="00847F22"/>
    <w:rsid w:val="00851122"/>
    <w:rsid w:val="00854255"/>
    <w:rsid w:val="008558E0"/>
    <w:rsid w:val="008559CE"/>
    <w:rsid w:val="00856105"/>
    <w:rsid w:val="00856D67"/>
    <w:rsid w:val="00857320"/>
    <w:rsid w:val="00862A5E"/>
    <w:rsid w:val="008644A3"/>
    <w:rsid w:val="008649C6"/>
    <w:rsid w:val="00864F79"/>
    <w:rsid w:val="0086671A"/>
    <w:rsid w:val="0086727D"/>
    <w:rsid w:val="00870A3B"/>
    <w:rsid w:val="00872E9B"/>
    <w:rsid w:val="0087437E"/>
    <w:rsid w:val="008747B1"/>
    <w:rsid w:val="008808E1"/>
    <w:rsid w:val="008809FA"/>
    <w:rsid w:val="00880A6D"/>
    <w:rsid w:val="00880B68"/>
    <w:rsid w:val="00881274"/>
    <w:rsid w:val="0088647D"/>
    <w:rsid w:val="00886B2A"/>
    <w:rsid w:val="0089181D"/>
    <w:rsid w:val="00892968"/>
    <w:rsid w:val="00896DE3"/>
    <w:rsid w:val="00897E07"/>
    <w:rsid w:val="008A09C0"/>
    <w:rsid w:val="008A1379"/>
    <w:rsid w:val="008A1EFA"/>
    <w:rsid w:val="008A2B30"/>
    <w:rsid w:val="008A51D6"/>
    <w:rsid w:val="008A6FA2"/>
    <w:rsid w:val="008B01C6"/>
    <w:rsid w:val="008B111D"/>
    <w:rsid w:val="008B2BF3"/>
    <w:rsid w:val="008B4501"/>
    <w:rsid w:val="008B709F"/>
    <w:rsid w:val="008B744D"/>
    <w:rsid w:val="008B7732"/>
    <w:rsid w:val="008B7C91"/>
    <w:rsid w:val="008C01F8"/>
    <w:rsid w:val="008C3416"/>
    <w:rsid w:val="008C56AE"/>
    <w:rsid w:val="008C59DB"/>
    <w:rsid w:val="008C5E92"/>
    <w:rsid w:val="008C64E4"/>
    <w:rsid w:val="008D04B2"/>
    <w:rsid w:val="008D2A31"/>
    <w:rsid w:val="008D7521"/>
    <w:rsid w:val="008D76AC"/>
    <w:rsid w:val="008E0302"/>
    <w:rsid w:val="008E0B74"/>
    <w:rsid w:val="008E2829"/>
    <w:rsid w:val="008E3D99"/>
    <w:rsid w:val="008E6FD8"/>
    <w:rsid w:val="008F1713"/>
    <w:rsid w:val="008F20D5"/>
    <w:rsid w:val="008F5727"/>
    <w:rsid w:val="009008E7"/>
    <w:rsid w:val="0090140B"/>
    <w:rsid w:val="00901FED"/>
    <w:rsid w:val="00904749"/>
    <w:rsid w:val="00910CB7"/>
    <w:rsid w:val="009118C3"/>
    <w:rsid w:val="00915B4C"/>
    <w:rsid w:val="00917BB8"/>
    <w:rsid w:val="00917D8C"/>
    <w:rsid w:val="00917F57"/>
    <w:rsid w:val="009221F4"/>
    <w:rsid w:val="0092368B"/>
    <w:rsid w:val="009237E3"/>
    <w:rsid w:val="009252C3"/>
    <w:rsid w:val="00925C47"/>
    <w:rsid w:val="009266B0"/>
    <w:rsid w:val="00930B43"/>
    <w:rsid w:val="00932E40"/>
    <w:rsid w:val="009422BB"/>
    <w:rsid w:val="0094550E"/>
    <w:rsid w:val="009473F0"/>
    <w:rsid w:val="00947764"/>
    <w:rsid w:val="00952FF5"/>
    <w:rsid w:val="00955182"/>
    <w:rsid w:val="00960216"/>
    <w:rsid w:val="009602E7"/>
    <w:rsid w:val="00963344"/>
    <w:rsid w:val="00963B37"/>
    <w:rsid w:val="00966D09"/>
    <w:rsid w:val="00970BB0"/>
    <w:rsid w:val="00973BFB"/>
    <w:rsid w:val="00977085"/>
    <w:rsid w:val="009800D2"/>
    <w:rsid w:val="00981A8A"/>
    <w:rsid w:val="00982A89"/>
    <w:rsid w:val="00983CFD"/>
    <w:rsid w:val="00983D49"/>
    <w:rsid w:val="00986320"/>
    <w:rsid w:val="00986939"/>
    <w:rsid w:val="00986EC5"/>
    <w:rsid w:val="009906A1"/>
    <w:rsid w:val="00995C65"/>
    <w:rsid w:val="009A0BDD"/>
    <w:rsid w:val="009A15ED"/>
    <w:rsid w:val="009A1835"/>
    <w:rsid w:val="009A442B"/>
    <w:rsid w:val="009A472D"/>
    <w:rsid w:val="009A5EF7"/>
    <w:rsid w:val="009B36E8"/>
    <w:rsid w:val="009B3DF7"/>
    <w:rsid w:val="009B464C"/>
    <w:rsid w:val="009B47E7"/>
    <w:rsid w:val="009B6620"/>
    <w:rsid w:val="009B6A67"/>
    <w:rsid w:val="009B6D65"/>
    <w:rsid w:val="009C15FD"/>
    <w:rsid w:val="009C2D92"/>
    <w:rsid w:val="009C2F98"/>
    <w:rsid w:val="009C66C9"/>
    <w:rsid w:val="009D0212"/>
    <w:rsid w:val="009D0F59"/>
    <w:rsid w:val="009D188E"/>
    <w:rsid w:val="009D18C7"/>
    <w:rsid w:val="009D229F"/>
    <w:rsid w:val="009D4F20"/>
    <w:rsid w:val="009D5846"/>
    <w:rsid w:val="009D694F"/>
    <w:rsid w:val="009D7C23"/>
    <w:rsid w:val="009E07AE"/>
    <w:rsid w:val="009E14C7"/>
    <w:rsid w:val="009E2803"/>
    <w:rsid w:val="009E4DD7"/>
    <w:rsid w:val="009E535B"/>
    <w:rsid w:val="009E632B"/>
    <w:rsid w:val="009E68C8"/>
    <w:rsid w:val="009E7C2B"/>
    <w:rsid w:val="009F14A6"/>
    <w:rsid w:val="009F1796"/>
    <w:rsid w:val="009F1CA8"/>
    <w:rsid w:val="009F225D"/>
    <w:rsid w:val="009F3734"/>
    <w:rsid w:val="009F49C0"/>
    <w:rsid w:val="00A01C9F"/>
    <w:rsid w:val="00A02507"/>
    <w:rsid w:val="00A029A6"/>
    <w:rsid w:val="00A03809"/>
    <w:rsid w:val="00A04681"/>
    <w:rsid w:val="00A04D4D"/>
    <w:rsid w:val="00A0528A"/>
    <w:rsid w:val="00A06754"/>
    <w:rsid w:val="00A069BD"/>
    <w:rsid w:val="00A11874"/>
    <w:rsid w:val="00A118EA"/>
    <w:rsid w:val="00A124A3"/>
    <w:rsid w:val="00A14D89"/>
    <w:rsid w:val="00A17D52"/>
    <w:rsid w:val="00A22512"/>
    <w:rsid w:val="00A22C6D"/>
    <w:rsid w:val="00A26205"/>
    <w:rsid w:val="00A26617"/>
    <w:rsid w:val="00A304BC"/>
    <w:rsid w:val="00A31383"/>
    <w:rsid w:val="00A31502"/>
    <w:rsid w:val="00A349BF"/>
    <w:rsid w:val="00A4048B"/>
    <w:rsid w:val="00A42FDF"/>
    <w:rsid w:val="00A51CC6"/>
    <w:rsid w:val="00A525A4"/>
    <w:rsid w:val="00A5522F"/>
    <w:rsid w:val="00A55B1A"/>
    <w:rsid w:val="00A61735"/>
    <w:rsid w:val="00A61F68"/>
    <w:rsid w:val="00A645CF"/>
    <w:rsid w:val="00A66291"/>
    <w:rsid w:val="00A70AA6"/>
    <w:rsid w:val="00A71865"/>
    <w:rsid w:val="00A76D26"/>
    <w:rsid w:val="00A774A7"/>
    <w:rsid w:val="00A77916"/>
    <w:rsid w:val="00A819F5"/>
    <w:rsid w:val="00A826C6"/>
    <w:rsid w:val="00A83AF2"/>
    <w:rsid w:val="00A83ED2"/>
    <w:rsid w:val="00A840D2"/>
    <w:rsid w:val="00A85282"/>
    <w:rsid w:val="00A852C6"/>
    <w:rsid w:val="00A857B2"/>
    <w:rsid w:val="00A85F27"/>
    <w:rsid w:val="00A86B2B"/>
    <w:rsid w:val="00A872F7"/>
    <w:rsid w:val="00A87E01"/>
    <w:rsid w:val="00A87F7A"/>
    <w:rsid w:val="00A91A74"/>
    <w:rsid w:val="00A965D8"/>
    <w:rsid w:val="00AA3C26"/>
    <w:rsid w:val="00AA5FA7"/>
    <w:rsid w:val="00AB146C"/>
    <w:rsid w:val="00AB2D4C"/>
    <w:rsid w:val="00AB2DE4"/>
    <w:rsid w:val="00AB2FA2"/>
    <w:rsid w:val="00AB36B7"/>
    <w:rsid w:val="00AB4050"/>
    <w:rsid w:val="00AB7459"/>
    <w:rsid w:val="00AC1CB0"/>
    <w:rsid w:val="00AC2F8A"/>
    <w:rsid w:val="00AC441B"/>
    <w:rsid w:val="00AC5F96"/>
    <w:rsid w:val="00AC6032"/>
    <w:rsid w:val="00AC6A1B"/>
    <w:rsid w:val="00AD0D59"/>
    <w:rsid w:val="00AD554B"/>
    <w:rsid w:val="00AD5569"/>
    <w:rsid w:val="00AE04F3"/>
    <w:rsid w:val="00AE0897"/>
    <w:rsid w:val="00AE1108"/>
    <w:rsid w:val="00AE1CDC"/>
    <w:rsid w:val="00AE2657"/>
    <w:rsid w:val="00AF05DF"/>
    <w:rsid w:val="00AF0786"/>
    <w:rsid w:val="00AF31B1"/>
    <w:rsid w:val="00AF522B"/>
    <w:rsid w:val="00AF5AF0"/>
    <w:rsid w:val="00AF7173"/>
    <w:rsid w:val="00B02F6B"/>
    <w:rsid w:val="00B038B9"/>
    <w:rsid w:val="00B05B79"/>
    <w:rsid w:val="00B06BFA"/>
    <w:rsid w:val="00B07B7D"/>
    <w:rsid w:val="00B12B9F"/>
    <w:rsid w:val="00B13578"/>
    <w:rsid w:val="00B14EE2"/>
    <w:rsid w:val="00B16CF7"/>
    <w:rsid w:val="00B170F3"/>
    <w:rsid w:val="00B17250"/>
    <w:rsid w:val="00B2119C"/>
    <w:rsid w:val="00B21C0D"/>
    <w:rsid w:val="00B21CA8"/>
    <w:rsid w:val="00B21FBB"/>
    <w:rsid w:val="00B25132"/>
    <w:rsid w:val="00B25C9D"/>
    <w:rsid w:val="00B263C9"/>
    <w:rsid w:val="00B26453"/>
    <w:rsid w:val="00B306A2"/>
    <w:rsid w:val="00B319B2"/>
    <w:rsid w:val="00B3294C"/>
    <w:rsid w:val="00B375D9"/>
    <w:rsid w:val="00B4031D"/>
    <w:rsid w:val="00B444DE"/>
    <w:rsid w:val="00B45FD5"/>
    <w:rsid w:val="00B53471"/>
    <w:rsid w:val="00B549C3"/>
    <w:rsid w:val="00B620D9"/>
    <w:rsid w:val="00B62179"/>
    <w:rsid w:val="00B62FBD"/>
    <w:rsid w:val="00B633AA"/>
    <w:rsid w:val="00B64F27"/>
    <w:rsid w:val="00B65661"/>
    <w:rsid w:val="00B65A03"/>
    <w:rsid w:val="00B669F7"/>
    <w:rsid w:val="00B671A2"/>
    <w:rsid w:val="00B67638"/>
    <w:rsid w:val="00B67BC0"/>
    <w:rsid w:val="00B70412"/>
    <w:rsid w:val="00B70966"/>
    <w:rsid w:val="00B7326F"/>
    <w:rsid w:val="00B750BC"/>
    <w:rsid w:val="00B7651D"/>
    <w:rsid w:val="00B77112"/>
    <w:rsid w:val="00B77C1C"/>
    <w:rsid w:val="00B8096E"/>
    <w:rsid w:val="00B82286"/>
    <w:rsid w:val="00B82787"/>
    <w:rsid w:val="00B8285F"/>
    <w:rsid w:val="00B836AE"/>
    <w:rsid w:val="00B84072"/>
    <w:rsid w:val="00B84D26"/>
    <w:rsid w:val="00B875EF"/>
    <w:rsid w:val="00B904AE"/>
    <w:rsid w:val="00B90A98"/>
    <w:rsid w:val="00B932EC"/>
    <w:rsid w:val="00B93517"/>
    <w:rsid w:val="00B94024"/>
    <w:rsid w:val="00B94B91"/>
    <w:rsid w:val="00BA05E8"/>
    <w:rsid w:val="00BA0D76"/>
    <w:rsid w:val="00BA2788"/>
    <w:rsid w:val="00BA3C9D"/>
    <w:rsid w:val="00BA5028"/>
    <w:rsid w:val="00BA659F"/>
    <w:rsid w:val="00BA6848"/>
    <w:rsid w:val="00BA6DF0"/>
    <w:rsid w:val="00BA7FA6"/>
    <w:rsid w:val="00BB0E8A"/>
    <w:rsid w:val="00BB2504"/>
    <w:rsid w:val="00BB5213"/>
    <w:rsid w:val="00BB5A38"/>
    <w:rsid w:val="00BC4FB8"/>
    <w:rsid w:val="00BC5925"/>
    <w:rsid w:val="00BC69AF"/>
    <w:rsid w:val="00BD1A2A"/>
    <w:rsid w:val="00BD3199"/>
    <w:rsid w:val="00BD5734"/>
    <w:rsid w:val="00BD5F6B"/>
    <w:rsid w:val="00BD7ABD"/>
    <w:rsid w:val="00BD7F81"/>
    <w:rsid w:val="00BE196C"/>
    <w:rsid w:val="00BE32D2"/>
    <w:rsid w:val="00BE6742"/>
    <w:rsid w:val="00BF0853"/>
    <w:rsid w:val="00BF20FB"/>
    <w:rsid w:val="00BF243D"/>
    <w:rsid w:val="00BF590D"/>
    <w:rsid w:val="00BF7E2B"/>
    <w:rsid w:val="00C01969"/>
    <w:rsid w:val="00C06209"/>
    <w:rsid w:val="00C07A75"/>
    <w:rsid w:val="00C13A8A"/>
    <w:rsid w:val="00C14827"/>
    <w:rsid w:val="00C150C8"/>
    <w:rsid w:val="00C220D3"/>
    <w:rsid w:val="00C24DE1"/>
    <w:rsid w:val="00C26B9E"/>
    <w:rsid w:val="00C26E4A"/>
    <w:rsid w:val="00C30375"/>
    <w:rsid w:val="00C3178A"/>
    <w:rsid w:val="00C31811"/>
    <w:rsid w:val="00C32739"/>
    <w:rsid w:val="00C35466"/>
    <w:rsid w:val="00C35815"/>
    <w:rsid w:val="00C40FC9"/>
    <w:rsid w:val="00C4164D"/>
    <w:rsid w:val="00C42F7D"/>
    <w:rsid w:val="00C438A6"/>
    <w:rsid w:val="00C51347"/>
    <w:rsid w:val="00C53315"/>
    <w:rsid w:val="00C54685"/>
    <w:rsid w:val="00C54C7C"/>
    <w:rsid w:val="00C61F44"/>
    <w:rsid w:val="00C629F0"/>
    <w:rsid w:val="00C6349B"/>
    <w:rsid w:val="00C6596E"/>
    <w:rsid w:val="00C673C6"/>
    <w:rsid w:val="00C67B2D"/>
    <w:rsid w:val="00C707C3"/>
    <w:rsid w:val="00C714F0"/>
    <w:rsid w:val="00C71FD5"/>
    <w:rsid w:val="00C72674"/>
    <w:rsid w:val="00C72AB9"/>
    <w:rsid w:val="00C73DD5"/>
    <w:rsid w:val="00C76770"/>
    <w:rsid w:val="00C771EB"/>
    <w:rsid w:val="00C8139E"/>
    <w:rsid w:val="00C86FB5"/>
    <w:rsid w:val="00C9025A"/>
    <w:rsid w:val="00C919EF"/>
    <w:rsid w:val="00C91EC2"/>
    <w:rsid w:val="00C958C2"/>
    <w:rsid w:val="00CA094C"/>
    <w:rsid w:val="00CA0C3A"/>
    <w:rsid w:val="00CA1580"/>
    <w:rsid w:val="00CA1741"/>
    <w:rsid w:val="00CB0D09"/>
    <w:rsid w:val="00CB2023"/>
    <w:rsid w:val="00CB4550"/>
    <w:rsid w:val="00CB6A21"/>
    <w:rsid w:val="00CB7FF3"/>
    <w:rsid w:val="00CC1A4F"/>
    <w:rsid w:val="00CC1DA5"/>
    <w:rsid w:val="00CC3D01"/>
    <w:rsid w:val="00CC46FC"/>
    <w:rsid w:val="00CC5193"/>
    <w:rsid w:val="00CC56FF"/>
    <w:rsid w:val="00CD0E69"/>
    <w:rsid w:val="00CD1B41"/>
    <w:rsid w:val="00CD1BF7"/>
    <w:rsid w:val="00CD3DFF"/>
    <w:rsid w:val="00CD5425"/>
    <w:rsid w:val="00CD5940"/>
    <w:rsid w:val="00CD59AB"/>
    <w:rsid w:val="00CD7304"/>
    <w:rsid w:val="00CD7588"/>
    <w:rsid w:val="00CD7761"/>
    <w:rsid w:val="00CD7813"/>
    <w:rsid w:val="00CE11AC"/>
    <w:rsid w:val="00CE1D5E"/>
    <w:rsid w:val="00CE24BC"/>
    <w:rsid w:val="00CE3174"/>
    <w:rsid w:val="00CE378B"/>
    <w:rsid w:val="00CE4101"/>
    <w:rsid w:val="00CE4D38"/>
    <w:rsid w:val="00CE4DBB"/>
    <w:rsid w:val="00CE5323"/>
    <w:rsid w:val="00CF05F4"/>
    <w:rsid w:val="00CF190D"/>
    <w:rsid w:val="00CF1DD1"/>
    <w:rsid w:val="00CF2109"/>
    <w:rsid w:val="00CF26FD"/>
    <w:rsid w:val="00CF4F6B"/>
    <w:rsid w:val="00D028C5"/>
    <w:rsid w:val="00D05338"/>
    <w:rsid w:val="00D11696"/>
    <w:rsid w:val="00D138AC"/>
    <w:rsid w:val="00D13D75"/>
    <w:rsid w:val="00D16CA6"/>
    <w:rsid w:val="00D21717"/>
    <w:rsid w:val="00D229AA"/>
    <w:rsid w:val="00D22A64"/>
    <w:rsid w:val="00D23132"/>
    <w:rsid w:val="00D25F90"/>
    <w:rsid w:val="00D3119D"/>
    <w:rsid w:val="00D33148"/>
    <w:rsid w:val="00D36A0E"/>
    <w:rsid w:val="00D40810"/>
    <w:rsid w:val="00D40AC6"/>
    <w:rsid w:val="00D40F01"/>
    <w:rsid w:val="00D4133D"/>
    <w:rsid w:val="00D429F7"/>
    <w:rsid w:val="00D433E0"/>
    <w:rsid w:val="00D4482A"/>
    <w:rsid w:val="00D467D5"/>
    <w:rsid w:val="00D469DD"/>
    <w:rsid w:val="00D473D4"/>
    <w:rsid w:val="00D475B1"/>
    <w:rsid w:val="00D511B9"/>
    <w:rsid w:val="00D51654"/>
    <w:rsid w:val="00D55330"/>
    <w:rsid w:val="00D569BF"/>
    <w:rsid w:val="00D5745F"/>
    <w:rsid w:val="00D6122B"/>
    <w:rsid w:val="00D63311"/>
    <w:rsid w:val="00D6374B"/>
    <w:rsid w:val="00D70A97"/>
    <w:rsid w:val="00D7219C"/>
    <w:rsid w:val="00D72DB3"/>
    <w:rsid w:val="00D75C27"/>
    <w:rsid w:val="00D75EB5"/>
    <w:rsid w:val="00D770B4"/>
    <w:rsid w:val="00D806A6"/>
    <w:rsid w:val="00D82BE3"/>
    <w:rsid w:val="00D83371"/>
    <w:rsid w:val="00D876F4"/>
    <w:rsid w:val="00D87AAF"/>
    <w:rsid w:val="00D93034"/>
    <w:rsid w:val="00D950B7"/>
    <w:rsid w:val="00D97F4D"/>
    <w:rsid w:val="00DA54D6"/>
    <w:rsid w:val="00DA6C06"/>
    <w:rsid w:val="00DA79AA"/>
    <w:rsid w:val="00DB04FC"/>
    <w:rsid w:val="00DB092E"/>
    <w:rsid w:val="00DB2C56"/>
    <w:rsid w:val="00DB2DFD"/>
    <w:rsid w:val="00DB3671"/>
    <w:rsid w:val="00DB6859"/>
    <w:rsid w:val="00DC151E"/>
    <w:rsid w:val="00DC16E3"/>
    <w:rsid w:val="00DC237E"/>
    <w:rsid w:val="00DC23B7"/>
    <w:rsid w:val="00DC2B1C"/>
    <w:rsid w:val="00DC343A"/>
    <w:rsid w:val="00DC3FA6"/>
    <w:rsid w:val="00DC4A10"/>
    <w:rsid w:val="00DC58D5"/>
    <w:rsid w:val="00DD0D9F"/>
    <w:rsid w:val="00DD318A"/>
    <w:rsid w:val="00DD3D14"/>
    <w:rsid w:val="00DD4190"/>
    <w:rsid w:val="00DD551D"/>
    <w:rsid w:val="00DD60EA"/>
    <w:rsid w:val="00DD728A"/>
    <w:rsid w:val="00DD7E2B"/>
    <w:rsid w:val="00DE2199"/>
    <w:rsid w:val="00DE2249"/>
    <w:rsid w:val="00DE4358"/>
    <w:rsid w:val="00DE4821"/>
    <w:rsid w:val="00DE71B0"/>
    <w:rsid w:val="00DE7D53"/>
    <w:rsid w:val="00DF225D"/>
    <w:rsid w:val="00DF2C93"/>
    <w:rsid w:val="00DF499E"/>
    <w:rsid w:val="00DF52FA"/>
    <w:rsid w:val="00E01901"/>
    <w:rsid w:val="00E01A94"/>
    <w:rsid w:val="00E03208"/>
    <w:rsid w:val="00E068D7"/>
    <w:rsid w:val="00E06AAB"/>
    <w:rsid w:val="00E07212"/>
    <w:rsid w:val="00E101E0"/>
    <w:rsid w:val="00E14153"/>
    <w:rsid w:val="00E147EE"/>
    <w:rsid w:val="00E15C0E"/>
    <w:rsid w:val="00E2104D"/>
    <w:rsid w:val="00E21345"/>
    <w:rsid w:val="00E21975"/>
    <w:rsid w:val="00E22458"/>
    <w:rsid w:val="00E23D0D"/>
    <w:rsid w:val="00E24949"/>
    <w:rsid w:val="00E24D71"/>
    <w:rsid w:val="00E2652A"/>
    <w:rsid w:val="00E272D6"/>
    <w:rsid w:val="00E320A1"/>
    <w:rsid w:val="00E325C4"/>
    <w:rsid w:val="00E363AE"/>
    <w:rsid w:val="00E3680C"/>
    <w:rsid w:val="00E36F01"/>
    <w:rsid w:val="00E37105"/>
    <w:rsid w:val="00E40F9A"/>
    <w:rsid w:val="00E4111B"/>
    <w:rsid w:val="00E41F6E"/>
    <w:rsid w:val="00E4419D"/>
    <w:rsid w:val="00E44E15"/>
    <w:rsid w:val="00E45F0E"/>
    <w:rsid w:val="00E52B33"/>
    <w:rsid w:val="00E530CF"/>
    <w:rsid w:val="00E53655"/>
    <w:rsid w:val="00E541EA"/>
    <w:rsid w:val="00E54428"/>
    <w:rsid w:val="00E546FF"/>
    <w:rsid w:val="00E54867"/>
    <w:rsid w:val="00E55E4E"/>
    <w:rsid w:val="00E5646B"/>
    <w:rsid w:val="00E56CAB"/>
    <w:rsid w:val="00E56FB9"/>
    <w:rsid w:val="00E5712C"/>
    <w:rsid w:val="00E57E99"/>
    <w:rsid w:val="00E627F4"/>
    <w:rsid w:val="00E6401E"/>
    <w:rsid w:val="00E6587E"/>
    <w:rsid w:val="00E65ACE"/>
    <w:rsid w:val="00E66B06"/>
    <w:rsid w:val="00E67A41"/>
    <w:rsid w:val="00E702BF"/>
    <w:rsid w:val="00E7040C"/>
    <w:rsid w:val="00E71696"/>
    <w:rsid w:val="00E72301"/>
    <w:rsid w:val="00E7234F"/>
    <w:rsid w:val="00E83DF9"/>
    <w:rsid w:val="00E84866"/>
    <w:rsid w:val="00E86F51"/>
    <w:rsid w:val="00E87594"/>
    <w:rsid w:val="00EA0A96"/>
    <w:rsid w:val="00EA4D5E"/>
    <w:rsid w:val="00EA5F69"/>
    <w:rsid w:val="00EA6206"/>
    <w:rsid w:val="00EA6DE3"/>
    <w:rsid w:val="00EB0CE3"/>
    <w:rsid w:val="00EB1CD4"/>
    <w:rsid w:val="00EB2E92"/>
    <w:rsid w:val="00EB62B6"/>
    <w:rsid w:val="00EB769B"/>
    <w:rsid w:val="00EC2AB4"/>
    <w:rsid w:val="00EC5927"/>
    <w:rsid w:val="00EC5B43"/>
    <w:rsid w:val="00EC7CEB"/>
    <w:rsid w:val="00ED05A9"/>
    <w:rsid w:val="00ED2410"/>
    <w:rsid w:val="00ED2E24"/>
    <w:rsid w:val="00ED376D"/>
    <w:rsid w:val="00ED425B"/>
    <w:rsid w:val="00ED4317"/>
    <w:rsid w:val="00ED6365"/>
    <w:rsid w:val="00ED7DF7"/>
    <w:rsid w:val="00EE0177"/>
    <w:rsid w:val="00EE1EBE"/>
    <w:rsid w:val="00EE33D9"/>
    <w:rsid w:val="00EE3E01"/>
    <w:rsid w:val="00EE6504"/>
    <w:rsid w:val="00EE65D5"/>
    <w:rsid w:val="00EE7B3C"/>
    <w:rsid w:val="00EF2836"/>
    <w:rsid w:val="00EF30D4"/>
    <w:rsid w:val="00EF4DF5"/>
    <w:rsid w:val="00EF5BC6"/>
    <w:rsid w:val="00EF5C5F"/>
    <w:rsid w:val="00EF6809"/>
    <w:rsid w:val="00EF6BAA"/>
    <w:rsid w:val="00EF6FDD"/>
    <w:rsid w:val="00F00B62"/>
    <w:rsid w:val="00F04B89"/>
    <w:rsid w:val="00F0519E"/>
    <w:rsid w:val="00F0769B"/>
    <w:rsid w:val="00F13CC9"/>
    <w:rsid w:val="00F206BF"/>
    <w:rsid w:val="00F207C5"/>
    <w:rsid w:val="00F20A63"/>
    <w:rsid w:val="00F20E85"/>
    <w:rsid w:val="00F22C50"/>
    <w:rsid w:val="00F231CD"/>
    <w:rsid w:val="00F2530E"/>
    <w:rsid w:val="00F259B8"/>
    <w:rsid w:val="00F25E6F"/>
    <w:rsid w:val="00F26057"/>
    <w:rsid w:val="00F305B3"/>
    <w:rsid w:val="00F31584"/>
    <w:rsid w:val="00F35789"/>
    <w:rsid w:val="00F36000"/>
    <w:rsid w:val="00F36AFA"/>
    <w:rsid w:val="00F40227"/>
    <w:rsid w:val="00F41350"/>
    <w:rsid w:val="00F41E34"/>
    <w:rsid w:val="00F467E3"/>
    <w:rsid w:val="00F46A06"/>
    <w:rsid w:val="00F4794D"/>
    <w:rsid w:val="00F50A81"/>
    <w:rsid w:val="00F50C9D"/>
    <w:rsid w:val="00F5278C"/>
    <w:rsid w:val="00F5353C"/>
    <w:rsid w:val="00F537A0"/>
    <w:rsid w:val="00F625DA"/>
    <w:rsid w:val="00F642BA"/>
    <w:rsid w:val="00F65636"/>
    <w:rsid w:val="00F65E7E"/>
    <w:rsid w:val="00F675A3"/>
    <w:rsid w:val="00F70385"/>
    <w:rsid w:val="00F7105C"/>
    <w:rsid w:val="00F719AD"/>
    <w:rsid w:val="00F72F6C"/>
    <w:rsid w:val="00F748B5"/>
    <w:rsid w:val="00F748BB"/>
    <w:rsid w:val="00F7632C"/>
    <w:rsid w:val="00F81DF9"/>
    <w:rsid w:val="00F824C5"/>
    <w:rsid w:val="00F828EF"/>
    <w:rsid w:val="00F837F3"/>
    <w:rsid w:val="00F84401"/>
    <w:rsid w:val="00F85E79"/>
    <w:rsid w:val="00F901AA"/>
    <w:rsid w:val="00F90C3E"/>
    <w:rsid w:val="00F95512"/>
    <w:rsid w:val="00F96592"/>
    <w:rsid w:val="00F96E0A"/>
    <w:rsid w:val="00F970ED"/>
    <w:rsid w:val="00F977C4"/>
    <w:rsid w:val="00F978DD"/>
    <w:rsid w:val="00F97C8C"/>
    <w:rsid w:val="00FA0539"/>
    <w:rsid w:val="00FA12C9"/>
    <w:rsid w:val="00FA2125"/>
    <w:rsid w:val="00FA516E"/>
    <w:rsid w:val="00FB5810"/>
    <w:rsid w:val="00FC078A"/>
    <w:rsid w:val="00FC20B7"/>
    <w:rsid w:val="00FC2A0A"/>
    <w:rsid w:val="00FC4FF8"/>
    <w:rsid w:val="00FD0608"/>
    <w:rsid w:val="00FD1993"/>
    <w:rsid w:val="00FD3C4B"/>
    <w:rsid w:val="00FD51D6"/>
    <w:rsid w:val="00FE1AAA"/>
    <w:rsid w:val="00FE1D05"/>
    <w:rsid w:val="00FE1DD1"/>
    <w:rsid w:val="00FE358B"/>
    <w:rsid w:val="00FE3953"/>
    <w:rsid w:val="00FE3D8E"/>
    <w:rsid w:val="00FE5B08"/>
    <w:rsid w:val="00FE7CBC"/>
    <w:rsid w:val="00FF05B8"/>
    <w:rsid w:val="00FF470A"/>
    <w:rsid w:val="00FF7BFC"/>
    <w:rsid w:val="00FF7C4E"/>
    <w:rsid w:val="02BDDFE9"/>
    <w:rsid w:val="07F0FB57"/>
    <w:rsid w:val="0D521BB7"/>
    <w:rsid w:val="118433A2"/>
    <w:rsid w:val="19CD2F52"/>
    <w:rsid w:val="19EA21F9"/>
    <w:rsid w:val="1A73BE78"/>
    <w:rsid w:val="1C44157D"/>
    <w:rsid w:val="2565DCD4"/>
    <w:rsid w:val="26F29DF7"/>
    <w:rsid w:val="28090871"/>
    <w:rsid w:val="2D6C94B6"/>
    <w:rsid w:val="2E0F0903"/>
    <w:rsid w:val="2FCF68A8"/>
    <w:rsid w:val="300CB467"/>
    <w:rsid w:val="307B1A98"/>
    <w:rsid w:val="336D3459"/>
    <w:rsid w:val="37A3F545"/>
    <w:rsid w:val="3D52BF7A"/>
    <w:rsid w:val="3FA3CB1E"/>
    <w:rsid w:val="446AE572"/>
    <w:rsid w:val="463C4210"/>
    <w:rsid w:val="468F7C63"/>
    <w:rsid w:val="48387272"/>
    <w:rsid w:val="4E7002D0"/>
    <w:rsid w:val="5C7CF8D6"/>
    <w:rsid w:val="5F0815FA"/>
    <w:rsid w:val="604049B4"/>
    <w:rsid w:val="647DD74F"/>
    <w:rsid w:val="67C8AA2E"/>
    <w:rsid w:val="69B65156"/>
    <w:rsid w:val="6D3BCC60"/>
    <w:rsid w:val="74C80809"/>
    <w:rsid w:val="7566E682"/>
    <w:rsid w:val="79DC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49B60"/>
  <w15:chartTrackingRefBased/>
  <w15:docId w15:val="{9579BBA0-4DD4-4221-BA56-3F0CD0177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line="23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1993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F7D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A68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A2B3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7D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7D53"/>
  </w:style>
  <w:style w:type="paragraph" w:styleId="Zpat">
    <w:name w:val="footer"/>
    <w:basedOn w:val="Normln"/>
    <w:link w:val="ZpatChar"/>
    <w:uiPriority w:val="99"/>
    <w:unhideWhenUsed/>
    <w:rsid w:val="00DE7D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7D53"/>
  </w:style>
  <w:style w:type="character" w:styleId="Hypertextovodkaz">
    <w:name w:val="Hyperlink"/>
    <w:basedOn w:val="Standardnpsmoodstavce"/>
    <w:uiPriority w:val="99"/>
    <w:unhideWhenUsed/>
    <w:rsid w:val="00DE7D5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E7D53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57320"/>
    <w:pPr>
      <w:spacing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9F14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F14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F14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4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4A6"/>
    <w:rPr>
      <w:b/>
      <w:bCs/>
      <w:sz w:val="20"/>
      <w:szCs w:val="20"/>
    </w:rPr>
  </w:style>
  <w:style w:type="paragraph" w:styleId="Bezmezer">
    <w:name w:val="No Spacing"/>
    <w:uiPriority w:val="1"/>
    <w:qFormat/>
    <w:rsid w:val="00762620"/>
    <w:pPr>
      <w:spacing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A684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2F7D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b-2">
    <w:name w:val="pb-2"/>
    <w:basedOn w:val="Normln"/>
    <w:rsid w:val="002F7DAE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2F7DAE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4F5AA4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4F5AA4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0A2B3B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D511B9"/>
    <w:rPr>
      <w:color w:val="666666"/>
    </w:rPr>
  </w:style>
  <w:style w:type="character" w:styleId="Zdraznn">
    <w:name w:val="Emphasis"/>
    <w:basedOn w:val="Standardnpsmoodstavce"/>
    <w:uiPriority w:val="20"/>
    <w:qFormat/>
    <w:rsid w:val="006E06D5"/>
    <w:rPr>
      <w:i/>
      <w:iCs/>
    </w:rPr>
  </w:style>
  <w:style w:type="character" w:customStyle="1" w:styleId="apple-converted-space">
    <w:name w:val="apple-converted-space"/>
    <w:basedOn w:val="Standardnpsmoodstavce"/>
    <w:rsid w:val="00623CD8"/>
  </w:style>
  <w:style w:type="character" w:styleId="Sledovanodkaz">
    <w:name w:val="FollowedHyperlink"/>
    <w:basedOn w:val="Standardnpsmoodstavce"/>
    <w:uiPriority w:val="99"/>
    <w:semiHidden/>
    <w:unhideWhenUsed/>
    <w:rsid w:val="00753E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13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6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4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2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8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16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6628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9656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6587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5477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5095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5762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7727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4950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2250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00509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2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1307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767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848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5561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7324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3357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7830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5742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237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2651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1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76430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3842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7296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7685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6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tel:+420736473813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clovekvtisni.cz/index-odpovedneho-uverovani-ukazuje-krome-rozdilnych-cen-i-mezery-v-dodrzovani-zakona-13071gp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omecredit.cz/jak-resit-potize-se-splaceni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clovekvtisni.cz/index-odpovedneho-uverovani-9433gp?gad_source=1&amp;gad_campaignid=22580904713&amp;gbraid=0AAAAAD10qs_0V_k6_M_5eHU1dv3QFkkjB&amp;gclid=EAIaIQobChMIqsb3teL7kQMV4xCiAx1G2Ax-EAAYASAAEgKLGvD_BwE" TargetMode="Externa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aterina.dobesova@homecredit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03c823-c8e5-4558-a031-867f95ca9115">
      <Terms xmlns="http://schemas.microsoft.com/office/infopath/2007/PartnerControls"/>
    </lcf76f155ced4ddcb4097134ff3c332f>
    <TaxCatchAll xmlns="18c12310-cec0-45af-89e4-4278154c9cc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425BC85BAC47A18BE758018E6255" ma:contentTypeVersion="18" ma:contentTypeDescription="Vytvoří nový dokument" ma:contentTypeScope="" ma:versionID="b5019b5be578dd52d841acb19683e6c3">
  <xsd:schema xmlns:xsd="http://www.w3.org/2001/XMLSchema" xmlns:xs="http://www.w3.org/2001/XMLSchema" xmlns:p="http://schemas.microsoft.com/office/2006/metadata/properties" xmlns:ns2="d603c823-c8e5-4558-a031-867f95ca9115" xmlns:ns3="18c12310-cec0-45af-89e4-4278154c9cc2" targetNamespace="http://schemas.microsoft.com/office/2006/metadata/properties" ma:root="true" ma:fieldsID="93f84767989aaa5c8ac29d99ef15beea" ns2:_="" ns3:_="">
    <xsd:import namespace="d603c823-c8e5-4558-a031-867f95ca9115"/>
    <xsd:import namespace="18c12310-cec0-45af-89e4-4278154c9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3c823-c8e5-4558-a031-867f95ca9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2310-cec0-45af-89e4-4278154c9c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fffaca-9e71-412c-8438-7d6a9c64bbf7}" ma:internalName="TaxCatchAll" ma:showField="CatchAllData" ma:web="18c12310-cec0-45af-89e4-4278154c9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FF8C7-E1E7-4E0C-98F6-E03FB9F5A2A7}">
  <ds:schemaRefs>
    <ds:schemaRef ds:uri="http://schemas.microsoft.com/office/2006/metadata/properties"/>
    <ds:schemaRef ds:uri="http://schemas.microsoft.com/office/infopath/2007/PartnerControls"/>
    <ds:schemaRef ds:uri="d603c823-c8e5-4558-a031-867f95ca9115"/>
    <ds:schemaRef ds:uri="18c12310-cec0-45af-89e4-4278154c9cc2"/>
  </ds:schemaRefs>
</ds:datastoreItem>
</file>

<file path=customXml/itemProps2.xml><?xml version="1.0" encoding="utf-8"?>
<ds:datastoreItem xmlns:ds="http://schemas.openxmlformats.org/officeDocument/2006/customXml" ds:itemID="{D7E5B727-9155-4A28-A1A0-48A8A0BC34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5A8390-37AE-4074-9699-ECCC07501C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3c823-c8e5-4558-a031-867f95ca9115"/>
    <ds:schemaRef ds:uri="18c12310-cec0-45af-89e4-4278154c9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36A4F9-FAC9-4ED9-89CC-D4E5B10F4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1183</Words>
  <Characters>6981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>HomeCredit International</Company>
  <LinksUpToDate>false</LinksUpToDate>
  <CharactersWithSpaces>8148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Dobešová (CZ)</dc:creator>
  <cp:keywords/>
  <dc:description/>
  <cp:lastModifiedBy>Marie Cimplová</cp:lastModifiedBy>
  <cp:revision>6</cp:revision>
  <cp:lastPrinted>2026-01-05T12:28:00Z</cp:lastPrinted>
  <dcterms:created xsi:type="dcterms:W3CDTF">2026-02-04T11:10:00Z</dcterms:created>
  <dcterms:modified xsi:type="dcterms:W3CDTF">2026-02-05T09:59:00Z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5356639d,5b5cf6ea,63a32336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Klasifikační stupeň tohoto dokumentu je interní (Internal). Dokument je určen pro zaměstnance nebo spolupracovníky. Byl vytvořen a je vlastněn společností Home Credit a.s. / Home Credit Slovakia, a.s.</vt:lpwstr>
  </property>
  <property fmtid="{D5CDD505-2E9C-101B-9397-08002B2CF9AE}" pid="5" name="MSIP_Label_72c5bbdb-8c63-46a2-a284-b318feb876ca_Enabled">
    <vt:lpwstr>true</vt:lpwstr>
  </property>
  <property fmtid="{D5CDD505-2E9C-101B-9397-08002B2CF9AE}" pid="6" name="MSIP_Label_72c5bbdb-8c63-46a2-a284-b318feb876ca_SetDate">
    <vt:lpwstr>2023-11-10T13:39:48Z</vt:lpwstr>
  </property>
  <property fmtid="{D5CDD505-2E9C-101B-9397-08002B2CF9AE}" pid="7" name="MSIP_Label_72c5bbdb-8c63-46a2-a284-b318feb876ca_Method">
    <vt:lpwstr>Standard</vt:lpwstr>
  </property>
  <property fmtid="{D5CDD505-2E9C-101B-9397-08002B2CF9AE}" pid="8" name="MSIP_Label_72c5bbdb-8c63-46a2-a284-b318feb876ca_Name">
    <vt:lpwstr>Internal</vt:lpwstr>
  </property>
  <property fmtid="{D5CDD505-2E9C-101B-9397-08002B2CF9AE}" pid="9" name="MSIP_Label_72c5bbdb-8c63-46a2-a284-b318feb876ca_SiteId">
    <vt:lpwstr>4dccb863-b9f9-42ff-b199-b749a67a3298</vt:lpwstr>
  </property>
  <property fmtid="{D5CDD505-2E9C-101B-9397-08002B2CF9AE}" pid="10" name="MSIP_Label_72c5bbdb-8c63-46a2-a284-b318feb876ca_ActionId">
    <vt:lpwstr>bf8b1e50-45ed-4a2b-a375-f92792dcfc29</vt:lpwstr>
  </property>
  <property fmtid="{D5CDD505-2E9C-101B-9397-08002B2CF9AE}" pid="11" name="MSIP_Label_72c5bbdb-8c63-46a2-a284-b318feb876ca_ContentBits">
    <vt:lpwstr>2</vt:lpwstr>
  </property>
  <property fmtid="{D5CDD505-2E9C-101B-9397-08002B2CF9AE}" pid="12" name="ContentTypeId">
    <vt:lpwstr>0x010100D037425BC85BAC47A18BE758018E6255</vt:lpwstr>
  </property>
  <property fmtid="{D5CDD505-2E9C-101B-9397-08002B2CF9AE}" pid="13" name="MediaServiceImageTags">
    <vt:lpwstr/>
  </property>
  <property fmtid="{D5CDD505-2E9C-101B-9397-08002B2CF9AE}" pid="14" name="docLang">
    <vt:lpwstr>cs</vt:lpwstr>
  </property>
</Properties>
</file>