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71D6C0E3"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71495C">
        <w:rPr>
          <w:rFonts w:cs="Helvetica"/>
          <w:b/>
          <w:color w:val="FFFFFF"/>
          <w:sz w:val="32"/>
        </w:rPr>
        <w:t>9</w:t>
      </w:r>
      <w:r w:rsidR="00226356">
        <w:rPr>
          <w:rFonts w:cs="Helvetica"/>
          <w:b/>
          <w:color w:val="FFFFFF"/>
          <w:sz w:val="32"/>
        </w:rPr>
        <w:t xml:space="preserve">. </w:t>
      </w:r>
      <w:r w:rsidR="00EF1F62">
        <w:rPr>
          <w:rFonts w:cs="Helvetica"/>
          <w:b/>
          <w:color w:val="FFFFFF"/>
          <w:sz w:val="32"/>
        </w:rPr>
        <w:t>listopadu</w:t>
      </w:r>
      <w:r w:rsidR="00D94F0E">
        <w:rPr>
          <w:rFonts w:cs="Helvetica"/>
          <w:b/>
          <w:color w:val="FFFFFF"/>
          <w:sz w:val="32"/>
        </w:rPr>
        <w:t xml:space="preserve"> </w:t>
      </w:r>
      <w:r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15217726" w14:textId="77777777" w:rsidR="006F7BFF" w:rsidRPr="009E3B0D" w:rsidRDefault="006F7BF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4"/>
          <w:szCs w:val="24"/>
        </w:rPr>
      </w:pPr>
    </w:p>
    <w:p w14:paraId="701BF1C0" w14:textId="7E8718CA" w:rsidR="00A55065" w:rsidRDefault="00A55065" w:rsidP="008A1ACA">
      <w:pPr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aps/>
          <w:color w:val="0000FF"/>
          <w:sz w:val="28"/>
        </w:rPr>
        <w:t>ŠANCE STÁT SE NOVO</w:t>
      </w:r>
      <w:r w:rsidR="009E15D2">
        <w:rPr>
          <w:rFonts w:ascii="Calibri" w:eastAsia="Calibri" w:hAnsi="Calibri" w:cs="Calibri"/>
          <w:b/>
          <w:caps/>
          <w:color w:val="0000FF"/>
          <w:sz w:val="28"/>
        </w:rPr>
        <w:t>U ČE</w:t>
      </w:r>
      <w:r w:rsidR="000C66A2">
        <w:rPr>
          <w:rFonts w:ascii="Calibri" w:eastAsia="Calibri" w:hAnsi="Calibri" w:cs="Calibri"/>
          <w:b/>
          <w:caps/>
          <w:color w:val="0000FF"/>
          <w:sz w:val="28"/>
        </w:rPr>
        <w:t>SKOU MISS JE PO ROCE ZNOVU tady</w:t>
      </w:r>
      <w:r w:rsidR="0089389B">
        <w:rPr>
          <w:rFonts w:ascii="Calibri" w:eastAsia="Calibri" w:hAnsi="Calibri" w:cs="Calibri"/>
          <w:b/>
          <w:caps/>
          <w:color w:val="0000FF"/>
          <w:sz w:val="28"/>
        </w:rPr>
        <w:t>!</w:t>
      </w:r>
    </w:p>
    <w:p w14:paraId="4AFFF276" w14:textId="4583FFBA" w:rsidR="0089389B" w:rsidRDefault="000C66A2" w:rsidP="0089389B">
      <w:pPr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 xml:space="preserve">neváhej a přijď ve čtvrtek na </w:t>
      </w:r>
      <w:r w:rsidRPr="00076010">
        <w:rPr>
          <w:rFonts w:ascii="Calibri" w:eastAsia="Calibri" w:hAnsi="Calibri" w:cs="Calibri"/>
          <w:b/>
          <w:caps/>
          <w:color w:val="0000FF"/>
          <w:sz w:val="28"/>
        </w:rPr>
        <w:t>CASTING</w:t>
      </w:r>
      <w:r w:rsidR="00522CFC" w:rsidRPr="00522CFC">
        <w:rPr>
          <w:rFonts w:ascii="Calibri" w:eastAsia="Calibri" w:hAnsi="Calibri" w:cs="Calibri"/>
          <w:b/>
          <w:caps/>
          <w:color w:val="0000FF"/>
          <w:sz w:val="28"/>
        </w:rPr>
        <w:t xml:space="preserve"> </w:t>
      </w:r>
      <w:r w:rsidR="00522CFC">
        <w:rPr>
          <w:rFonts w:ascii="Calibri" w:eastAsia="Calibri" w:hAnsi="Calibri" w:cs="Calibri"/>
          <w:b/>
          <w:caps/>
          <w:color w:val="0000FF"/>
          <w:sz w:val="28"/>
        </w:rPr>
        <w:t>DO PALÁCE PARDUBICE</w:t>
      </w:r>
    </w:p>
    <w:p w14:paraId="7F74DFB6" w14:textId="76C71628" w:rsidR="00076010" w:rsidRPr="0089389B" w:rsidRDefault="009C225A" w:rsidP="0089389B">
      <w:pPr>
        <w:jc w:val="both"/>
        <w:rPr>
          <w:rFonts w:cs="Arial"/>
          <w:b/>
          <w:color w:val="000000"/>
          <w:shd w:val="clear" w:color="auto" w:fill="FFFFFF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br/>
      </w:r>
      <w:r w:rsidR="001D1E7A" w:rsidRPr="0089389B">
        <w:rPr>
          <w:rFonts w:cs="Arial"/>
          <w:b/>
          <w:color w:val="000000"/>
          <w:shd w:val="clear" w:color="auto" w:fill="FFFFFF"/>
        </w:rPr>
        <w:t xml:space="preserve">Již tento </w:t>
      </w:r>
      <w:r w:rsidR="00076010" w:rsidRPr="0089389B">
        <w:rPr>
          <w:rFonts w:cs="Arial"/>
          <w:b/>
          <w:color w:val="000000"/>
          <w:shd w:val="clear" w:color="auto" w:fill="FFFFFF"/>
        </w:rPr>
        <w:t>čtvrtek 12. listopadu</w:t>
      </w:r>
      <w:r w:rsidR="009E3B0D" w:rsidRPr="0089389B">
        <w:rPr>
          <w:rFonts w:cs="Arial"/>
          <w:b/>
          <w:color w:val="000000"/>
          <w:shd w:val="clear" w:color="auto" w:fill="FFFFFF"/>
        </w:rPr>
        <w:t xml:space="preserve"> 2015</w:t>
      </w:r>
      <w:r w:rsidR="00076010" w:rsidRPr="0089389B">
        <w:rPr>
          <w:rFonts w:cs="Arial"/>
          <w:b/>
          <w:color w:val="000000"/>
          <w:shd w:val="clear" w:color="auto" w:fill="FFFFFF"/>
        </w:rPr>
        <w:t xml:space="preserve"> </w:t>
      </w:r>
      <w:r w:rsidR="00705B42" w:rsidRPr="0089389B">
        <w:rPr>
          <w:rFonts w:cs="Arial"/>
          <w:b/>
          <w:color w:val="000000"/>
          <w:shd w:val="clear" w:color="auto" w:fill="FFFFFF"/>
        </w:rPr>
        <w:t>začne</w:t>
      </w:r>
      <w:r w:rsidR="00522CFC" w:rsidRPr="0089389B">
        <w:rPr>
          <w:rFonts w:cs="Arial"/>
          <w:b/>
          <w:color w:val="000000"/>
          <w:shd w:val="clear" w:color="auto" w:fill="FFFFFF"/>
        </w:rPr>
        <w:t xml:space="preserve"> </w:t>
      </w:r>
      <w:r w:rsidR="00C821F6" w:rsidRPr="0089389B">
        <w:rPr>
          <w:rFonts w:cs="Arial"/>
          <w:b/>
          <w:color w:val="000000"/>
          <w:shd w:val="clear" w:color="auto" w:fill="FFFFFF"/>
        </w:rPr>
        <w:t xml:space="preserve">ve 14 hodin </w:t>
      </w:r>
      <w:r w:rsidR="00522CFC" w:rsidRPr="0089389B">
        <w:rPr>
          <w:rFonts w:cs="Arial"/>
          <w:b/>
          <w:color w:val="000000"/>
          <w:shd w:val="clear" w:color="auto" w:fill="FFFFFF"/>
        </w:rPr>
        <w:t xml:space="preserve">v Paláci Pardubice regionální </w:t>
      </w:r>
      <w:r w:rsidR="00076010" w:rsidRPr="0089389B">
        <w:rPr>
          <w:rFonts w:cs="Arial"/>
          <w:b/>
          <w:color w:val="000000"/>
          <w:shd w:val="clear" w:color="auto" w:fill="FFFFFF"/>
        </w:rPr>
        <w:t>casting</w:t>
      </w:r>
      <w:r w:rsidR="00522CFC" w:rsidRPr="0089389B">
        <w:rPr>
          <w:rFonts w:cs="Arial"/>
          <w:b/>
          <w:color w:val="000000"/>
          <w:shd w:val="clear" w:color="auto" w:fill="FFFFFF"/>
        </w:rPr>
        <w:t xml:space="preserve"> </w:t>
      </w:r>
      <w:r w:rsidR="00076010" w:rsidRPr="0089389B">
        <w:rPr>
          <w:rFonts w:cs="Arial"/>
          <w:b/>
          <w:color w:val="000000"/>
          <w:shd w:val="clear" w:color="auto" w:fill="FFFFFF"/>
        </w:rPr>
        <w:t>soutěže Česká Miss</w:t>
      </w:r>
      <w:r w:rsidR="00522CFC" w:rsidRPr="0089389B">
        <w:rPr>
          <w:rFonts w:cs="Arial"/>
          <w:b/>
          <w:color w:val="000000"/>
          <w:shd w:val="clear" w:color="auto" w:fill="FFFFFF"/>
        </w:rPr>
        <w:t xml:space="preserve"> 2016</w:t>
      </w:r>
      <w:r w:rsidR="00076010" w:rsidRPr="0089389B">
        <w:rPr>
          <w:rFonts w:cs="Arial"/>
          <w:b/>
          <w:color w:val="000000"/>
          <w:shd w:val="clear" w:color="auto" w:fill="FFFFFF"/>
        </w:rPr>
        <w:t xml:space="preserve">. </w:t>
      </w:r>
      <w:r w:rsidR="003C2132" w:rsidRPr="0089389B">
        <w:rPr>
          <w:rFonts w:cs="Arial"/>
          <w:b/>
          <w:color w:val="000000"/>
          <w:shd w:val="clear" w:color="auto" w:fill="FFFFFF"/>
        </w:rPr>
        <w:t>Využij příležitost nastart</w:t>
      </w:r>
      <w:r w:rsidR="00705B42" w:rsidRPr="0089389B">
        <w:rPr>
          <w:rFonts w:cs="Arial"/>
          <w:b/>
          <w:color w:val="000000"/>
          <w:shd w:val="clear" w:color="auto" w:fill="FFFFFF"/>
        </w:rPr>
        <w:t xml:space="preserve">ovat svou profesionální kariéru </w:t>
      </w:r>
      <w:r w:rsidR="003C2132" w:rsidRPr="0089389B">
        <w:rPr>
          <w:rFonts w:cs="Arial"/>
          <w:b/>
          <w:color w:val="000000"/>
          <w:shd w:val="clear" w:color="auto" w:fill="FFFFFF"/>
        </w:rPr>
        <w:t>a nech se objevit</w:t>
      </w:r>
      <w:r w:rsidR="00705B42" w:rsidRPr="0089389B">
        <w:rPr>
          <w:rFonts w:cs="Arial"/>
          <w:b/>
          <w:color w:val="000000"/>
          <w:shd w:val="clear" w:color="auto" w:fill="FFFFFF"/>
        </w:rPr>
        <w:t xml:space="preserve"> profesionály v oboru</w:t>
      </w:r>
      <w:r w:rsidR="003C2132" w:rsidRPr="0089389B">
        <w:rPr>
          <w:rFonts w:cs="Arial"/>
          <w:b/>
          <w:color w:val="000000"/>
          <w:shd w:val="clear" w:color="auto" w:fill="FFFFFF"/>
        </w:rPr>
        <w:t xml:space="preserve">! </w:t>
      </w:r>
      <w:r w:rsidR="00705B42" w:rsidRPr="0089389B">
        <w:rPr>
          <w:rFonts w:cs="Arial"/>
          <w:b/>
          <w:color w:val="000000"/>
          <w:shd w:val="clear" w:color="auto" w:fill="FFFFFF"/>
        </w:rPr>
        <w:t xml:space="preserve">Castingu se zúčastní úspěšná česká modelka, moderátorka a </w:t>
      </w:r>
      <w:r w:rsidR="00F23CA9" w:rsidRPr="0089389B">
        <w:rPr>
          <w:rFonts w:cs="Arial"/>
          <w:b/>
          <w:color w:val="000000"/>
          <w:shd w:val="clear" w:color="auto" w:fill="FFFFFF"/>
        </w:rPr>
        <w:t>také</w:t>
      </w:r>
      <w:r w:rsidR="00B3016E" w:rsidRPr="0089389B">
        <w:rPr>
          <w:rFonts w:cs="Arial"/>
          <w:b/>
          <w:color w:val="000000"/>
          <w:shd w:val="clear" w:color="auto" w:fill="FFFFFF"/>
        </w:rPr>
        <w:t xml:space="preserve"> </w:t>
      </w:r>
      <w:r w:rsidR="00705B42" w:rsidRPr="0089389B">
        <w:rPr>
          <w:rFonts w:cs="Arial"/>
          <w:b/>
          <w:color w:val="000000"/>
          <w:shd w:val="clear" w:color="auto" w:fill="FFFFFF"/>
        </w:rPr>
        <w:t xml:space="preserve">patronka </w:t>
      </w:r>
      <w:r w:rsidR="00A24ABB" w:rsidRPr="0089389B">
        <w:rPr>
          <w:rFonts w:cs="Arial"/>
          <w:b/>
          <w:color w:val="000000"/>
          <w:shd w:val="clear" w:color="auto" w:fill="FFFFFF"/>
        </w:rPr>
        <w:t>soutěže</w:t>
      </w:r>
      <w:r w:rsidR="00705B42" w:rsidRPr="0089389B">
        <w:rPr>
          <w:rFonts w:cs="Arial"/>
          <w:b/>
          <w:color w:val="000000"/>
          <w:shd w:val="clear" w:color="auto" w:fill="FFFFFF"/>
        </w:rPr>
        <w:t xml:space="preserve"> Iva Kubelková. </w:t>
      </w:r>
      <w:r w:rsidR="00522CFC" w:rsidRPr="0089389B">
        <w:rPr>
          <w:rFonts w:cs="Arial"/>
          <w:b/>
          <w:color w:val="000000"/>
          <w:shd w:val="clear" w:color="auto" w:fill="FFFFFF"/>
        </w:rPr>
        <w:t>Programem</w:t>
      </w:r>
      <w:r w:rsidR="00A24ABB" w:rsidRPr="0089389B">
        <w:rPr>
          <w:rFonts w:cs="Arial"/>
          <w:b/>
          <w:color w:val="000000"/>
          <w:shd w:val="clear" w:color="auto" w:fill="FFFFFF"/>
        </w:rPr>
        <w:t xml:space="preserve">, který mohou </w:t>
      </w:r>
      <w:r w:rsidR="007A0649" w:rsidRPr="0089389B">
        <w:rPr>
          <w:rFonts w:cs="Arial"/>
          <w:b/>
          <w:color w:val="000000"/>
          <w:shd w:val="clear" w:color="auto" w:fill="FFFFFF"/>
        </w:rPr>
        <w:t>naživo</w:t>
      </w:r>
      <w:r w:rsidR="00C20FBC">
        <w:rPr>
          <w:rFonts w:cs="Arial"/>
          <w:b/>
          <w:color w:val="000000"/>
          <w:shd w:val="clear" w:color="auto" w:fill="FFFFFF"/>
        </w:rPr>
        <w:t xml:space="preserve"> </w:t>
      </w:r>
      <w:r w:rsidR="00A24ABB" w:rsidRPr="0089389B">
        <w:rPr>
          <w:rFonts w:cs="Arial"/>
          <w:b/>
          <w:color w:val="000000"/>
          <w:shd w:val="clear" w:color="auto" w:fill="FFFFFF"/>
        </w:rPr>
        <w:t xml:space="preserve">v atriu Paláce Pardubice sledovat všichni návštěvníci, </w:t>
      </w:r>
      <w:r w:rsidR="00522CFC" w:rsidRPr="0089389B">
        <w:rPr>
          <w:rFonts w:cs="Arial"/>
          <w:b/>
          <w:color w:val="000000"/>
          <w:shd w:val="clear" w:color="auto" w:fill="FFFFFF"/>
        </w:rPr>
        <w:t xml:space="preserve">provede </w:t>
      </w:r>
      <w:r w:rsidR="00C821F6" w:rsidRPr="0089389B">
        <w:rPr>
          <w:rFonts w:cs="Arial"/>
          <w:b/>
          <w:color w:val="000000"/>
          <w:shd w:val="clear" w:color="auto" w:fill="FFFFFF"/>
        </w:rPr>
        <w:t>oblíbený moderátor a pardubický rodák Pavel Cejnar</w:t>
      </w:r>
      <w:r w:rsidR="00705B42" w:rsidRPr="0089389B">
        <w:rPr>
          <w:rFonts w:cs="Arial"/>
          <w:b/>
          <w:color w:val="000000"/>
          <w:shd w:val="clear" w:color="auto" w:fill="FFFFFF"/>
        </w:rPr>
        <w:t>. V</w:t>
      </w:r>
      <w:r w:rsidR="00C821F6" w:rsidRPr="0089389B">
        <w:rPr>
          <w:rFonts w:cs="Arial"/>
          <w:b/>
          <w:color w:val="000000"/>
          <w:shd w:val="clear" w:color="auto" w:fill="FFFFFF"/>
        </w:rPr>
        <w:t xml:space="preserve"> průběhu odpoledne </w:t>
      </w:r>
      <w:r w:rsidR="007F0C17">
        <w:rPr>
          <w:rFonts w:cs="Arial"/>
          <w:b/>
          <w:color w:val="000000"/>
          <w:shd w:val="clear" w:color="auto" w:fill="FFFFFF"/>
        </w:rPr>
        <w:t xml:space="preserve">navíc </w:t>
      </w:r>
      <w:r w:rsidR="00C821F6" w:rsidRPr="0089389B">
        <w:rPr>
          <w:rFonts w:cs="Arial"/>
          <w:b/>
          <w:color w:val="000000"/>
          <w:shd w:val="clear" w:color="auto" w:fill="FFFFFF"/>
        </w:rPr>
        <w:t xml:space="preserve">vystoupí nadějná česká kapela </w:t>
      </w:r>
      <w:proofErr w:type="spellStart"/>
      <w:r w:rsidR="00076010" w:rsidRPr="0089389B">
        <w:rPr>
          <w:rFonts w:cs="Arial"/>
          <w:b/>
          <w:color w:val="000000"/>
          <w:shd w:val="clear" w:color="auto" w:fill="FFFFFF"/>
        </w:rPr>
        <w:t>Come</w:t>
      </w:r>
      <w:proofErr w:type="spellEnd"/>
      <w:r w:rsidR="00076010" w:rsidRPr="0089389B">
        <w:rPr>
          <w:rFonts w:cs="Arial"/>
          <w:b/>
          <w:color w:val="000000"/>
          <w:shd w:val="clear" w:color="auto" w:fill="FFFFFF"/>
        </w:rPr>
        <w:t xml:space="preserve"> and Play.</w:t>
      </w:r>
    </w:p>
    <w:p w14:paraId="5A9FAB36" w14:textId="4EF8E629" w:rsidR="00400424" w:rsidRPr="006A76E4" w:rsidRDefault="0089389B" w:rsidP="00400424">
      <w:pPr>
        <w:jc w:val="both"/>
        <w:rPr>
          <w:rFonts w:cs="Arial"/>
          <w:color w:val="000000"/>
        </w:rPr>
      </w:pPr>
      <w:r w:rsidRPr="0089389B">
        <w:rPr>
          <w:rFonts w:cs="Arial"/>
          <w:i/>
          <w:color w:val="000000"/>
          <w:shd w:val="clear" w:color="auto" w:fill="FFFFFF"/>
        </w:rPr>
        <w:t xml:space="preserve"> </w:t>
      </w:r>
      <w:r w:rsidR="00076010" w:rsidRPr="0089389B">
        <w:rPr>
          <w:rFonts w:cs="Arial"/>
          <w:i/>
          <w:color w:val="000000"/>
          <w:shd w:val="clear" w:color="auto" w:fill="FFFFFF"/>
        </w:rPr>
        <w:t xml:space="preserve">„Věřím, že </w:t>
      </w:r>
      <w:r w:rsidR="00EF26F7">
        <w:rPr>
          <w:rFonts w:cs="Arial"/>
          <w:i/>
          <w:color w:val="000000"/>
          <w:shd w:val="clear" w:color="auto" w:fill="FFFFFF"/>
        </w:rPr>
        <w:t xml:space="preserve">castingové odpoledne v Paláci Pardubice si užijí jak soutěžící dívky, tak i naši návštěvníci. </w:t>
      </w:r>
      <w:r w:rsidR="0073081B">
        <w:rPr>
          <w:rFonts w:cs="Arial"/>
          <w:i/>
          <w:color w:val="000000"/>
          <w:shd w:val="clear" w:color="auto" w:fill="FFFFFF"/>
        </w:rPr>
        <w:t xml:space="preserve">Šance, že </w:t>
      </w:r>
      <w:r w:rsidR="00FA5D60">
        <w:rPr>
          <w:rFonts w:cs="Arial"/>
          <w:i/>
          <w:color w:val="000000"/>
          <w:shd w:val="clear" w:color="auto" w:fill="FFFFFF"/>
        </w:rPr>
        <w:t>budou</w:t>
      </w:r>
      <w:r w:rsidR="00EF26F7">
        <w:rPr>
          <w:rFonts w:cs="Arial"/>
          <w:i/>
          <w:color w:val="000000"/>
          <w:shd w:val="clear" w:color="auto" w:fill="FFFFFF"/>
        </w:rPr>
        <w:t xml:space="preserve"> osobně přítomni zrodu nové České Miss</w:t>
      </w:r>
      <w:r w:rsidR="0073081B">
        <w:rPr>
          <w:rFonts w:cs="Arial"/>
          <w:i/>
          <w:color w:val="000000"/>
          <w:shd w:val="clear" w:color="auto" w:fill="FFFFFF"/>
        </w:rPr>
        <w:t>, je totiž vysoká.</w:t>
      </w:r>
      <w:r w:rsidR="00EF26F7">
        <w:rPr>
          <w:rFonts w:cs="Arial"/>
          <w:i/>
          <w:color w:val="000000"/>
          <w:shd w:val="clear" w:color="auto" w:fill="FFFFFF"/>
        </w:rPr>
        <w:t xml:space="preserve"> </w:t>
      </w:r>
      <w:r w:rsidR="0073081B">
        <w:rPr>
          <w:rFonts w:cs="Arial"/>
          <w:i/>
          <w:color w:val="000000"/>
          <w:shd w:val="clear" w:color="auto" w:fill="FFFFFF"/>
        </w:rPr>
        <w:t>Kromě toho jsem přesvědčená, že půjde o příjemně strávené odpoledne v dobré společnosti. V porotě totiž zasedne Iva Kubelková</w:t>
      </w:r>
      <w:r w:rsidR="00FA5D60">
        <w:rPr>
          <w:rFonts w:cs="Arial"/>
          <w:i/>
          <w:color w:val="000000"/>
          <w:shd w:val="clear" w:color="auto" w:fill="FFFFFF"/>
        </w:rPr>
        <w:t xml:space="preserve"> </w:t>
      </w:r>
      <w:r w:rsidR="0073081B">
        <w:rPr>
          <w:rFonts w:cs="Arial"/>
          <w:i/>
          <w:color w:val="000000"/>
          <w:shd w:val="clear" w:color="auto" w:fill="FFFFFF"/>
        </w:rPr>
        <w:t>a castingovým programem provede vždy vtipný a pohotový</w:t>
      </w:r>
      <w:r w:rsidR="00FA5D60">
        <w:rPr>
          <w:rFonts w:cs="Arial"/>
          <w:i/>
          <w:color w:val="000000"/>
          <w:shd w:val="clear" w:color="auto" w:fill="FFFFFF"/>
        </w:rPr>
        <w:t xml:space="preserve"> Pavel Cejnar</w:t>
      </w:r>
      <w:r w:rsidR="00856290" w:rsidRPr="0089389B">
        <w:rPr>
          <w:rFonts w:cs="Arial"/>
          <w:i/>
          <w:color w:val="000000"/>
          <w:shd w:val="clear" w:color="auto" w:fill="FFFFFF"/>
        </w:rPr>
        <w:t>,</w:t>
      </w:r>
      <w:r w:rsidR="00076010" w:rsidRPr="0089389B">
        <w:rPr>
          <w:rFonts w:cs="Arial"/>
          <w:i/>
          <w:color w:val="000000"/>
          <w:shd w:val="clear" w:color="auto" w:fill="FFFFFF"/>
        </w:rPr>
        <w:t xml:space="preserve">“ </w:t>
      </w:r>
      <w:r w:rsidR="00076010" w:rsidRPr="0089389B">
        <w:rPr>
          <w:rFonts w:cs="Arial"/>
          <w:color w:val="000000"/>
        </w:rPr>
        <w:t>říká Lucie Mikšovská, marketingová koordinátorka Paláce Pardubice</w:t>
      </w:r>
      <w:r w:rsidR="00FA5D60">
        <w:rPr>
          <w:rFonts w:cs="Arial"/>
          <w:color w:val="000000"/>
        </w:rPr>
        <w:t xml:space="preserve">, a dodává, </w:t>
      </w:r>
      <w:r w:rsidR="00FA5D60" w:rsidRPr="00FA5D60">
        <w:rPr>
          <w:rFonts w:cs="Arial"/>
          <w:i/>
          <w:color w:val="000000"/>
        </w:rPr>
        <w:t xml:space="preserve">„registrace účastnic castingu začíná ve 13 hodin a hlavní program zahájíme </w:t>
      </w:r>
      <w:r w:rsidR="00066754">
        <w:rPr>
          <w:rFonts w:cs="Arial"/>
          <w:i/>
          <w:color w:val="000000"/>
        </w:rPr>
        <w:t>o hodinu později</w:t>
      </w:r>
      <w:r w:rsidR="00076010" w:rsidRPr="00FA5D60">
        <w:rPr>
          <w:rFonts w:cs="Arial"/>
          <w:i/>
          <w:color w:val="000000"/>
        </w:rPr>
        <w:t>.</w:t>
      </w:r>
      <w:r w:rsidR="00FA5D60" w:rsidRPr="00FA5D60">
        <w:rPr>
          <w:rFonts w:cs="Arial"/>
          <w:i/>
          <w:color w:val="000000"/>
        </w:rPr>
        <w:t>“</w:t>
      </w:r>
      <w:r w:rsidR="00400424" w:rsidRPr="00400424">
        <w:rPr>
          <w:rFonts w:cs="ArialMT"/>
        </w:rPr>
        <w:t xml:space="preserve"> </w:t>
      </w:r>
    </w:p>
    <w:p w14:paraId="731B783B" w14:textId="6EF733D9" w:rsidR="00487C37" w:rsidRDefault="00400424" w:rsidP="007223D1">
      <w:pPr>
        <w:jc w:val="both"/>
        <w:rPr>
          <w:rFonts w:cs="Arial"/>
          <w:color w:val="000000"/>
        </w:rPr>
      </w:pPr>
      <w:r w:rsidRPr="006A76E4">
        <w:rPr>
          <w:rFonts w:cs="ArialMT"/>
        </w:rPr>
        <w:t xml:space="preserve">Jediné kritérium </w:t>
      </w:r>
      <w:r>
        <w:rPr>
          <w:rFonts w:cs="ArialMT"/>
        </w:rPr>
        <w:t xml:space="preserve">pro účast v soutěži </w:t>
      </w:r>
      <w:r w:rsidRPr="006A76E4">
        <w:rPr>
          <w:rFonts w:cs="ArialMT"/>
        </w:rPr>
        <w:t>je věková hranice 18</w:t>
      </w:r>
      <w:r>
        <w:rPr>
          <w:rFonts w:cs="ArialMT"/>
        </w:rPr>
        <w:t xml:space="preserve"> </w:t>
      </w:r>
      <w:r w:rsidR="00066754">
        <w:rPr>
          <w:rFonts w:cs="ArialMT"/>
        </w:rPr>
        <w:t>až</w:t>
      </w:r>
      <w:r>
        <w:rPr>
          <w:rFonts w:cs="ArialMT"/>
        </w:rPr>
        <w:t xml:space="preserve"> </w:t>
      </w:r>
      <w:r w:rsidRPr="006A76E4">
        <w:rPr>
          <w:rFonts w:cs="ArialMT"/>
        </w:rPr>
        <w:t>24 let, která je nastavena světovými soutěžemi</w:t>
      </w:r>
      <w:r>
        <w:rPr>
          <w:rFonts w:cs="ArialMT"/>
        </w:rPr>
        <w:t xml:space="preserve"> krásy</w:t>
      </w:r>
      <w:r w:rsidRPr="006A76E4">
        <w:rPr>
          <w:rFonts w:cs="ArialMT"/>
        </w:rPr>
        <w:t xml:space="preserve">. </w:t>
      </w:r>
      <w:r w:rsidR="00E9004B" w:rsidRPr="0089389B">
        <w:rPr>
          <w:rFonts w:cs="Arial"/>
          <w:color w:val="000000"/>
        </w:rPr>
        <w:t xml:space="preserve">Regionální casting České Miss se skládá z celkem tří </w:t>
      </w:r>
      <w:r w:rsidR="0009053A">
        <w:rPr>
          <w:rFonts w:cs="Arial"/>
          <w:color w:val="000000"/>
        </w:rPr>
        <w:t>kol</w:t>
      </w:r>
      <w:r w:rsidR="00E9004B" w:rsidRPr="0089389B">
        <w:rPr>
          <w:rFonts w:cs="Arial"/>
          <w:color w:val="000000"/>
        </w:rPr>
        <w:t xml:space="preserve">. </w:t>
      </w:r>
      <w:r w:rsidR="00692320" w:rsidRPr="0089389B">
        <w:rPr>
          <w:rFonts w:cs="Arial"/>
          <w:color w:val="000000"/>
        </w:rPr>
        <w:t xml:space="preserve">Na začátku </w:t>
      </w:r>
      <w:r w:rsidR="00E9004B" w:rsidRPr="0089389B">
        <w:rPr>
          <w:rFonts w:cs="Arial"/>
          <w:color w:val="000000"/>
        </w:rPr>
        <w:t xml:space="preserve">se </w:t>
      </w:r>
      <w:r w:rsidR="000A4038" w:rsidRPr="0089389B">
        <w:rPr>
          <w:rFonts w:cs="Arial"/>
          <w:color w:val="000000"/>
        </w:rPr>
        <w:t xml:space="preserve">dívky představí </w:t>
      </w:r>
      <w:r w:rsidR="00692320" w:rsidRPr="0089389B">
        <w:rPr>
          <w:rFonts w:cs="Arial"/>
          <w:color w:val="000000"/>
        </w:rPr>
        <w:t xml:space="preserve">odborné </w:t>
      </w:r>
      <w:r w:rsidR="000A4038" w:rsidRPr="0089389B">
        <w:rPr>
          <w:rFonts w:cs="Arial"/>
          <w:color w:val="000000"/>
        </w:rPr>
        <w:t xml:space="preserve">porotě v čele s ředitelkou soutěže Marcelou </w:t>
      </w:r>
      <w:proofErr w:type="spellStart"/>
      <w:r w:rsidR="000A4038" w:rsidRPr="0089389B">
        <w:rPr>
          <w:rFonts w:cs="Arial"/>
          <w:color w:val="000000"/>
        </w:rPr>
        <w:t>Krplovou</w:t>
      </w:r>
      <w:proofErr w:type="spellEnd"/>
      <w:r w:rsidR="002048C6" w:rsidRPr="0089389B">
        <w:rPr>
          <w:rFonts w:cs="Arial"/>
          <w:color w:val="000000"/>
        </w:rPr>
        <w:t xml:space="preserve"> a patronkou </w:t>
      </w:r>
      <w:r w:rsidR="0009053A">
        <w:rPr>
          <w:rFonts w:cs="Arial"/>
          <w:color w:val="000000"/>
        </w:rPr>
        <w:t>České Miss</w:t>
      </w:r>
      <w:r w:rsidR="002048C6" w:rsidRPr="0089389B">
        <w:rPr>
          <w:rFonts w:cs="Arial"/>
          <w:color w:val="000000"/>
        </w:rPr>
        <w:t xml:space="preserve"> </w:t>
      </w:r>
      <w:r w:rsidR="000B105C" w:rsidRPr="0089389B">
        <w:rPr>
          <w:rFonts w:cs="Arial"/>
          <w:color w:val="000000"/>
        </w:rPr>
        <w:t>Ivou Kubelkovou</w:t>
      </w:r>
      <w:r w:rsidR="007B0C84" w:rsidRPr="0089389B">
        <w:rPr>
          <w:rFonts w:cs="Arial"/>
          <w:color w:val="000000"/>
        </w:rPr>
        <w:t xml:space="preserve">. </w:t>
      </w:r>
      <w:r w:rsidR="0009053A">
        <w:rPr>
          <w:rFonts w:cs="Arial"/>
          <w:color w:val="000000"/>
        </w:rPr>
        <w:t xml:space="preserve">Porota společně vybere dívky postupující do druhého kola, během něhož </w:t>
      </w:r>
      <w:r w:rsidR="002048C6" w:rsidRPr="0089389B">
        <w:rPr>
          <w:rFonts w:cs="Arial"/>
          <w:color w:val="000000"/>
        </w:rPr>
        <w:t xml:space="preserve">budou </w:t>
      </w:r>
      <w:r w:rsidR="0009053A">
        <w:rPr>
          <w:rFonts w:cs="Arial"/>
          <w:color w:val="000000"/>
        </w:rPr>
        <w:t xml:space="preserve">adeptky na korunku krásy </w:t>
      </w:r>
      <w:r w:rsidR="002048C6" w:rsidRPr="0089389B">
        <w:rPr>
          <w:rFonts w:cs="Arial"/>
          <w:color w:val="000000"/>
        </w:rPr>
        <w:t xml:space="preserve">profesionálně nalíčeny, učesány a absolvují </w:t>
      </w:r>
      <w:proofErr w:type="spellStart"/>
      <w:r w:rsidR="002048C6" w:rsidRPr="0089389B">
        <w:rPr>
          <w:rFonts w:cs="Arial"/>
          <w:color w:val="000000"/>
        </w:rPr>
        <w:t>fototesty</w:t>
      </w:r>
      <w:proofErr w:type="spellEnd"/>
      <w:r w:rsidR="00C55B0A" w:rsidRPr="0089389B">
        <w:rPr>
          <w:rFonts w:cs="Arial"/>
          <w:color w:val="000000"/>
        </w:rPr>
        <w:t xml:space="preserve"> a promenádu</w:t>
      </w:r>
      <w:r w:rsidR="000B105C" w:rsidRPr="0089389B">
        <w:rPr>
          <w:rFonts w:cs="Arial"/>
          <w:color w:val="000000"/>
        </w:rPr>
        <w:t xml:space="preserve"> v plavkách. </w:t>
      </w:r>
      <w:r w:rsidR="007B0C84" w:rsidRPr="0089389B">
        <w:rPr>
          <w:rFonts w:cs="Arial"/>
          <w:color w:val="000000"/>
        </w:rPr>
        <w:t xml:space="preserve">Porota </w:t>
      </w:r>
      <w:r w:rsidR="0009053A">
        <w:rPr>
          <w:rFonts w:cs="Arial"/>
          <w:color w:val="000000"/>
        </w:rPr>
        <w:t xml:space="preserve">následně provede další výběr </w:t>
      </w:r>
      <w:r w:rsidR="00BA57C0" w:rsidRPr="0089389B">
        <w:rPr>
          <w:rFonts w:cs="Arial"/>
          <w:color w:val="000000"/>
        </w:rPr>
        <w:t xml:space="preserve">a </w:t>
      </w:r>
      <w:r w:rsidR="00831157" w:rsidRPr="0089389B">
        <w:rPr>
          <w:rFonts w:cs="Arial"/>
          <w:color w:val="000000"/>
        </w:rPr>
        <w:t xml:space="preserve">do závěrečného </w:t>
      </w:r>
      <w:r w:rsidR="003E5FF5" w:rsidRPr="0089389B">
        <w:rPr>
          <w:rFonts w:cs="Arial"/>
          <w:color w:val="000000"/>
        </w:rPr>
        <w:t xml:space="preserve">třetího </w:t>
      </w:r>
      <w:r w:rsidR="00831157" w:rsidRPr="0089389B">
        <w:rPr>
          <w:rFonts w:cs="Arial"/>
          <w:color w:val="000000"/>
        </w:rPr>
        <w:t>kola pustí jen ty nejlepší</w:t>
      </w:r>
      <w:r w:rsidR="0009053A">
        <w:rPr>
          <w:rFonts w:cs="Arial"/>
          <w:color w:val="000000"/>
        </w:rPr>
        <w:t xml:space="preserve"> z nich.</w:t>
      </w:r>
      <w:r w:rsidR="00831157" w:rsidRPr="0089389B">
        <w:rPr>
          <w:rFonts w:cs="Arial"/>
          <w:color w:val="000000"/>
        </w:rPr>
        <w:t xml:space="preserve"> </w:t>
      </w:r>
      <w:r w:rsidR="007B0C84" w:rsidRPr="0089389B">
        <w:rPr>
          <w:rFonts w:cs="Arial"/>
          <w:color w:val="000000"/>
        </w:rPr>
        <w:t xml:space="preserve">Během </w:t>
      </w:r>
      <w:r w:rsidR="003E5FF5" w:rsidRPr="0089389B">
        <w:rPr>
          <w:rFonts w:cs="Arial"/>
          <w:color w:val="000000"/>
        </w:rPr>
        <w:t>posledního</w:t>
      </w:r>
      <w:r w:rsidR="007B0C84" w:rsidRPr="0089389B">
        <w:rPr>
          <w:rFonts w:cs="Arial"/>
          <w:color w:val="000000"/>
        </w:rPr>
        <w:t xml:space="preserve"> kola </w:t>
      </w:r>
      <w:r w:rsidR="003E5FF5" w:rsidRPr="0089389B">
        <w:rPr>
          <w:rFonts w:cs="Arial"/>
          <w:color w:val="000000"/>
        </w:rPr>
        <w:t xml:space="preserve">dívky </w:t>
      </w:r>
      <w:r w:rsidR="007B0C84" w:rsidRPr="0089389B">
        <w:rPr>
          <w:rFonts w:cs="Arial"/>
          <w:color w:val="000000"/>
        </w:rPr>
        <w:t xml:space="preserve">absolvují osobní </w:t>
      </w:r>
      <w:r w:rsidR="00831157" w:rsidRPr="0089389B">
        <w:rPr>
          <w:rFonts w:cs="Arial"/>
          <w:color w:val="000000"/>
        </w:rPr>
        <w:t>po</w:t>
      </w:r>
      <w:r w:rsidR="007B0C84" w:rsidRPr="0089389B">
        <w:rPr>
          <w:rFonts w:cs="Arial"/>
          <w:color w:val="000000"/>
        </w:rPr>
        <w:t>hovor s porot</w:t>
      </w:r>
      <w:r w:rsidR="003E5FF5" w:rsidRPr="0089389B">
        <w:rPr>
          <w:rFonts w:cs="Arial"/>
          <w:color w:val="000000"/>
        </w:rPr>
        <w:t>ci</w:t>
      </w:r>
      <w:r w:rsidR="007B0C84" w:rsidRPr="0089389B">
        <w:rPr>
          <w:rFonts w:cs="Arial"/>
          <w:color w:val="000000"/>
        </w:rPr>
        <w:t xml:space="preserve">. </w:t>
      </w:r>
      <w:r w:rsidR="006A76E4">
        <w:rPr>
          <w:rFonts w:cs="Arial"/>
          <w:color w:val="000000"/>
        </w:rPr>
        <w:t xml:space="preserve">Ti nehledají pouze hezkou tvář, ale silné a </w:t>
      </w:r>
      <w:r w:rsidR="00487C37">
        <w:rPr>
          <w:rFonts w:cs="Arial"/>
          <w:color w:val="000000"/>
        </w:rPr>
        <w:t>sebevědomé ženy</w:t>
      </w:r>
      <w:r w:rsidR="006A76E4">
        <w:rPr>
          <w:rFonts w:cs="Arial"/>
          <w:color w:val="000000"/>
        </w:rPr>
        <w:t xml:space="preserve">, které chtějí jít příkladem a být tak motivací pro další dívky. </w:t>
      </w:r>
      <w:r w:rsidR="00487C37">
        <w:rPr>
          <w:rFonts w:cs="Arial"/>
          <w:color w:val="000000"/>
        </w:rPr>
        <w:t>N</w:t>
      </w:r>
      <w:r w:rsidR="00B35B22" w:rsidRPr="0089389B">
        <w:rPr>
          <w:rFonts w:cs="Arial"/>
          <w:color w:val="000000"/>
        </w:rPr>
        <w:t>a</w:t>
      </w:r>
      <w:r w:rsidR="00066754">
        <w:rPr>
          <w:rFonts w:cs="Arial"/>
          <w:color w:val="000000"/>
        </w:rPr>
        <w:t> </w:t>
      </w:r>
      <w:r w:rsidR="00B35B22" w:rsidRPr="0089389B">
        <w:rPr>
          <w:rFonts w:cs="Arial"/>
          <w:color w:val="000000"/>
        </w:rPr>
        <w:t>závěr</w:t>
      </w:r>
      <w:r w:rsidR="00010ED7" w:rsidRPr="0089389B">
        <w:rPr>
          <w:rFonts w:cs="Arial"/>
          <w:color w:val="000000"/>
        </w:rPr>
        <w:t xml:space="preserve"> </w:t>
      </w:r>
      <w:r w:rsidR="00487C37">
        <w:rPr>
          <w:rFonts w:cs="Arial"/>
          <w:color w:val="000000"/>
        </w:rPr>
        <w:t xml:space="preserve">castingu porota </w:t>
      </w:r>
      <w:r w:rsidR="003E5FF5" w:rsidRPr="0089389B">
        <w:rPr>
          <w:rFonts w:cs="Arial"/>
          <w:color w:val="000000"/>
        </w:rPr>
        <w:t>vyber</w:t>
      </w:r>
      <w:r w:rsidR="00487C37">
        <w:rPr>
          <w:rFonts w:cs="Arial"/>
          <w:color w:val="000000"/>
        </w:rPr>
        <w:t xml:space="preserve">e </w:t>
      </w:r>
      <w:r w:rsidR="00831157" w:rsidRPr="0089389B">
        <w:rPr>
          <w:rFonts w:cs="Arial"/>
          <w:color w:val="000000"/>
        </w:rPr>
        <w:t xml:space="preserve">a oznámí </w:t>
      </w:r>
      <w:r w:rsidR="00066754">
        <w:rPr>
          <w:rFonts w:cs="Arial"/>
          <w:color w:val="000000"/>
        </w:rPr>
        <w:t>s</w:t>
      </w:r>
      <w:r w:rsidR="00831157" w:rsidRPr="0089389B">
        <w:rPr>
          <w:rFonts w:cs="Arial"/>
          <w:color w:val="000000"/>
        </w:rPr>
        <w:t>emifinalistky České Miss</w:t>
      </w:r>
      <w:r w:rsidR="00B35B22" w:rsidRPr="0089389B">
        <w:rPr>
          <w:rFonts w:cs="Arial"/>
          <w:color w:val="000000"/>
        </w:rPr>
        <w:t>, které automaticky post</w:t>
      </w:r>
      <w:r w:rsidR="00066754">
        <w:rPr>
          <w:rFonts w:cs="Arial"/>
          <w:color w:val="000000"/>
        </w:rPr>
        <w:t xml:space="preserve">oupí </w:t>
      </w:r>
      <w:r w:rsidR="00B35B22" w:rsidRPr="0089389B">
        <w:rPr>
          <w:rFonts w:cs="Arial"/>
          <w:color w:val="000000"/>
        </w:rPr>
        <w:t>do</w:t>
      </w:r>
      <w:r w:rsidR="00066754">
        <w:rPr>
          <w:rFonts w:cs="Arial"/>
          <w:color w:val="000000"/>
        </w:rPr>
        <w:t> </w:t>
      </w:r>
      <w:r w:rsidR="00B35B22" w:rsidRPr="0089389B">
        <w:rPr>
          <w:rFonts w:cs="Arial"/>
          <w:color w:val="000000"/>
        </w:rPr>
        <w:t>celostátního semifinále</w:t>
      </w:r>
      <w:r w:rsidR="00831157" w:rsidRPr="0089389B">
        <w:rPr>
          <w:rFonts w:cs="Arial"/>
          <w:color w:val="000000"/>
        </w:rPr>
        <w:t>.</w:t>
      </w:r>
    </w:p>
    <w:p w14:paraId="31DB67ED" w14:textId="5117287B" w:rsidR="007223D1" w:rsidRDefault="00487C37" w:rsidP="007223D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Ze sedmi </w:t>
      </w:r>
      <w:r w:rsidR="00282BD3">
        <w:rPr>
          <w:rFonts w:cs="Arial"/>
          <w:color w:val="000000"/>
        </w:rPr>
        <w:t xml:space="preserve">regionálních </w:t>
      </w:r>
      <w:r>
        <w:rPr>
          <w:rFonts w:cs="Arial"/>
          <w:color w:val="000000"/>
        </w:rPr>
        <w:t>castingů v šesti městech České republi</w:t>
      </w:r>
      <w:r w:rsidR="00400424">
        <w:rPr>
          <w:rFonts w:cs="Arial"/>
          <w:color w:val="000000"/>
        </w:rPr>
        <w:t>ky</w:t>
      </w:r>
      <w:r>
        <w:rPr>
          <w:rFonts w:cs="Arial"/>
          <w:color w:val="000000"/>
        </w:rPr>
        <w:t xml:space="preserve"> </w:t>
      </w:r>
      <w:r w:rsidR="00066754">
        <w:rPr>
          <w:rFonts w:cs="Arial"/>
          <w:color w:val="000000"/>
        </w:rPr>
        <w:t xml:space="preserve">se </w:t>
      </w:r>
      <w:r>
        <w:rPr>
          <w:rFonts w:cs="Arial"/>
          <w:color w:val="000000"/>
        </w:rPr>
        <w:t xml:space="preserve">do semifinále </w:t>
      </w:r>
      <w:r w:rsidR="00066754">
        <w:rPr>
          <w:rFonts w:cs="Arial"/>
          <w:color w:val="000000"/>
        </w:rPr>
        <w:t xml:space="preserve">probojuje </w:t>
      </w:r>
      <w:r w:rsidRPr="00487C37">
        <w:rPr>
          <w:rFonts w:cs="Arial"/>
          <w:color w:val="000000"/>
        </w:rPr>
        <w:t>50 dívek</w:t>
      </w:r>
      <w:r w:rsidR="00400424">
        <w:rPr>
          <w:rFonts w:cs="Arial"/>
          <w:color w:val="000000"/>
        </w:rPr>
        <w:t xml:space="preserve">, </w:t>
      </w:r>
      <w:r w:rsidR="00066754">
        <w:rPr>
          <w:rFonts w:cs="Arial"/>
          <w:color w:val="000000"/>
        </w:rPr>
        <w:t xml:space="preserve">galavečera </w:t>
      </w:r>
      <w:r w:rsidR="000752C3">
        <w:rPr>
          <w:rFonts w:cs="Arial"/>
          <w:color w:val="000000"/>
        </w:rPr>
        <w:t xml:space="preserve">České Miss </w:t>
      </w:r>
      <w:r w:rsidR="00066754">
        <w:rPr>
          <w:rFonts w:cs="Arial"/>
          <w:color w:val="000000"/>
        </w:rPr>
        <w:t xml:space="preserve">se zúčastní </w:t>
      </w:r>
      <w:r w:rsidR="000752C3">
        <w:rPr>
          <w:rFonts w:cs="Arial"/>
          <w:color w:val="000000"/>
        </w:rPr>
        <w:t>finálová desítka</w:t>
      </w:r>
      <w:r>
        <w:rPr>
          <w:rFonts w:cs="Arial"/>
          <w:color w:val="000000"/>
        </w:rPr>
        <w:t xml:space="preserve">. </w:t>
      </w:r>
      <w:r w:rsidR="00282BD3">
        <w:rPr>
          <w:rFonts w:cs="Arial"/>
          <w:color w:val="000000"/>
        </w:rPr>
        <w:t>F</w:t>
      </w:r>
      <w:r w:rsidR="007223D1" w:rsidRPr="0089389B">
        <w:rPr>
          <w:rFonts w:cs="Arial"/>
          <w:color w:val="000000"/>
        </w:rPr>
        <w:t>inalistky čeká zahraniční soustředění</w:t>
      </w:r>
      <w:r>
        <w:rPr>
          <w:rFonts w:cs="Arial"/>
          <w:color w:val="000000"/>
        </w:rPr>
        <w:t xml:space="preserve"> v</w:t>
      </w:r>
      <w:r w:rsidR="000752C3">
        <w:rPr>
          <w:rFonts w:cs="Arial"/>
          <w:color w:val="000000"/>
        </w:rPr>
        <w:t> </w:t>
      </w:r>
      <w:r>
        <w:rPr>
          <w:rFonts w:cs="Arial"/>
          <w:color w:val="000000"/>
        </w:rPr>
        <w:t>Thajsku</w:t>
      </w:r>
      <w:r w:rsidR="000752C3">
        <w:rPr>
          <w:rFonts w:cs="Arial"/>
          <w:color w:val="000000"/>
        </w:rPr>
        <w:t xml:space="preserve"> a</w:t>
      </w:r>
      <w:r w:rsidR="00282BD3">
        <w:rPr>
          <w:rFonts w:cs="Arial"/>
          <w:color w:val="000000"/>
        </w:rPr>
        <w:t> ř</w:t>
      </w:r>
      <w:r w:rsidR="000752C3">
        <w:rPr>
          <w:rFonts w:cs="Arial"/>
          <w:color w:val="000000"/>
        </w:rPr>
        <w:t>ada tréninků</w:t>
      </w:r>
      <w:r w:rsidR="007223D1" w:rsidRPr="0089389B">
        <w:rPr>
          <w:rFonts w:cs="Arial"/>
          <w:color w:val="000000"/>
        </w:rPr>
        <w:t xml:space="preserve"> a </w:t>
      </w:r>
      <w:r w:rsidR="000752C3">
        <w:rPr>
          <w:rFonts w:cs="Arial"/>
          <w:color w:val="000000"/>
        </w:rPr>
        <w:t>š</w:t>
      </w:r>
      <w:r w:rsidR="007223D1" w:rsidRPr="0089389B">
        <w:rPr>
          <w:rFonts w:cs="Arial"/>
          <w:color w:val="000000"/>
        </w:rPr>
        <w:t xml:space="preserve">kolení. Finálový večer </w:t>
      </w:r>
      <w:r w:rsidR="00400424">
        <w:rPr>
          <w:rFonts w:cs="Arial"/>
          <w:color w:val="000000"/>
        </w:rPr>
        <w:t xml:space="preserve">je významnou společenskou událostí, kterou </w:t>
      </w:r>
      <w:r w:rsidR="000752C3">
        <w:rPr>
          <w:rFonts w:cs="Arial"/>
          <w:color w:val="000000"/>
        </w:rPr>
        <w:t>živě přenáší televize</w:t>
      </w:r>
      <w:r w:rsidR="00400424">
        <w:rPr>
          <w:rFonts w:cs="Arial"/>
          <w:color w:val="000000"/>
        </w:rPr>
        <w:t>. D</w:t>
      </w:r>
      <w:r w:rsidR="007223D1" w:rsidRPr="0089389B">
        <w:rPr>
          <w:rFonts w:cs="Arial"/>
          <w:color w:val="000000"/>
        </w:rPr>
        <w:t>ívky soutěž</w:t>
      </w:r>
      <w:r w:rsidR="00400424">
        <w:rPr>
          <w:rFonts w:cs="Arial"/>
          <w:color w:val="000000"/>
        </w:rPr>
        <w:t xml:space="preserve">í o </w:t>
      </w:r>
      <w:r w:rsidR="007223D1" w:rsidRPr="0089389B">
        <w:rPr>
          <w:rFonts w:cs="Arial"/>
          <w:color w:val="000000"/>
        </w:rPr>
        <w:t>tituly</w:t>
      </w:r>
      <w:r w:rsidR="00282BD3">
        <w:rPr>
          <w:rFonts w:cs="Arial"/>
          <w:color w:val="000000"/>
        </w:rPr>
        <w:t xml:space="preserve"> Česká Miss, Česká Miss World, </w:t>
      </w:r>
      <w:r w:rsidR="007223D1" w:rsidRPr="0089389B">
        <w:rPr>
          <w:rFonts w:cs="Arial"/>
          <w:color w:val="000000"/>
        </w:rPr>
        <w:t xml:space="preserve">Česká Miss </w:t>
      </w:r>
      <w:proofErr w:type="spellStart"/>
      <w:r w:rsidR="007223D1" w:rsidRPr="0089389B">
        <w:rPr>
          <w:rFonts w:cs="Arial"/>
          <w:color w:val="000000"/>
        </w:rPr>
        <w:t>Earth</w:t>
      </w:r>
      <w:proofErr w:type="spellEnd"/>
      <w:r w:rsidR="00282BD3">
        <w:rPr>
          <w:rFonts w:cs="Arial"/>
          <w:color w:val="000000"/>
        </w:rPr>
        <w:t xml:space="preserve"> a řadu věcných cen</w:t>
      </w:r>
      <w:r w:rsidR="007223D1" w:rsidRPr="0089389B">
        <w:rPr>
          <w:rFonts w:cs="Arial"/>
          <w:color w:val="000000"/>
        </w:rPr>
        <w:t>.</w:t>
      </w:r>
    </w:p>
    <w:p w14:paraId="0A9B5C22" w14:textId="77777777" w:rsidR="00BC547A" w:rsidRPr="0089389B" w:rsidRDefault="0071495C">
      <w:pPr>
        <w:spacing w:after="0" w:line="240" w:lineRule="auto"/>
        <w:jc w:val="center"/>
        <w:rPr>
          <w:rFonts w:eastAsia="Calibri" w:cs="Calibri"/>
          <w:color w:val="0000FF"/>
          <w:u w:val="single"/>
        </w:rPr>
      </w:pPr>
      <w:hyperlink r:id="rId6" w:history="1">
        <w:r w:rsidR="00BC547A" w:rsidRPr="0089389B">
          <w:rPr>
            <w:rStyle w:val="Hypertextovodkaz"/>
            <w:rFonts w:eastAsia="Calibri" w:cs="Calibri"/>
          </w:rPr>
          <w:t>www.palacpardubice.cz</w:t>
        </w:r>
      </w:hyperlink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71495C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71495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9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10ED7"/>
    <w:rsid w:val="00037E1B"/>
    <w:rsid w:val="00066754"/>
    <w:rsid w:val="000752C3"/>
    <w:rsid w:val="00076010"/>
    <w:rsid w:val="00077315"/>
    <w:rsid w:val="00085DCE"/>
    <w:rsid w:val="0009053A"/>
    <w:rsid w:val="00091390"/>
    <w:rsid w:val="000A4038"/>
    <w:rsid w:val="000A6ADF"/>
    <w:rsid w:val="000B03C5"/>
    <w:rsid w:val="000B105C"/>
    <w:rsid w:val="000B283D"/>
    <w:rsid w:val="000B36F7"/>
    <w:rsid w:val="000C66A2"/>
    <w:rsid w:val="0010088B"/>
    <w:rsid w:val="00115358"/>
    <w:rsid w:val="00133875"/>
    <w:rsid w:val="00134E03"/>
    <w:rsid w:val="00146A1F"/>
    <w:rsid w:val="00147F29"/>
    <w:rsid w:val="0017368C"/>
    <w:rsid w:val="00182A90"/>
    <w:rsid w:val="001871ED"/>
    <w:rsid w:val="001A15DE"/>
    <w:rsid w:val="001B4F07"/>
    <w:rsid w:val="001B50D8"/>
    <w:rsid w:val="001D1E7A"/>
    <w:rsid w:val="001D2F4A"/>
    <w:rsid w:val="001D463C"/>
    <w:rsid w:val="001E5590"/>
    <w:rsid w:val="001F6E65"/>
    <w:rsid w:val="002048C6"/>
    <w:rsid w:val="00222F13"/>
    <w:rsid w:val="00226356"/>
    <w:rsid w:val="002279C0"/>
    <w:rsid w:val="002437DB"/>
    <w:rsid w:val="00275066"/>
    <w:rsid w:val="00277825"/>
    <w:rsid w:val="00282746"/>
    <w:rsid w:val="00282BD3"/>
    <w:rsid w:val="00284C8E"/>
    <w:rsid w:val="002E7937"/>
    <w:rsid w:val="002F393D"/>
    <w:rsid w:val="00300680"/>
    <w:rsid w:val="003023B1"/>
    <w:rsid w:val="003055B5"/>
    <w:rsid w:val="00313D84"/>
    <w:rsid w:val="00317EE4"/>
    <w:rsid w:val="00350EB4"/>
    <w:rsid w:val="00353CB0"/>
    <w:rsid w:val="00356275"/>
    <w:rsid w:val="00365DEF"/>
    <w:rsid w:val="00370B50"/>
    <w:rsid w:val="00372463"/>
    <w:rsid w:val="003731DA"/>
    <w:rsid w:val="00385995"/>
    <w:rsid w:val="00393E28"/>
    <w:rsid w:val="003A71E2"/>
    <w:rsid w:val="003C2132"/>
    <w:rsid w:val="003C5DDD"/>
    <w:rsid w:val="003D2042"/>
    <w:rsid w:val="003E5FF5"/>
    <w:rsid w:val="003F144E"/>
    <w:rsid w:val="003F7CB8"/>
    <w:rsid w:val="00400424"/>
    <w:rsid w:val="004125EC"/>
    <w:rsid w:val="00417A8F"/>
    <w:rsid w:val="00436FEF"/>
    <w:rsid w:val="00451AB5"/>
    <w:rsid w:val="00456FA0"/>
    <w:rsid w:val="00457E35"/>
    <w:rsid w:val="00465B4B"/>
    <w:rsid w:val="00480CF4"/>
    <w:rsid w:val="00487C37"/>
    <w:rsid w:val="00490340"/>
    <w:rsid w:val="004922EA"/>
    <w:rsid w:val="004B3256"/>
    <w:rsid w:val="004C209D"/>
    <w:rsid w:val="004C553A"/>
    <w:rsid w:val="004E2D89"/>
    <w:rsid w:val="004E75CD"/>
    <w:rsid w:val="004F1210"/>
    <w:rsid w:val="004F21EE"/>
    <w:rsid w:val="00503C4A"/>
    <w:rsid w:val="00522CFC"/>
    <w:rsid w:val="00524782"/>
    <w:rsid w:val="00527A0B"/>
    <w:rsid w:val="005462AC"/>
    <w:rsid w:val="00576942"/>
    <w:rsid w:val="00587480"/>
    <w:rsid w:val="00593C55"/>
    <w:rsid w:val="005A6026"/>
    <w:rsid w:val="005B462E"/>
    <w:rsid w:val="005B52F3"/>
    <w:rsid w:val="005C2E44"/>
    <w:rsid w:val="005C4941"/>
    <w:rsid w:val="005E3D41"/>
    <w:rsid w:val="006372DA"/>
    <w:rsid w:val="006423CA"/>
    <w:rsid w:val="00644615"/>
    <w:rsid w:val="006551A5"/>
    <w:rsid w:val="00692320"/>
    <w:rsid w:val="00696DD3"/>
    <w:rsid w:val="006A2005"/>
    <w:rsid w:val="006A61C0"/>
    <w:rsid w:val="006A6313"/>
    <w:rsid w:val="006A76E4"/>
    <w:rsid w:val="006B0A23"/>
    <w:rsid w:val="006D0AB8"/>
    <w:rsid w:val="006F7BFF"/>
    <w:rsid w:val="00705B42"/>
    <w:rsid w:val="0071135E"/>
    <w:rsid w:val="0071495C"/>
    <w:rsid w:val="007223D1"/>
    <w:rsid w:val="0073081B"/>
    <w:rsid w:val="00732D7B"/>
    <w:rsid w:val="00757A52"/>
    <w:rsid w:val="00773F8B"/>
    <w:rsid w:val="00775421"/>
    <w:rsid w:val="00780340"/>
    <w:rsid w:val="0079365A"/>
    <w:rsid w:val="007A0649"/>
    <w:rsid w:val="007A1D48"/>
    <w:rsid w:val="007A1E75"/>
    <w:rsid w:val="007B0C84"/>
    <w:rsid w:val="007C6A1F"/>
    <w:rsid w:val="007E6F64"/>
    <w:rsid w:val="007F0C17"/>
    <w:rsid w:val="007F392B"/>
    <w:rsid w:val="008055A2"/>
    <w:rsid w:val="00824226"/>
    <w:rsid w:val="00825ED6"/>
    <w:rsid w:val="00830841"/>
    <w:rsid w:val="00831157"/>
    <w:rsid w:val="008358F2"/>
    <w:rsid w:val="00843963"/>
    <w:rsid w:val="0084724F"/>
    <w:rsid w:val="00856290"/>
    <w:rsid w:val="008602E2"/>
    <w:rsid w:val="0086200E"/>
    <w:rsid w:val="0089389B"/>
    <w:rsid w:val="008950C7"/>
    <w:rsid w:val="008A1ACA"/>
    <w:rsid w:val="008A34F1"/>
    <w:rsid w:val="008B21D5"/>
    <w:rsid w:val="00915B63"/>
    <w:rsid w:val="00941F15"/>
    <w:rsid w:val="009459B5"/>
    <w:rsid w:val="00947C08"/>
    <w:rsid w:val="00956173"/>
    <w:rsid w:val="00960B29"/>
    <w:rsid w:val="009671B7"/>
    <w:rsid w:val="009722EB"/>
    <w:rsid w:val="009A4CC8"/>
    <w:rsid w:val="009B413E"/>
    <w:rsid w:val="009C225A"/>
    <w:rsid w:val="009C2D06"/>
    <w:rsid w:val="009C4794"/>
    <w:rsid w:val="009D4836"/>
    <w:rsid w:val="009E15D2"/>
    <w:rsid w:val="009E3B0D"/>
    <w:rsid w:val="009E604A"/>
    <w:rsid w:val="00A02B66"/>
    <w:rsid w:val="00A06099"/>
    <w:rsid w:val="00A20308"/>
    <w:rsid w:val="00A24ABB"/>
    <w:rsid w:val="00A55065"/>
    <w:rsid w:val="00A56B6E"/>
    <w:rsid w:val="00A75823"/>
    <w:rsid w:val="00A85B81"/>
    <w:rsid w:val="00A9610E"/>
    <w:rsid w:val="00AC44AA"/>
    <w:rsid w:val="00AC6161"/>
    <w:rsid w:val="00AE1C59"/>
    <w:rsid w:val="00AF1601"/>
    <w:rsid w:val="00AF7992"/>
    <w:rsid w:val="00B11884"/>
    <w:rsid w:val="00B1424D"/>
    <w:rsid w:val="00B3016E"/>
    <w:rsid w:val="00B309ED"/>
    <w:rsid w:val="00B30BD3"/>
    <w:rsid w:val="00B33348"/>
    <w:rsid w:val="00B35B22"/>
    <w:rsid w:val="00B413D9"/>
    <w:rsid w:val="00B50CD6"/>
    <w:rsid w:val="00B50D04"/>
    <w:rsid w:val="00B61382"/>
    <w:rsid w:val="00B65F0F"/>
    <w:rsid w:val="00B7172B"/>
    <w:rsid w:val="00B757EC"/>
    <w:rsid w:val="00B778CC"/>
    <w:rsid w:val="00B85650"/>
    <w:rsid w:val="00BA4668"/>
    <w:rsid w:val="00BA57C0"/>
    <w:rsid w:val="00BC4C9E"/>
    <w:rsid w:val="00BC535B"/>
    <w:rsid w:val="00BC547A"/>
    <w:rsid w:val="00BE7257"/>
    <w:rsid w:val="00BF17C6"/>
    <w:rsid w:val="00C141F4"/>
    <w:rsid w:val="00C20FBC"/>
    <w:rsid w:val="00C21B78"/>
    <w:rsid w:val="00C32B39"/>
    <w:rsid w:val="00C414EE"/>
    <w:rsid w:val="00C42F51"/>
    <w:rsid w:val="00C4448F"/>
    <w:rsid w:val="00C55B0A"/>
    <w:rsid w:val="00C63FAF"/>
    <w:rsid w:val="00C80057"/>
    <w:rsid w:val="00C821F6"/>
    <w:rsid w:val="00C8579F"/>
    <w:rsid w:val="00C85E06"/>
    <w:rsid w:val="00C909D4"/>
    <w:rsid w:val="00C9787F"/>
    <w:rsid w:val="00CA1393"/>
    <w:rsid w:val="00CA1E8E"/>
    <w:rsid w:val="00CA2D51"/>
    <w:rsid w:val="00CF7BAA"/>
    <w:rsid w:val="00D166DE"/>
    <w:rsid w:val="00D20854"/>
    <w:rsid w:val="00D22617"/>
    <w:rsid w:val="00D3514A"/>
    <w:rsid w:val="00D41CB3"/>
    <w:rsid w:val="00D75333"/>
    <w:rsid w:val="00D87FAD"/>
    <w:rsid w:val="00D923CC"/>
    <w:rsid w:val="00D94B55"/>
    <w:rsid w:val="00D94F0E"/>
    <w:rsid w:val="00DA4E6C"/>
    <w:rsid w:val="00DA519E"/>
    <w:rsid w:val="00DA53EA"/>
    <w:rsid w:val="00DA5613"/>
    <w:rsid w:val="00DC0B84"/>
    <w:rsid w:val="00DC2667"/>
    <w:rsid w:val="00DD083F"/>
    <w:rsid w:val="00DD6363"/>
    <w:rsid w:val="00DE1040"/>
    <w:rsid w:val="00E001D5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9004B"/>
    <w:rsid w:val="00EB2280"/>
    <w:rsid w:val="00EB2D20"/>
    <w:rsid w:val="00EC1A46"/>
    <w:rsid w:val="00EC5783"/>
    <w:rsid w:val="00ED2119"/>
    <w:rsid w:val="00EE0026"/>
    <w:rsid w:val="00EF1F62"/>
    <w:rsid w:val="00EF26F7"/>
    <w:rsid w:val="00F00007"/>
    <w:rsid w:val="00F050F5"/>
    <w:rsid w:val="00F22EEB"/>
    <w:rsid w:val="00F23CA9"/>
    <w:rsid w:val="00F46560"/>
    <w:rsid w:val="00F76397"/>
    <w:rsid w:val="00F81C4C"/>
    <w:rsid w:val="00F84EEA"/>
    <w:rsid w:val="00FA5D60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4FA4B7D2-0864-46D7-AD55-603CC99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paragraph" w:styleId="Nadpis3">
    <w:name w:val="heading 3"/>
    <w:basedOn w:val="Normln"/>
    <w:link w:val="Nadpis3Char"/>
    <w:uiPriority w:val="9"/>
    <w:qFormat/>
    <w:rsid w:val="00522CFC"/>
    <w:pPr>
      <w:spacing w:after="450" w:line="240" w:lineRule="auto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22CFC"/>
    <w:rPr>
      <w:rFonts w:ascii="Times New Roman" w:eastAsia="Times New Roman" w:hAnsi="Times New Roman" w:cs="Times New Roman"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52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22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73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1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0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6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93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a.pul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D2E5-A328-481B-BB9F-7E627990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507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Denisa Kolaříková</cp:lastModifiedBy>
  <cp:revision>72</cp:revision>
  <cp:lastPrinted>2015-10-08T09:29:00Z</cp:lastPrinted>
  <dcterms:created xsi:type="dcterms:W3CDTF">2015-10-12T13:21:00Z</dcterms:created>
  <dcterms:modified xsi:type="dcterms:W3CDTF">2015-11-06T14:24:00Z</dcterms:modified>
</cp:coreProperties>
</file>