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31CDA" w14:textId="05BA5808" w:rsidR="00260C31" w:rsidRPr="00436621" w:rsidRDefault="00A41B9D" w:rsidP="00DA52A7">
      <w:pPr>
        <w:spacing w:before="0" w:beforeAutospacing="0" w:after="0" w:afterAutospacing="0"/>
        <w:jc w:val="center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So</w:t>
      </w:r>
      <w:r w:rsidR="00320DDE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fistikovaný, výborně zabezpečený a mimořádně </w:t>
      </w:r>
      <w:r w:rsidR="00A258DC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úsporný </w:t>
      </w: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měnič </w:t>
      </w:r>
      <w:proofErr w:type="spellStart"/>
      <w:r w:rsidRPr="00A41B9D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Altivar</w:t>
      </w:r>
      <w:proofErr w:type="spellEnd"/>
      <w:r w:rsidRPr="00A41B9D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</w:t>
      </w:r>
      <w:proofErr w:type="spellStart"/>
      <w:r w:rsidRPr="00A41B9D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Process</w:t>
      </w:r>
      <w:proofErr w:type="spellEnd"/>
      <w:r w:rsidRPr="00A41B9D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600</w:t>
      </w:r>
      <w:r w:rsidR="00320DDE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od </w:t>
      </w:r>
      <w:proofErr w:type="gramStart"/>
      <w:r w:rsidR="00320DDE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Schneider</w:t>
      </w:r>
      <w:proofErr w:type="gramEnd"/>
      <w:r w:rsidR="00320DDE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Electric</w:t>
      </w: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</w:t>
      </w:r>
      <w:r w:rsidR="00320DDE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byl oceněn jako 1 z 1000 nejšetrnějších řešení pro planetu</w:t>
      </w:r>
    </w:p>
    <w:p w14:paraId="6543EA59" w14:textId="77777777" w:rsidR="002A20D7" w:rsidRPr="00436621" w:rsidRDefault="002A20D7" w:rsidP="3F3221AF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</w:p>
    <w:p w14:paraId="46DABAE9" w14:textId="112CCAD6" w:rsidR="00FB6484" w:rsidRPr="00466A3D" w:rsidRDefault="00C225AC" w:rsidP="00FB6484">
      <w:pPr>
        <w:spacing w:after="160" w:line="276" w:lineRule="auto"/>
        <w:jc w:val="both"/>
        <w:rPr>
          <w:rFonts w:ascii="Arial" w:hAnsi="Arial" w:cs="Arial"/>
          <w:b/>
          <w:bCs/>
          <w:lang w:val="cs-CZ"/>
        </w:rPr>
      </w:pPr>
      <w:r w:rsidRPr="00466A3D">
        <w:rPr>
          <w:rFonts w:ascii="Arial" w:hAnsi="Arial" w:cs="Arial"/>
          <w:b/>
          <w:bCs/>
          <w:noProof/>
          <w:color w:val="000000" w:themeColor="text1"/>
          <w:lang w:val="cs-CZ" w:eastAsia="en-US"/>
        </w:rPr>
        <w:t>Praha,</w:t>
      </w:r>
      <w:r w:rsidR="00BD4F13" w:rsidRPr="00466A3D">
        <w:rPr>
          <w:rFonts w:ascii="Arial" w:hAnsi="Arial" w:cs="Arial"/>
          <w:b/>
          <w:bCs/>
          <w:lang w:val="cs-CZ"/>
        </w:rPr>
        <w:t xml:space="preserve"> </w:t>
      </w:r>
      <w:r w:rsidR="008D506D">
        <w:rPr>
          <w:rFonts w:ascii="Arial" w:hAnsi="Arial" w:cs="Arial"/>
          <w:b/>
          <w:bCs/>
          <w:lang w:val="cs-CZ"/>
        </w:rPr>
        <w:t>26</w:t>
      </w:r>
      <w:r w:rsidR="00AE7F6B" w:rsidRPr="00466A3D">
        <w:rPr>
          <w:rFonts w:ascii="Arial" w:hAnsi="Arial" w:cs="Arial"/>
          <w:b/>
          <w:bCs/>
          <w:color w:val="FF0000"/>
          <w:lang w:val="cs-CZ"/>
        </w:rPr>
        <w:t xml:space="preserve"> </w:t>
      </w:r>
      <w:r w:rsidR="003F12EB" w:rsidRPr="00466A3D">
        <w:rPr>
          <w:rFonts w:ascii="Arial" w:hAnsi="Arial" w:cs="Arial"/>
          <w:b/>
          <w:bCs/>
          <w:lang w:val="cs-CZ"/>
        </w:rPr>
        <w:t>listopadu</w:t>
      </w:r>
      <w:r w:rsidR="00F37560" w:rsidRPr="00466A3D">
        <w:rPr>
          <w:rFonts w:ascii="Arial" w:hAnsi="Arial" w:cs="Arial"/>
          <w:b/>
          <w:bCs/>
          <w:lang w:val="cs-CZ"/>
        </w:rPr>
        <w:t xml:space="preserve"> 2020 –</w:t>
      </w:r>
      <w:r w:rsidRPr="00466A3D">
        <w:rPr>
          <w:rFonts w:ascii="Arial" w:hAnsi="Arial" w:cs="Arial"/>
          <w:b/>
          <w:bCs/>
          <w:lang w:val="cs-CZ"/>
        </w:rPr>
        <w:t xml:space="preserve"> </w:t>
      </w:r>
      <w:r w:rsidR="00A41B9D" w:rsidRPr="00466A3D">
        <w:rPr>
          <w:rFonts w:ascii="Arial" w:hAnsi="Arial" w:cs="Arial"/>
          <w:b/>
          <w:bCs/>
          <w:lang w:val="cs-CZ"/>
        </w:rPr>
        <w:t xml:space="preserve">Frekvenční měnič </w:t>
      </w:r>
      <w:proofErr w:type="spellStart"/>
      <w:r w:rsidR="00A41B9D" w:rsidRPr="00466A3D">
        <w:rPr>
          <w:rFonts w:ascii="Arial" w:hAnsi="Arial" w:cs="Arial"/>
          <w:b/>
          <w:bCs/>
          <w:lang w:val="cs-CZ"/>
        </w:rPr>
        <w:t>Altivar</w:t>
      </w:r>
      <w:proofErr w:type="spellEnd"/>
      <w:r w:rsidR="00A41B9D" w:rsidRPr="00466A3D">
        <w:rPr>
          <w:rFonts w:ascii="Arial" w:hAnsi="Arial" w:cs="Arial"/>
          <w:b/>
          <w:bCs/>
          <w:lang w:val="cs-CZ"/>
        </w:rPr>
        <w:t xml:space="preserve"> </w:t>
      </w:r>
      <w:proofErr w:type="spellStart"/>
      <w:r w:rsidR="00A41B9D" w:rsidRPr="00466A3D">
        <w:rPr>
          <w:rFonts w:ascii="Arial" w:hAnsi="Arial" w:cs="Arial"/>
          <w:b/>
          <w:bCs/>
          <w:lang w:val="cs-CZ"/>
        </w:rPr>
        <w:t>Process</w:t>
      </w:r>
      <w:proofErr w:type="spellEnd"/>
      <w:r w:rsidR="00A41B9D" w:rsidRPr="00466A3D">
        <w:rPr>
          <w:rFonts w:ascii="Arial" w:hAnsi="Arial" w:cs="Arial"/>
          <w:b/>
          <w:bCs/>
          <w:lang w:val="cs-CZ"/>
        </w:rPr>
        <w:t xml:space="preserve"> 600 od s</w:t>
      </w:r>
      <w:r w:rsidR="001A223C" w:rsidRPr="00466A3D">
        <w:rPr>
          <w:rFonts w:ascii="Arial" w:hAnsi="Arial" w:cs="Arial"/>
          <w:b/>
          <w:bCs/>
          <w:lang w:val="cs-CZ"/>
        </w:rPr>
        <w:t>polečnost</w:t>
      </w:r>
      <w:r w:rsidR="007B49E4" w:rsidRPr="00466A3D">
        <w:rPr>
          <w:rFonts w:ascii="Arial" w:hAnsi="Arial" w:cs="Arial"/>
          <w:b/>
          <w:bCs/>
          <w:lang w:val="cs-CZ"/>
        </w:rPr>
        <w:t>i</w:t>
      </w:r>
      <w:r w:rsidR="001A223C" w:rsidRPr="00466A3D">
        <w:rPr>
          <w:rFonts w:ascii="Arial" w:hAnsi="Arial" w:cs="Arial"/>
          <w:b/>
          <w:bCs/>
          <w:lang w:val="cs-CZ"/>
        </w:rPr>
        <w:t xml:space="preserve"> Schneider Electric </w:t>
      </w:r>
      <w:r w:rsidR="00A41B9D" w:rsidRPr="00466A3D">
        <w:rPr>
          <w:rFonts w:ascii="Arial" w:hAnsi="Arial" w:cs="Arial"/>
          <w:b/>
          <w:bCs/>
          <w:lang w:val="cs-CZ"/>
        </w:rPr>
        <w:t>je</w:t>
      </w:r>
      <w:r w:rsidR="00263CA1" w:rsidRPr="00466A3D">
        <w:rPr>
          <w:rFonts w:ascii="Arial" w:hAnsi="Arial" w:cs="Arial"/>
          <w:b/>
          <w:bCs/>
          <w:lang w:val="cs-CZ"/>
        </w:rPr>
        <w:t xml:space="preserve"> moderní zařízení</w:t>
      </w:r>
      <w:r w:rsidR="00257FD0" w:rsidRPr="00466A3D">
        <w:rPr>
          <w:rFonts w:ascii="Arial" w:hAnsi="Arial" w:cs="Arial"/>
          <w:b/>
          <w:bCs/>
          <w:lang w:val="cs-CZ"/>
        </w:rPr>
        <w:t xml:space="preserve"> určené</w:t>
      </w:r>
      <w:r w:rsidR="00263CA1" w:rsidRPr="00466A3D">
        <w:rPr>
          <w:rFonts w:ascii="Arial" w:hAnsi="Arial" w:cs="Arial"/>
          <w:b/>
          <w:bCs/>
          <w:lang w:val="cs-CZ"/>
        </w:rPr>
        <w:t xml:space="preserve"> k optimalizaci vodárenských procesů. </w:t>
      </w:r>
      <w:r w:rsidR="003E1FDF" w:rsidRPr="00466A3D">
        <w:rPr>
          <w:rFonts w:ascii="Arial" w:hAnsi="Arial" w:cs="Arial"/>
          <w:b/>
          <w:bCs/>
          <w:lang w:val="cs-CZ"/>
        </w:rPr>
        <w:t>Díky tomu</w:t>
      </w:r>
      <w:r w:rsidR="00320DDE">
        <w:rPr>
          <w:rFonts w:ascii="Arial" w:hAnsi="Arial" w:cs="Arial"/>
          <w:b/>
          <w:bCs/>
          <w:lang w:val="cs-CZ"/>
        </w:rPr>
        <w:t xml:space="preserve"> </w:t>
      </w:r>
      <w:r w:rsidR="003E1FDF" w:rsidRPr="00466A3D">
        <w:rPr>
          <w:rFonts w:ascii="Arial" w:hAnsi="Arial" w:cs="Arial"/>
          <w:b/>
          <w:bCs/>
          <w:lang w:val="cs-CZ"/>
        </w:rPr>
        <w:t>že</w:t>
      </w:r>
      <w:r w:rsidR="00836D00" w:rsidRPr="00466A3D">
        <w:rPr>
          <w:rFonts w:ascii="Arial" w:hAnsi="Arial" w:cs="Arial"/>
          <w:b/>
          <w:bCs/>
          <w:lang w:val="cs-CZ"/>
        </w:rPr>
        <w:t xml:space="preserve"> efektivně</w:t>
      </w:r>
      <w:r w:rsidR="003E1FDF" w:rsidRPr="00466A3D">
        <w:rPr>
          <w:rFonts w:ascii="Arial" w:hAnsi="Arial" w:cs="Arial"/>
          <w:b/>
          <w:bCs/>
          <w:lang w:val="cs-CZ"/>
        </w:rPr>
        <w:t xml:space="preserve"> monitoruje a </w:t>
      </w:r>
      <w:r w:rsidR="00C102AC" w:rsidRPr="00466A3D">
        <w:rPr>
          <w:rFonts w:ascii="Arial" w:hAnsi="Arial" w:cs="Arial"/>
          <w:b/>
          <w:bCs/>
          <w:lang w:val="cs-CZ"/>
        </w:rPr>
        <w:t>ř</w:t>
      </w:r>
      <w:r w:rsidR="003E1FDF" w:rsidRPr="00466A3D">
        <w:rPr>
          <w:rFonts w:ascii="Arial" w:hAnsi="Arial" w:cs="Arial"/>
          <w:b/>
          <w:bCs/>
          <w:lang w:val="cs-CZ"/>
        </w:rPr>
        <w:t>ídí procesy probíhající za frekvenčním měničem, dosahuje vyšší mír</w:t>
      </w:r>
      <w:r w:rsidR="00320DDE">
        <w:rPr>
          <w:rFonts w:ascii="Arial" w:hAnsi="Arial" w:cs="Arial"/>
          <w:b/>
          <w:bCs/>
          <w:lang w:val="cs-CZ"/>
        </w:rPr>
        <w:t>y</w:t>
      </w:r>
      <w:r w:rsidR="003E1FDF" w:rsidRPr="00466A3D">
        <w:rPr>
          <w:rFonts w:ascii="Arial" w:hAnsi="Arial" w:cs="Arial"/>
          <w:b/>
          <w:bCs/>
          <w:lang w:val="cs-CZ"/>
        </w:rPr>
        <w:t xml:space="preserve"> </w:t>
      </w:r>
      <w:r w:rsidR="008E48CB" w:rsidRPr="00466A3D">
        <w:rPr>
          <w:rFonts w:ascii="Arial" w:hAnsi="Arial" w:cs="Arial"/>
          <w:b/>
          <w:bCs/>
          <w:lang w:val="cs-CZ"/>
        </w:rPr>
        <w:t>pro</w:t>
      </w:r>
      <w:r w:rsidR="00836D00" w:rsidRPr="00466A3D">
        <w:rPr>
          <w:rFonts w:ascii="Arial" w:hAnsi="Arial" w:cs="Arial"/>
          <w:b/>
          <w:bCs/>
          <w:lang w:val="cs-CZ"/>
        </w:rPr>
        <w:t>vozní</w:t>
      </w:r>
      <w:r w:rsidR="008E48CB" w:rsidRPr="00466A3D">
        <w:rPr>
          <w:rFonts w:ascii="Arial" w:hAnsi="Arial" w:cs="Arial"/>
          <w:b/>
          <w:bCs/>
          <w:lang w:val="cs-CZ"/>
        </w:rPr>
        <w:t xml:space="preserve"> </w:t>
      </w:r>
      <w:r w:rsidR="00836D00" w:rsidRPr="00466A3D">
        <w:rPr>
          <w:rFonts w:ascii="Arial" w:hAnsi="Arial" w:cs="Arial"/>
          <w:b/>
          <w:bCs/>
          <w:lang w:val="cs-CZ"/>
        </w:rPr>
        <w:t xml:space="preserve">spolehlivosti </w:t>
      </w:r>
      <w:r w:rsidR="008E48CB" w:rsidRPr="00466A3D">
        <w:rPr>
          <w:rFonts w:ascii="Arial" w:hAnsi="Arial" w:cs="Arial"/>
          <w:b/>
          <w:bCs/>
          <w:lang w:val="cs-CZ"/>
        </w:rPr>
        <w:t>a energetick</w:t>
      </w:r>
      <w:r w:rsidR="00836D00" w:rsidRPr="00466A3D">
        <w:rPr>
          <w:rFonts w:ascii="Arial" w:hAnsi="Arial" w:cs="Arial"/>
          <w:b/>
          <w:bCs/>
          <w:lang w:val="cs-CZ"/>
        </w:rPr>
        <w:t>é</w:t>
      </w:r>
      <w:r w:rsidR="008E48CB" w:rsidRPr="00466A3D">
        <w:rPr>
          <w:rFonts w:ascii="Arial" w:hAnsi="Arial" w:cs="Arial"/>
          <w:b/>
          <w:bCs/>
          <w:lang w:val="cs-CZ"/>
        </w:rPr>
        <w:t xml:space="preserve"> úči</w:t>
      </w:r>
      <w:r w:rsidR="0049254C" w:rsidRPr="00466A3D">
        <w:rPr>
          <w:rFonts w:ascii="Arial" w:hAnsi="Arial" w:cs="Arial"/>
          <w:b/>
          <w:bCs/>
          <w:lang w:val="cs-CZ"/>
        </w:rPr>
        <w:t>n</w:t>
      </w:r>
      <w:r w:rsidR="008E48CB" w:rsidRPr="00466A3D">
        <w:rPr>
          <w:rFonts w:ascii="Arial" w:hAnsi="Arial" w:cs="Arial"/>
          <w:b/>
          <w:bCs/>
          <w:lang w:val="cs-CZ"/>
        </w:rPr>
        <w:t xml:space="preserve">nosti. </w:t>
      </w:r>
      <w:r w:rsidR="00836D00" w:rsidRPr="00466A3D">
        <w:rPr>
          <w:rFonts w:ascii="Arial" w:hAnsi="Arial" w:cs="Arial"/>
          <w:b/>
          <w:bCs/>
          <w:lang w:val="cs-CZ"/>
        </w:rPr>
        <w:t>P</w:t>
      </w:r>
      <w:r w:rsidR="008E48CB" w:rsidRPr="00466A3D">
        <w:rPr>
          <w:rFonts w:ascii="Arial" w:hAnsi="Arial" w:cs="Arial"/>
          <w:b/>
          <w:bCs/>
          <w:lang w:val="cs-CZ"/>
        </w:rPr>
        <w:t>okročil</w:t>
      </w:r>
      <w:r w:rsidR="00C102AC" w:rsidRPr="00466A3D">
        <w:rPr>
          <w:rFonts w:ascii="Arial" w:hAnsi="Arial" w:cs="Arial"/>
          <w:b/>
          <w:bCs/>
          <w:lang w:val="cs-CZ"/>
        </w:rPr>
        <w:t>ý</w:t>
      </w:r>
      <w:r w:rsidR="008E48CB" w:rsidRPr="00466A3D">
        <w:rPr>
          <w:rFonts w:ascii="Arial" w:hAnsi="Arial" w:cs="Arial"/>
          <w:b/>
          <w:bCs/>
          <w:lang w:val="cs-CZ"/>
        </w:rPr>
        <w:t xml:space="preserve"> monitoring chrání nejen motor, ale </w:t>
      </w:r>
      <w:r w:rsidR="00836D00" w:rsidRPr="00466A3D">
        <w:rPr>
          <w:rFonts w:ascii="Arial" w:hAnsi="Arial" w:cs="Arial"/>
          <w:b/>
          <w:bCs/>
          <w:lang w:val="cs-CZ"/>
        </w:rPr>
        <w:t>i celý proces běžící za motorem</w:t>
      </w:r>
      <w:r w:rsidR="008E48CB" w:rsidRPr="00466A3D">
        <w:rPr>
          <w:rFonts w:ascii="Arial" w:hAnsi="Arial" w:cs="Arial"/>
          <w:b/>
          <w:bCs/>
          <w:lang w:val="cs-CZ"/>
        </w:rPr>
        <w:t xml:space="preserve">. </w:t>
      </w:r>
      <w:r w:rsidR="00EE249A" w:rsidRPr="00466A3D">
        <w:rPr>
          <w:rFonts w:ascii="Arial" w:hAnsi="Arial" w:cs="Arial"/>
          <w:b/>
          <w:bCs/>
          <w:lang w:val="cs-CZ"/>
        </w:rPr>
        <w:t xml:space="preserve">Odborníci </w:t>
      </w:r>
      <w:r w:rsidR="007B49E4" w:rsidRPr="00466A3D">
        <w:rPr>
          <w:rFonts w:ascii="Arial" w:hAnsi="Arial" w:cs="Arial"/>
          <w:b/>
          <w:bCs/>
          <w:lang w:val="cs-CZ"/>
        </w:rPr>
        <w:t xml:space="preserve">vyzdvihují </w:t>
      </w:r>
      <w:r w:rsidR="00EE249A" w:rsidRPr="00466A3D">
        <w:rPr>
          <w:rFonts w:ascii="Arial" w:hAnsi="Arial" w:cs="Arial"/>
          <w:b/>
          <w:bCs/>
          <w:lang w:val="cs-CZ"/>
        </w:rPr>
        <w:t xml:space="preserve">jak jeho </w:t>
      </w:r>
      <w:r w:rsidR="000B06E3" w:rsidRPr="00466A3D">
        <w:rPr>
          <w:rFonts w:ascii="Arial" w:hAnsi="Arial" w:cs="Arial"/>
          <w:b/>
          <w:bCs/>
          <w:lang w:val="cs-CZ"/>
        </w:rPr>
        <w:t>bezpečnostní prvky</w:t>
      </w:r>
      <w:r w:rsidR="00EE249A" w:rsidRPr="00466A3D">
        <w:rPr>
          <w:rFonts w:ascii="Arial" w:hAnsi="Arial" w:cs="Arial"/>
          <w:b/>
          <w:bCs/>
          <w:lang w:val="cs-CZ"/>
        </w:rPr>
        <w:t xml:space="preserve"> proti kybernetickým útokům,</w:t>
      </w:r>
      <w:r w:rsidR="002A24D3" w:rsidRPr="00466A3D">
        <w:rPr>
          <w:rFonts w:ascii="Arial" w:hAnsi="Arial" w:cs="Arial"/>
          <w:b/>
          <w:bCs/>
          <w:lang w:val="cs-CZ"/>
        </w:rPr>
        <w:t xml:space="preserve"> kdy měnič získal certifikaci Achilles </w:t>
      </w:r>
      <w:proofErr w:type="spellStart"/>
      <w:r w:rsidR="002A24D3" w:rsidRPr="00466A3D">
        <w:rPr>
          <w:rFonts w:ascii="Arial" w:hAnsi="Arial" w:cs="Arial"/>
          <w:b/>
          <w:bCs/>
          <w:lang w:val="cs-CZ"/>
        </w:rPr>
        <w:t>Level</w:t>
      </w:r>
      <w:proofErr w:type="spellEnd"/>
      <w:r w:rsidR="002A24D3" w:rsidRPr="00466A3D">
        <w:rPr>
          <w:rFonts w:ascii="Arial" w:hAnsi="Arial" w:cs="Arial"/>
          <w:b/>
          <w:bCs/>
          <w:lang w:val="cs-CZ"/>
        </w:rPr>
        <w:t xml:space="preserve"> 2,</w:t>
      </w:r>
      <w:r w:rsidR="00EE249A" w:rsidRPr="00466A3D">
        <w:rPr>
          <w:rFonts w:ascii="Arial" w:hAnsi="Arial" w:cs="Arial"/>
          <w:b/>
          <w:bCs/>
          <w:lang w:val="cs-CZ"/>
        </w:rPr>
        <w:t xml:space="preserve"> tak mimořádnou šetrnost </w:t>
      </w:r>
      <w:r w:rsidR="007B49E4" w:rsidRPr="00466A3D">
        <w:rPr>
          <w:rFonts w:ascii="Arial" w:hAnsi="Arial" w:cs="Arial"/>
          <w:b/>
          <w:bCs/>
          <w:lang w:val="cs-CZ"/>
        </w:rPr>
        <w:t>–</w:t>
      </w:r>
      <w:r w:rsidR="00EE249A" w:rsidRPr="00466A3D">
        <w:rPr>
          <w:rFonts w:ascii="Arial" w:hAnsi="Arial" w:cs="Arial"/>
          <w:b/>
          <w:bCs/>
          <w:lang w:val="cs-CZ"/>
        </w:rPr>
        <w:t xml:space="preserve"> </w:t>
      </w:r>
      <w:r w:rsidR="007B49E4" w:rsidRPr="00466A3D">
        <w:rPr>
          <w:rFonts w:ascii="Arial" w:hAnsi="Arial" w:cs="Arial"/>
          <w:b/>
          <w:bCs/>
          <w:lang w:val="cs-CZ"/>
        </w:rPr>
        <w:t xml:space="preserve">organizace Solar  Impulse  ho ocenila  jako  1 z 1 000 nejšetrnějších řešení pro naši planetu. </w:t>
      </w:r>
      <w:r w:rsidR="007E761A" w:rsidRPr="00466A3D">
        <w:rPr>
          <w:rFonts w:ascii="Arial" w:hAnsi="Arial" w:cs="Arial"/>
          <w:b/>
          <w:bCs/>
          <w:lang w:val="cs-CZ"/>
        </w:rPr>
        <w:t>Využití má především v oblasti vodního hospodářství, například v čistírnách odpadních vod.</w:t>
      </w:r>
    </w:p>
    <w:p w14:paraId="6021F443" w14:textId="2FB015C6" w:rsidR="008D49CC" w:rsidRPr="00600659" w:rsidRDefault="005B1698" w:rsidP="00FB14F0">
      <w:pPr>
        <w:spacing w:after="160" w:line="276" w:lineRule="auto"/>
        <w:jc w:val="both"/>
        <w:rPr>
          <w:rFonts w:ascii="Arial" w:hAnsi="Arial" w:cs="Arial"/>
          <w:bCs/>
          <w:lang w:val="cs-CZ"/>
        </w:rPr>
      </w:pPr>
      <w:r w:rsidRPr="00466A3D">
        <w:rPr>
          <w:rFonts w:ascii="Arial" w:hAnsi="Arial" w:cs="Arial"/>
          <w:bCs/>
          <w:lang w:val="cs-CZ"/>
        </w:rPr>
        <w:t>Před 30 lety</w:t>
      </w:r>
      <w:r w:rsidR="006C70EF">
        <w:rPr>
          <w:rFonts w:ascii="Arial" w:hAnsi="Arial" w:cs="Arial"/>
          <w:bCs/>
          <w:lang w:val="cs-CZ"/>
        </w:rPr>
        <w:t xml:space="preserve"> byl</w:t>
      </w:r>
      <w:r w:rsidRPr="00466A3D">
        <w:rPr>
          <w:rFonts w:ascii="Arial" w:hAnsi="Arial" w:cs="Arial"/>
          <w:bCs/>
          <w:lang w:val="cs-CZ"/>
        </w:rPr>
        <w:t xml:space="preserve"> pro reg</w:t>
      </w:r>
      <w:r w:rsidR="006C70EF">
        <w:rPr>
          <w:rFonts w:ascii="Arial" w:hAnsi="Arial" w:cs="Arial"/>
          <w:bCs/>
          <w:lang w:val="cs-CZ"/>
        </w:rPr>
        <w:t>ulaci průtoku čerpadla používán</w:t>
      </w:r>
      <w:bookmarkStart w:id="0" w:name="_GoBack"/>
      <w:bookmarkEnd w:id="0"/>
      <w:r w:rsidRPr="00466A3D">
        <w:rPr>
          <w:rFonts w:ascii="Arial" w:hAnsi="Arial" w:cs="Arial"/>
          <w:bCs/>
          <w:lang w:val="cs-CZ"/>
        </w:rPr>
        <w:t xml:space="preserve"> výhradně škrtící ventil. </w:t>
      </w:r>
      <w:r w:rsidR="006F7019" w:rsidRPr="00466A3D">
        <w:rPr>
          <w:rFonts w:ascii="Arial" w:hAnsi="Arial" w:cs="Arial"/>
          <w:bCs/>
          <w:lang w:val="cs-CZ"/>
        </w:rPr>
        <w:t xml:space="preserve">Se </w:t>
      </w:r>
      <w:r w:rsidR="00600659">
        <w:rPr>
          <w:rFonts w:ascii="Arial" w:hAnsi="Arial" w:cs="Arial"/>
          <w:bCs/>
          <w:lang w:val="cs-CZ"/>
        </w:rPr>
        <w:t>z</w:t>
      </w:r>
      <w:r w:rsidR="006F7019" w:rsidRPr="00466A3D">
        <w:rPr>
          <w:rFonts w:ascii="Arial" w:hAnsi="Arial" w:cs="Arial"/>
          <w:bCs/>
          <w:lang w:val="cs-CZ"/>
        </w:rPr>
        <w:t>levněním výkonové elektroniky se začaly f</w:t>
      </w:r>
      <w:r w:rsidR="006E5787" w:rsidRPr="00466A3D">
        <w:rPr>
          <w:rFonts w:ascii="Arial" w:hAnsi="Arial" w:cs="Arial"/>
          <w:bCs/>
          <w:lang w:val="cs-CZ"/>
        </w:rPr>
        <w:t>rekvenční měniče</w:t>
      </w:r>
      <w:r w:rsidRPr="00466A3D">
        <w:rPr>
          <w:rFonts w:ascii="Arial" w:hAnsi="Arial" w:cs="Arial"/>
          <w:bCs/>
          <w:lang w:val="cs-CZ"/>
        </w:rPr>
        <w:t xml:space="preserve"> </w:t>
      </w:r>
      <w:r w:rsidR="00D7099E" w:rsidRPr="00466A3D">
        <w:rPr>
          <w:rFonts w:ascii="Arial" w:hAnsi="Arial" w:cs="Arial"/>
          <w:bCs/>
          <w:lang w:val="cs-CZ"/>
        </w:rPr>
        <w:t xml:space="preserve">masivně </w:t>
      </w:r>
      <w:r w:rsidRPr="00466A3D">
        <w:rPr>
          <w:rFonts w:ascii="Arial" w:hAnsi="Arial" w:cs="Arial"/>
          <w:bCs/>
          <w:lang w:val="cs-CZ"/>
        </w:rPr>
        <w:t>nasazovat</w:t>
      </w:r>
      <w:r w:rsidR="006E5787" w:rsidRPr="00466A3D">
        <w:rPr>
          <w:rFonts w:ascii="Arial" w:hAnsi="Arial" w:cs="Arial"/>
          <w:bCs/>
          <w:lang w:val="cs-CZ"/>
        </w:rPr>
        <w:t xml:space="preserve"> </w:t>
      </w:r>
      <w:r w:rsidRPr="00466A3D">
        <w:rPr>
          <w:rFonts w:ascii="Arial" w:hAnsi="Arial" w:cs="Arial"/>
          <w:bCs/>
          <w:lang w:val="cs-CZ"/>
        </w:rPr>
        <w:t xml:space="preserve">a </w:t>
      </w:r>
      <w:r w:rsidR="00482194" w:rsidRPr="00466A3D">
        <w:rPr>
          <w:rFonts w:ascii="Arial" w:hAnsi="Arial" w:cs="Arial"/>
          <w:bCs/>
          <w:lang w:val="cs-CZ"/>
        </w:rPr>
        <w:t xml:space="preserve">za </w:t>
      </w:r>
      <w:r w:rsidRPr="00466A3D">
        <w:rPr>
          <w:rFonts w:ascii="Arial" w:hAnsi="Arial" w:cs="Arial"/>
          <w:bCs/>
          <w:lang w:val="cs-CZ"/>
        </w:rPr>
        <w:t xml:space="preserve">posledních 20 let se staly běžnou součástí </w:t>
      </w:r>
      <w:r w:rsidR="00D7099E" w:rsidRPr="00466A3D">
        <w:rPr>
          <w:rFonts w:ascii="Arial" w:hAnsi="Arial" w:cs="Arial"/>
          <w:bCs/>
          <w:lang w:val="cs-CZ"/>
        </w:rPr>
        <w:t>průmyslových procesů řízených motorem</w:t>
      </w:r>
      <w:r w:rsidRPr="00466A3D">
        <w:rPr>
          <w:rFonts w:ascii="Arial" w:hAnsi="Arial" w:cs="Arial"/>
          <w:bCs/>
          <w:lang w:val="cs-CZ"/>
        </w:rPr>
        <w:t xml:space="preserve">. </w:t>
      </w:r>
      <w:r w:rsidR="006E5787" w:rsidRPr="00466A3D">
        <w:rPr>
          <w:rFonts w:ascii="Arial" w:hAnsi="Arial" w:cs="Arial"/>
          <w:bCs/>
          <w:lang w:val="cs-CZ"/>
        </w:rPr>
        <w:t>V poslední době však</w:t>
      </w:r>
      <w:r w:rsidR="00323025" w:rsidRPr="00466A3D">
        <w:rPr>
          <w:rFonts w:ascii="Arial" w:hAnsi="Arial" w:cs="Arial"/>
          <w:bCs/>
          <w:lang w:val="cs-CZ"/>
        </w:rPr>
        <w:t xml:space="preserve"> i do této oblasti </w:t>
      </w:r>
      <w:r w:rsidR="006F7019" w:rsidRPr="00466A3D">
        <w:rPr>
          <w:rFonts w:ascii="Arial" w:hAnsi="Arial" w:cs="Arial"/>
          <w:bCs/>
          <w:lang w:val="cs-CZ"/>
        </w:rPr>
        <w:t>začaly vstupovat</w:t>
      </w:r>
      <w:r w:rsidR="00323025" w:rsidRPr="00466A3D">
        <w:rPr>
          <w:rFonts w:ascii="Arial" w:hAnsi="Arial" w:cs="Arial"/>
          <w:bCs/>
          <w:lang w:val="cs-CZ"/>
        </w:rPr>
        <w:t xml:space="preserve"> nové technologie a inovují stáv</w:t>
      </w:r>
      <w:r w:rsidR="00A41B9D" w:rsidRPr="00466A3D">
        <w:rPr>
          <w:rFonts w:ascii="Arial" w:hAnsi="Arial" w:cs="Arial"/>
          <w:bCs/>
          <w:lang w:val="cs-CZ"/>
        </w:rPr>
        <w:t>a</w:t>
      </w:r>
      <w:r w:rsidR="00323025" w:rsidRPr="00466A3D">
        <w:rPr>
          <w:rFonts w:ascii="Arial" w:hAnsi="Arial" w:cs="Arial"/>
          <w:bCs/>
          <w:lang w:val="cs-CZ"/>
        </w:rPr>
        <w:t xml:space="preserve">jící produkty. </w:t>
      </w:r>
      <w:r w:rsidR="004B0615" w:rsidRPr="00466A3D">
        <w:rPr>
          <w:rFonts w:ascii="Arial" w:hAnsi="Arial" w:cs="Arial"/>
          <w:bCs/>
          <w:i/>
          <w:lang w:val="cs-CZ"/>
        </w:rPr>
        <w:t>„</w:t>
      </w:r>
      <w:proofErr w:type="spellStart"/>
      <w:r w:rsidR="004B0615" w:rsidRPr="00466A3D">
        <w:rPr>
          <w:rFonts w:ascii="Arial" w:hAnsi="Arial" w:cs="Arial"/>
          <w:bCs/>
          <w:i/>
          <w:lang w:val="cs-CZ"/>
        </w:rPr>
        <w:t>Altivar</w:t>
      </w:r>
      <w:proofErr w:type="spellEnd"/>
      <w:r w:rsidR="004B0615" w:rsidRPr="00466A3D">
        <w:rPr>
          <w:rFonts w:ascii="Arial" w:hAnsi="Arial" w:cs="Arial"/>
          <w:bCs/>
          <w:i/>
          <w:lang w:val="cs-CZ"/>
        </w:rPr>
        <w:t xml:space="preserve"> </w:t>
      </w:r>
      <w:proofErr w:type="spellStart"/>
      <w:r w:rsidR="004B0615" w:rsidRPr="00466A3D">
        <w:rPr>
          <w:rFonts w:ascii="Arial" w:hAnsi="Arial" w:cs="Arial"/>
          <w:bCs/>
          <w:i/>
          <w:lang w:val="cs-CZ"/>
        </w:rPr>
        <w:t>Process</w:t>
      </w:r>
      <w:proofErr w:type="spellEnd"/>
      <w:r w:rsidR="004B0615" w:rsidRPr="00466A3D">
        <w:rPr>
          <w:rFonts w:ascii="Arial" w:hAnsi="Arial" w:cs="Arial"/>
          <w:bCs/>
          <w:i/>
          <w:lang w:val="cs-CZ"/>
        </w:rPr>
        <w:t xml:space="preserve"> </w:t>
      </w:r>
      <w:r w:rsidR="004B0615" w:rsidRPr="00A258DC">
        <w:rPr>
          <w:rFonts w:ascii="Arial" w:hAnsi="Arial" w:cs="Arial"/>
          <w:bCs/>
          <w:i/>
          <w:lang w:val="cs-CZ"/>
        </w:rPr>
        <w:t xml:space="preserve">600 jsme vyvinuli jako frekvenční měnič, který </w:t>
      </w:r>
      <w:r w:rsidR="003E1FDF" w:rsidRPr="00A258DC">
        <w:rPr>
          <w:rFonts w:ascii="Arial" w:hAnsi="Arial" w:cs="Arial"/>
          <w:bCs/>
          <w:i/>
          <w:lang w:val="cs-CZ"/>
        </w:rPr>
        <w:t>nejen</w:t>
      </w:r>
      <w:r w:rsidR="003E1FDF" w:rsidRPr="00600659">
        <w:rPr>
          <w:rFonts w:ascii="Arial" w:hAnsi="Arial" w:cs="Arial"/>
          <w:bCs/>
          <w:i/>
          <w:lang w:val="cs-CZ"/>
        </w:rPr>
        <w:t xml:space="preserve">že </w:t>
      </w:r>
      <w:r w:rsidR="004B0615" w:rsidRPr="00600659">
        <w:rPr>
          <w:rFonts w:ascii="Arial" w:hAnsi="Arial" w:cs="Arial"/>
          <w:i/>
          <w:szCs w:val="20"/>
          <w:lang w:val="cs-CZ"/>
        </w:rPr>
        <w:t>řídí otáčky motoru čerpadla</w:t>
      </w:r>
      <w:r w:rsidR="00A258DC">
        <w:rPr>
          <w:rFonts w:ascii="Arial" w:hAnsi="Arial" w:cs="Arial"/>
          <w:i/>
          <w:szCs w:val="20"/>
          <w:lang w:val="cs-CZ"/>
        </w:rPr>
        <w:t xml:space="preserve">, čímž </w:t>
      </w:r>
      <w:r w:rsidR="004B0615" w:rsidRPr="00A258DC">
        <w:rPr>
          <w:rFonts w:ascii="Arial" w:hAnsi="Arial" w:cs="Arial"/>
          <w:i/>
          <w:szCs w:val="20"/>
          <w:lang w:val="cs-CZ"/>
        </w:rPr>
        <w:t xml:space="preserve">se </w:t>
      </w:r>
      <w:r w:rsidR="0098434A" w:rsidRPr="00A258DC">
        <w:rPr>
          <w:rFonts w:ascii="Arial" w:hAnsi="Arial" w:cs="Arial"/>
          <w:i/>
          <w:szCs w:val="20"/>
          <w:lang w:val="cs-CZ"/>
        </w:rPr>
        <w:t>regulu</w:t>
      </w:r>
      <w:r w:rsidR="004B0615" w:rsidRPr="00600659">
        <w:rPr>
          <w:rFonts w:ascii="Arial" w:hAnsi="Arial" w:cs="Arial"/>
          <w:i/>
          <w:szCs w:val="20"/>
          <w:lang w:val="cs-CZ"/>
        </w:rPr>
        <w:t>je průtok</w:t>
      </w:r>
      <w:r w:rsidR="003E1FDF" w:rsidRPr="00600659">
        <w:rPr>
          <w:rFonts w:ascii="Arial" w:hAnsi="Arial" w:cs="Arial"/>
          <w:i/>
          <w:szCs w:val="20"/>
          <w:lang w:val="cs-CZ"/>
        </w:rPr>
        <w:t>, ale je navržen plně v souladu s trendy a možnostmi</w:t>
      </w:r>
      <w:r w:rsidR="00323025" w:rsidRPr="00600659">
        <w:rPr>
          <w:rFonts w:ascii="Arial" w:hAnsi="Arial" w:cs="Arial"/>
          <w:i/>
          <w:szCs w:val="20"/>
          <w:lang w:val="cs-CZ"/>
        </w:rPr>
        <w:t xml:space="preserve"> dnešní doby</w:t>
      </w:r>
      <w:r w:rsidR="004B0615" w:rsidRPr="00600659">
        <w:rPr>
          <w:rFonts w:ascii="Arial" w:hAnsi="Arial" w:cs="Arial"/>
          <w:i/>
          <w:szCs w:val="20"/>
          <w:lang w:val="cs-CZ"/>
        </w:rPr>
        <w:t>. Plynulou regulací otáček dochází k citelné úspoře energie právě u čerpadlových nebo ventilátorových aplikací</w:t>
      </w:r>
      <w:r w:rsidR="00A258DC">
        <w:rPr>
          <w:rFonts w:ascii="Arial" w:hAnsi="Arial" w:cs="Arial"/>
          <w:i/>
          <w:szCs w:val="20"/>
          <w:lang w:val="cs-CZ"/>
        </w:rPr>
        <w:t>.</w:t>
      </w:r>
      <w:r w:rsidR="003E1FDF" w:rsidRPr="00A258DC">
        <w:rPr>
          <w:rFonts w:ascii="Arial" w:hAnsi="Arial" w:cs="Arial"/>
          <w:i/>
          <w:szCs w:val="20"/>
          <w:lang w:val="cs-CZ"/>
        </w:rPr>
        <w:t xml:space="preserve"> </w:t>
      </w:r>
      <w:r w:rsidR="00A258DC">
        <w:rPr>
          <w:rFonts w:ascii="Arial" w:hAnsi="Arial" w:cs="Arial"/>
          <w:i/>
          <w:szCs w:val="20"/>
          <w:lang w:val="cs-CZ"/>
        </w:rPr>
        <w:t>A</w:t>
      </w:r>
      <w:r w:rsidR="003E1FDF" w:rsidRPr="00A258DC">
        <w:rPr>
          <w:rFonts w:ascii="Arial" w:hAnsi="Arial" w:cs="Arial"/>
          <w:i/>
          <w:szCs w:val="20"/>
          <w:lang w:val="cs-CZ"/>
        </w:rPr>
        <w:t>le m</w:t>
      </w:r>
      <w:r w:rsidR="002A24D3" w:rsidRPr="00600659">
        <w:rPr>
          <w:rFonts w:ascii="Arial" w:hAnsi="Arial" w:cs="Arial"/>
          <w:i/>
          <w:szCs w:val="20"/>
          <w:lang w:val="cs-CZ"/>
        </w:rPr>
        <w:t xml:space="preserve">oderní produkt </w:t>
      </w:r>
      <w:r w:rsidR="0098434A" w:rsidRPr="00600659">
        <w:rPr>
          <w:rFonts w:ascii="Arial" w:hAnsi="Arial" w:cs="Arial"/>
          <w:i/>
          <w:szCs w:val="20"/>
          <w:lang w:val="cs-CZ"/>
        </w:rPr>
        <w:t>musí nabídnout</w:t>
      </w:r>
      <w:r w:rsidR="002A24D3" w:rsidRPr="00600659">
        <w:rPr>
          <w:rFonts w:ascii="Arial" w:hAnsi="Arial" w:cs="Arial"/>
          <w:i/>
          <w:szCs w:val="20"/>
          <w:lang w:val="cs-CZ"/>
        </w:rPr>
        <w:t xml:space="preserve"> i</w:t>
      </w:r>
      <w:r w:rsidR="0098434A" w:rsidRPr="00600659">
        <w:rPr>
          <w:rFonts w:ascii="Arial" w:hAnsi="Arial" w:cs="Arial"/>
          <w:i/>
          <w:szCs w:val="20"/>
          <w:lang w:val="cs-CZ"/>
        </w:rPr>
        <w:t xml:space="preserve"> něco víc, například pokročilý monitoring a správu dat nebo komplexní přehled o celém proces</w:t>
      </w:r>
      <w:r w:rsidR="002A24D3" w:rsidRPr="00320DDE">
        <w:rPr>
          <w:rFonts w:ascii="Arial" w:hAnsi="Arial" w:cs="Arial"/>
          <w:i/>
          <w:szCs w:val="20"/>
          <w:lang w:val="cs-CZ"/>
        </w:rPr>
        <w:t>u, navíc jsou na něj kladeny velké požadavky v oblastech zabezpečení</w:t>
      </w:r>
      <w:r w:rsidR="00A258DC">
        <w:rPr>
          <w:rFonts w:ascii="Arial" w:hAnsi="Arial" w:cs="Arial"/>
          <w:i/>
          <w:szCs w:val="20"/>
          <w:lang w:val="cs-CZ"/>
        </w:rPr>
        <w:t>. To vše jsme u vývoje tohoto měniče zohlednili</w:t>
      </w:r>
      <w:r w:rsidR="002A24D3" w:rsidRPr="00A258DC">
        <w:rPr>
          <w:rFonts w:ascii="Arial" w:hAnsi="Arial" w:cs="Arial"/>
          <w:bCs/>
          <w:i/>
          <w:lang w:val="cs-CZ"/>
        </w:rPr>
        <w:t>,</w:t>
      </w:r>
      <w:r w:rsidR="0098434A" w:rsidRPr="00A258DC">
        <w:rPr>
          <w:rFonts w:ascii="Arial" w:hAnsi="Arial" w:cs="Arial"/>
          <w:bCs/>
          <w:i/>
          <w:lang w:val="cs-CZ"/>
        </w:rPr>
        <w:t>“</w:t>
      </w:r>
      <w:r w:rsidR="0098434A" w:rsidRPr="00600659">
        <w:rPr>
          <w:rFonts w:ascii="Arial" w:hAnsi="Arial" w:cs="Arial"/>
          <w:bCs/>
          <w:lang w:val="cs-CZ"/>
        </w:rPr>
        <w:t xml:space="preserve"> říká </w:t>
      </w:r>
      <w:r w:rsidR="004B0615" w:rsidRPr="00600659">
        <w:rPr>
          <w:rFonts w:ascii="Arial" w:hAnsi="Arial" w:cs="Arial"/>
          <w:bCs/>
          <w:lang w:val="cs-CZ"/>
        </w:rPr>
        <w:t xml:space="preserve"> </w:t>
      </w:r>
      <w:r w:rsidR="00ED55D1" w:rsidRPr="00600659">
        <w:rPr>
          <w:rFonts w:ascii="Arial" w:hAnsi="Arial" w:cs="Arial"/>
          <w:bCs/>
          <w:lang w:val="cs-CZ"/>
        </w:rPr>
        <w:t>Michal Burda</w:t>
      </w:r>
      <w:r w:rsidR="002E3D87" w:rsidRPr="00600659">
        <w:rPr>
          <w:rFonts w:ascii="Arial" w:hAnsi="Arial" w:cs="Arial"/>
          <w:bCs/>
          <w:lang w:val="cs-CZ"/>
        </w:rPr>
        <w:t>, produktový manažer</w:t>
      </w:r>
      <w:r w:rsidR="0098434A" w:rsidRPr="00600659">
        <w:rPr>
          <w:rFonts w:ascii="Arial" w:hAnsi="Arial" w:cs="Arial"/>
          <w:bCs/>
          <w:lang w:val="cs-CZ"/>
        </w:rPr>
        <w:t xml:space="preserve"> </w:t>
      </w:r>
      <w:r w:rsidR="00ED55D1" w:rsidRPr="00600659">
        <w:rPr>
          <w:rFonts w:ascii="Arial" w:hAnsi="Arial" w:cs="Arial"/>
          <w:bCs/>
          <w:lang w:val="cs-CZ"/>
        </w:rPr>
        <w:t xml:space="preserve">společnosti </w:t>
      </w:r>
      <w:r w:rsidR="0098434A" w:rsidRPr="00600659">
        <w:rPr>
          <w:rFonts w:ascii="Arial" w:hAnsi="Arial" w:cs="Arial"/>
          <w:bCs/>
          <w:lang w:val="cs-CZ"/>
        </w:rPr>
        <w:t>Schneider Electric.</w:t>
      </w:r>
    </w:p>
    <w:p w14:paraId="1204F2CD" w14:textId="4422E56F" w:rsidR="002A24D3" w:rsidRPr="00600659" w:rsidRDefault="0098434A" w:rsidP="00A258DC">
      <w:pPr>
        <w:spacing w:line="276" w:lineRule="auto"/>
        <w:jc w:val="both"/>
        <w:rPr>
          <w:rFonts w:ascii="Arial" w:hAnsi="Arial" w:cs="Arial"/>
          <w:szCs w:val="20"/>
          <w:lang w:val="cs-CZ"/>
        </w:rPr>
      </w:pPr>
      <w:proofErr w:type="spellStart"/>
      <w:r w:rsidRPr="007E761A">
        <w:rPr>
          <w:rFonts w:ascii="Arial" w:hAnsi="Arial" w:cs="Arial"/>
          <w:szCs w:val="20"/>
          <w:lang w:val="cs-CZ"/>
        </w:rPr>
        <w:t>Altivar</w:t>
      </w:r>
      <w:proofErr w:type="spellEnd"/>
      <w:r w:rsidRPr="007E761A">
        <w:rPr>
          <w:rFonts w:ascii="Arial" w:hAnsi="Arial" w:cs="Arial"/>
          <w:szCs w:val="20"/>
          <w:lang w:val="cs-CZ"/>
        </w:rPr>
        <w:t xml:space="preserve"> </w:t>
      </w:r>
      <w:proofErr w:type="spellStart"/>
      <w:r w:rsidRPr="007E761A">
        <w:rPr>
          <w:rFonts w:ascii="Arial" w:hAnsi="Arial" w:cs="Arial"/>
          <w:szCs w:val="20"/>
          <w:lang w:val="cs-CZ"/>
        </w:rPr>
        <w:t>Process</w:t>
      </w:r>
      <w:proofErr w:type="spellEnd"/>
      <w:r w:rsidRPr="007E761A">
        <w:rPr>
          <w:rFonts w:ascii="Arial" w:hAnsi="Arial" w:cs="Arial"/>
          <w:szCs w:val="20"/>
          <w:lang w:val="cs-CZ"/>
        </w:rPr>
        <w:t xml:space="preserve"> 600 spravuje komplexní procesy, které probíhají na pozadí chodu motorů a čerpadel. Integrované monitorovací, ochranné a podpůrné funkce umožňují sledovat aktuální účinnost čerpadla</w:t>
      </w:r>
      <w:r w:rsidR="002E3D87">
        <w:rPr>
          <w:rFonts w:ascii="Arial" w:hAnsi="Arial" w:cs="Arial"/>
          <w:szCs w:val="20"/>
          <w:lang w:val="cs-CZ"/>
        </w:rPr>
        <w:t xml:space="preserve"> a zároveň ho chrání </w:t>
      </w:r>
      <w:r w:rsidRPr="007E761A">
        <w:rPr>
          <w:rFonts w:ascii="Arial" w:hAnsi="Arial" w:cs="Arial"/>
          <w:szCs w:val="20"/>
          <w:lang w:val="cs-CZ"/>
        </w:rPr>
        <w:t xml:space="preserve">například před přetížením či ucpáním. </w:t>
      </w:r>
      <w:r w:rsidR="00D56A4A" w:rsidRPr="007E761A">
        <w:rPr>
          <w:rFonts w:ascii="Arial" w:hAnsi="Arial" w:cs="Arial"/>
          <w:szCs w:val="20"/>
          <w:lang w:val="cs-CZ"/>
        </w:rPr>
        <w:t xml:space="preserve">Přes  ovládací  terminál frekvenčního měniče si může </w:t>
      </w:r>
      <w:r w:rsidR="00D56A4A" w:rsidRPr="00A258DC">
        <w:rPr>
          <w:rFonts w:ascii="Arial" w:hAnsi="Arial" w:cs="Arial"/>
          <w:szCs w:val="20"/>
          <w:lang w:val="cs-CZ"/>
        </w:rPr>
        <w:t xml:space="preserve">uživatel, pomocí pouhých 5 bodů, </w:t>
      </w:r>
      <w:r w:rsidR="00AC67C3" w:rsidRPr="00A258DC">
        <w:rPr>
          <w:rFonts w:ascii="Arial" w:hAnsi="Arial" w:cs="Arial"/>
          <w:szCs w:val="20"/>
          <w:lang w:val="cs-CZ"/>
        </w:rPr>
        <w:t>snadno</w:t>
      </w:r>
      <w:r w:rsidR="00D56A4A" w:rsidRPr="00600659">
        <w:rPr>
          <w:rFonts w:ascii="Arial" w:hAnsi="Arial" w:cs="Arial"/>
          <w:szCs w:val="20"/>
          <w:lang w:val="cs-CZ"/>
        </w:rPr>
        <w:t xml:space="preserve"> zadat </w:t>
      </w:r>
      <w:r w:rsidR="006B312C" w:rsidRPr="00600659">
        <w:rPr>
          <w:rFonts w:ascii="Arial" w:hAnsi="Arial" w:cs="Arial"/>
          <w:szCs w:val="20"/>
          <w:lang w:val="cs-CZ"/>
        </w:rPr>
        <w:t>charakteristiku</w:t>
      </w:r>
      <w:r w:rsidR="00D56A4A" w:rsidRPr="00600659">
        <w:rPr>
          <w:rFonts w:ascii="Arial" w:hAnsi="Arial" w:cs="Arial"/>
          <w:szCs w:val="20"/>
          <w:lang w:val="cs-CZ"/>
        </w:rPr>
        <w:t xml:space="preserve"> čerpadla  a  sledovat  odchylku  jeho  aktuálního  stavu  od  bodu  s  nejvyšší  účinností a ohlídat tak hospodárnost provozu. </w:t>
      </w:r>
    </w:p>
    <w:p w14:paraId="62823A04" w14:textId="13A8B2C7" w:rsidR="002A24D3" w:rsidRPr="00600659" w:rsidRDefault="00246956" w:rsidP="00466A3D">
      <w:pPr>
        <w:spacing w:before="0" w:beforeAutospacing="0" w:after="0" w:afterAutospacing="0"/>
        <w:jc w:val="both"/>
        <w:rPr>
          <w:rFonts w:ascii="Arial" w:hAnsi="Arial" w:cs="Arial"/>
          <w:b/>
          <w:bCs/>
          <w:sz w:val="24"/>
          <w:lang w:val="cs-CZ"/>
        </w:rPr>
      </w:pPr>
      <w:r w:rsidRPr="00600659">
        <w:rPr>
          <w:rFonts w:ascii="Arial" w:eastAsiaTheme="majorEastAsia" w:hAnsi="Arial" w:cs="Arial"/>
          <w:b/>
          <w:bCs/>
          <w:color w:val="3DCD58"/>
          <w:sz w:val="24"/>
          <w:lang w:val="cs-CZ"/>
        </w:rPr>
        <w:t>Šetrný provoz oceňovaný experty</w:t>
      </w:r>
    </w:p>
    <w:p w14:paraId="38F89135" w14:textId="49D2CDFC" w:rsidR="002A24D3" w:rsidRPr="00466A3D" w:rsidRDefault="002A24D3" w:rsidP="00A258DC">
      <w:pPr>
        <w:spacing w:before="0" w:beforeAutospacing="0" w:after="160" w:line="276" w:lineRule="auto"/>
        <w:jc w:val="both"/>
        <w:rPr>
          <w:rFonts w:ascii="Arial" w:hAnsi="Arial" w:cs="Arial"/>
          <w:bCs/>
          <w:lang w:val="cs-CZ"/>
        </w:rPr>
      </w:pPr>
      <w:r w:rsidRPr="00466A3D">
        <w:rPr>
          <w:rFonts w:ascii="Arial" w:hAnsi="Arial" w:cs="Arial"/>
          <w:bCs/>
          <w:lang w:val="cs-CZ"/>
        </w:rPr>
        <w:t xml:space="preserve">Výhodou tohoto měniče je mimořádná šetrnost jeho provozu. Zatímco na pořízení frekvenčního měniče připadá </w:t>
      </w:r>
      <w:r w:rsidR="00A258DC">
        <w:rPr>
          <w:rFonts w:ascii="Arial" w:hAnsi="Arial" w:cs="Arial"/>
          <w:bCs/>
          <w:lang w:val="cs-CZ"/>
        </w:rPr>
        <w:t xml:space="preserve">pouhých </w:t>
      </w:r>
      <w:r w:rsidRPr="00466A3D">
        <w:rPr>
          <w:rFonts w:ascii="Arial" w:hAnsi="Arial" w:cs="Arial"/>
          <w:bCs/>
          <w:lang w:val="cs-CZ"/>
        </w:rPr>
        <w:t>5</w:t>
      </w:r>
      <w:r w:rsidR="00A258DC">
        <w:rPr>
          <w:rFonts w:ascii="Arial" w:hAnsi="Arial" w:cs="Arial"/>
          <w:bCs/>
          <w:lang w:val="cs-CZ"/>
        </w:rPr>
        <w:t xml:space="preserve"> procent</w:t>
      </w:r>
      <w:r w:rsidRPr="00466A3D">
        <w:rPr>
          <w:rFonts w:ascii="Arial" w:hAnsi="Arial" w:cs="Arial"/>
          <w:bCs/>
          <w:lang w:val="cs-CZ"/>
        </w:rPr>
        <w:t xml:space="preserve"> nákladů, zbytek je vynaložen na jeho fungování a správu. Právě zde </w:t>
      </w:r>
      <w:proofErr w:type="spellStart"/>
      <w:r w:rsidRPr="00466A3D">
        <w:rPr>
          <w:rFonts w:ascii="Arial" w:hAnsi="Arial" w:cs="Arial"/>
          <w:bCs/>
          <w:lang w:val="cs-CZ"/>
        </w:rPr>
        <w:t>Altivar</w:t>
      </w:r>
      <w:proofErr w:type="spellEnd"/>
      <w:r w:rsidRPr="00466A3D">
        <w:rPr>
          <w:rFonts w:ascii="Arial" w:hAnsi="Arial" w:cs="Arial"/>
          <w:bCs/>
          <w:lang w:val="cs-CZ"/>
        </w:rPr>
        <w:t xml:space="preserve">  </w:t>
      </w:r>
      <w:proofErr w:type="spellStart"/>
      <w:r w:rsidRPr="00466A3D">
        <w:rPr>
          <w:rFonts w:ascii="Arial" w:hAnsi="Arial" w:cs="Arial"/>
          <w:bCs/>
          <w:lang w:val="cs-CZ"/>
        </w:rPr>
        <w:t>Process</w:t>
      </w:r>
      <w:proofErr w:type="spellEnd"/>
      <w:r w:rsidRPr="00466A3D">
        <w:rPr>
          <w:rFonts w:ascii="Arial" w:hAnsi="Arial" w:cs="Arial"/>
          <w:bCs/>
          <w:lang w:val="cs-CZ"/>
        </w:rPr>
        <w:t xml:space="preserve"> 600 prokazatelně snižuje jak spotřebu  energie  o  25  </w:t>
      </w:r>
      <w:r w:rsidR="002E3D87" w:rsidRPr="00466A3D">
        <w:rPr>
          <w:rFonts w:ascii="Arial" w:hAnsi="Arial" w:cs="Arial"/>
          <w:bCs/>
          <w:lang w:val="cs-CZ"/>
        </w:rPr>
        <w:t>procent</w:t>
      </w:r>
      <w:r w:rsidRPr="00466A3D">
        <w:rPr>
          <w:rFonts w:ascii="Arial" w:hAnsi="Arial" w:cs="Arial"/>
          <w:bCs/>
          <w:lang w:val="cs-CZ"/>
        </w:rPr>
        <w:t xml:space="preserve">,  tak  náklady  na  údržbu  –  celkově  dokáže  zredukovat  provozní  náklady až o </w:t>
      </w:r>
      <w:r w:rsidR="00A258DC">
        <w:rPr>
          <w:rFonts w:ascii="Arial" w:hAnsi="Arial" w:cs="Arial"/>
          <w:bCs/>
          <w:lang w:val="cs-CZ"/>
        </w:rPr>
        <w:t>polovinu</w:t>
      </w:r>
      <w:r w:rsidRPr="00466A3D">
        <w:rPr>
          <w:rFonts w:ascii="Arial" w:hAnsi="Arial" w:cs="Arial"/>
          <w:bCs/>
          <w:lang w:val="cs-CZ"/>
        </w:rPr>
        <w:t xml:space="preserve">. Mezinárodní  organizace  Solar  Impulse  ho ocenila  jako  1 z 1 000 nejšetrnějších řešení pro naši planetu.  Přispěl k tomu i fakt, že </w:t>
      </w:r>
      <w:proofErr w:type="spellStart"/>
      <w:r w:rsidRPr="00466A3D">
        <w:rPr>
          <w:rFonts w:ascii="Arial" w:hAnsi="Arial" w:cs="Arial"/>
          <w:bCs/>
          <w:lang w:val="cs-CZ"/>
        </w:rPr>
        <w:t>Altivar</w:t>
      </w:r>
      <w:proofErr w:type="spellEnd"/>
      <w:r w:rsidRPr="00466A3D">
        <w:rPr>
          <w:rFonts w:ascii="Arial" w:hAnsi="Arial" w:cs="Arial"/>
          <w:bCs/>
          <w:lang w:val="cs-CZ"/>
        </w:rPr>
        <w:t xml:space="preserve"> </w:t>
      </w:r>
      <w:proofErr w:type="spellStart"/>
      <w:r w:rsidRPr="00466A3D">
        <w:rPr>
          <w:rFonts w:ascii="Arial" w:hAnsi="Arial" w:cs="Arial"/>
          <w:bCs/>
          <w:lang w:val="cs-CZ"/>
        </w:rPr>
        <w:t>Process</w:t>
      </w:r>
      <w:proofErr w:type="spellEnd"/>
      <w:r w:rsidRPr="00466A3D">
        <w:rPr>
          <w:rFonts w:ascii="Arial" w:hAnsi="Arial" w:cs="Arial"/>
          <w:bCs/>
          <w:lang w:val="cs-CZ"/>
        </w:rPr>
        <w:t xml:space="preserve"> 600 neobsahuje PVC, halogeny ani konfliktní minerály.</w:t>
      </w:r>
    </w:p>
    <w:p w14:paraId="7A7F9E68" w14:textId="37351364" w:rsidR="003078B0" w:rsidRPr="00A258DC" w:rsidRDefault="00FB14F0">
      <w:pPr>
        <w:spacing w:line="276" w:lineRule="auto"/>
        <w:jc w:val="both"/>
        <w:rPr>
          <w:rFonts w:ascii="Arial" w:hAnsi="Arial" w:cs="Arial"/>
          <w:szCs w:val="20"/>
          <w:lang w:val="cs-CZ"/>
        </w:rPr>
      </w:pPr>
      <w:r w:rsidRPr="00466A3D">
        <w:rPr>
          <w:rFonts w:ascii="Arial" w:eastAsiaTheme="majorEastAsia" w:hAnsi="Arial" w:cs="Arial"/>
          <w:b/>
          <w:bCs/>
          <w:color w:val="3DCD58"/>
          <w:sz w:val="24"/>
          <w:lang w:val="cs-CZ"/>
        </w:rPr>
        <w:lastRenderedPageBreak/>
        <w:t>Snadné ovládání a vysoké zabezpečení</w:t>
      </w:r>
      <w:r w:rsidR="002F3D81" w:rsidRPr="00466A3D">
        <w:rPr>
          <w:rFonts w:ascii="Arial" w:eastAsiaTheme="majorEastAsia" w:hAnsi="Arial" w:cs="Arial"/>
          <w:b/>
          <w:bCs/>
          <w:color w:val="3DCD58"/>
          <w:sz w:val="24"/>
          <w:lang w:val="cs-CZ"/>
        </w:rPr>
        <w:t xml:space="preserve"> proti ky</w:t>
      </w:r>
      <w:r w:rsidR="002E3D87" w:rsidRPr="00466A3D">
        <w:rPr>
          <w:rFonts w:ascii="Arial" w:eastAsiaTheme="majorEastAsia" w:hAnsi="Arial" w:cs="Arial"/>
          <w:b/>
          <w:bCs/>
          <w:color w:val="3DCD58"/>
          <w:sz w:val="24"/>
          <w:lang w:val="cs-CZ"/>
        </w:rPr>
        <w:t>b</w:t>
      </w:r>
      <w:r w:rsidR="002F3D81" w:rsidRPr="00466A3D">
        <w:rPr>
          <w:rFonts w:ascii="Arial" w:eastAsiaTheme="majorEastAsia" w:hAnsi="Arial" w:cs="Arial"/>
          <w:b/>
          <w:bCs/>
          <w:color w:val="3DCD58"/>
          <w:sz w:val="24"/>
          <w:lang w:val="cs-CZ"/>
        </w:rPr>
        <w:t>ernetickým útokům</w:t>
      </w:r>
      <w:r w:rsidR="00A258DC">
        <w:rPr>
          <w:rFonts w:ascii="Arial" w:hAnsi="Arial" w:cs="Arial"/>
          <w:szCs w:val="20"/>
          <w:lang w:val="cs-CZ"/>
        </w:rPr>
        <w:br/>
      </w:r>
      <w:r w:rsidR="007B49E4" w:rsidRPr="00A258DC">
        <w:rPr>
          <w:rFonts w:ascii="Arial" w:hAnsi="Arial" w:cs="Arial"/>
          <w:szCs w:val="20"/>
          <w:lang w:val="cs-CZ"/>
        </w:rPr>
        <w:t xml:space="preserve">Již   v   základu   má   </w:t>
      </w:r>
      <w:proofErr w:type="spellStart"/>
      <w:r w:rsidR="007B49E4" w:rsidRPr="00A258DC">
        <w:rPr>
          <w:rFonts w:ascii="Arial" w:hAnsi="Arial" w:cs="Arial"/>
          <w:szCs w:val="20"/>
          <w:lang w:val="cs-CZ"/>
        </w:rPr>
        <w:t>Altivar</w:t>
      </w:r>
      <w:proofErr w:type="spellEnd"/>
      <w:r w:rsidR="007B49E4" w:rsidRPr="00A258DC">
        <w:rPr>
          <w:rFonts w:ascii="Arial" w:hAnsi="Arial" w:cs="Arial"/>
          <w:szCs w:val="20"/>
          <w:lang w:val="cs-CZ"/>
        </w:rPr>
        <w:t xml:space="preserve">   </w:t>
      </w:r>
      <w:proofErr w:type="spellStart"/>
      <w:r w:rsidR="007B49E4" w:rsidRPr="00A258DC">
        <w:rPr>
          <w:rFonts w:ascii="Arial" w:hAnsi="Arial" w:cs="Arial"/>
          <w:szCs w:val="20"/>
          <w:lang w:val="cs-CZ"/>
        </w:rPr>
        <w:t>Process</w:t>
      </w:r>
      <w:proofErr w:type="spellEnd"/>
      <w:r w:rsidR="007B49E4" w:rsidRPr="00A258DC">
        <w:rPr>
          <w:rFonts w:ascii="Arial" w:hAnsi="Arial" w:cs="Arial"/>
          <w:szCs w:val="20"/>
          <w:lang w:val="cs-CZ"/>
        </w:rPr>
        <w:t xml:space="preserve">   600   </w:t>
      </w:r>
      <w:proofErr w:type="spellStart"/>
      <w:r w:rsidR="007B49E4" w:rsidRPr="00A258DC">
        <w:rPr>
          <w:rFonts w:ascii="Arial" w:hAnsi="Arial" w:cs="Arial"/>
          <w:szCs w:val="20"/>
          <w:lang w:val="cs-CZ"/>
        </w:rPr>
        <w:t>ethernetovou</w:t>
      </w:r>
      <w:proofErr w:type="spellEnd"/>
      <w:r w:rsidR="007B49E4" w:rsidRPr="00A258DC">
        <w:rPr>
          <w:rFonts w:ascii="Arial" w:hAnsi="Arial" w:cs="Arial"/>
          <w:szCs w:val="20"/>
          <w:lang w:val="cs-CZ"/>
        </w:rPr>
        <w:t xml:space="preserve">    komunikaci,    je    vybaven    vestavěným  portem  </w:t>
      </w:r>
      <w:proofErr w:type="spellStart"/>
      <w:r w:rsidR="007B49E4" w:rsidRPr="00A258DC">
        <w:rPr>
          <w:rFonts w:ascii="Arial" w:hAnsi="Arial" w:cs="Arial"/>
          <w:szCs w:val="20"/>
          <w:lang w:val="cs-CZ"/>
        </w:rPr>
        <w:t>Modbus</w:t>
      </w:r>
      <w:proofErr w:type="spellEnd"/>
      <w:r w:rsidR="007B49E4" w:rsidRPr="00A258DC">
        <w:rPr>
          <w:rFonts w:ascii="Arial" w:hAnsi="Arial" w:cs="Arial"/>
          <w:szCs w:val="20"/>
          <w:lang w:val="cs-CZ"/>
        </w:rPr>
        <w:t xml:space="preserve">  TCP</w:t>
      </w:r>
      <w:r w:rsidR="007B49E4" w:rsidRPr="00600659">
        <w:rPr>
          <w:rFonts w:ascii="Arial" w:hAnsi="Arial" w:cs="Arial"/>
          <w:szCs w:val="20"/>
          <w:lang w:val="cs-CZ"/>
        </w:rPr>
        <w:t xml:space="preserve">  s  integrovaným  webovým  serverem.  Právě  ten</w:t>
      </w:r>
      <w:r w:rsidR="007B49E4" w:rsidRPr="00A258DC">
        <w:rPr>
          <w:rFonts w:ascii="Arial" w:hAnsi="Arial" w:cs="Arial"/>
          <w:szCs w:val="20"/>
          <w:lang w:val="cs-CZ"/>
        </w:rPr>
        <w:t xml:space="preserve"> umožňuje  snadnou  integraci  těchto  měničů  i  do  stávajících  architektur  a  zajišťuje  spolehlivý přístup k informacím v reálném čase – kdykoliv a odkudkoliv. Je tak dostupný z PC, tabletu i </w:t>
      </w:r>
      <w:proofErr w:type="spellStart"/>
      <w:r w:rsidR="007B49E4" w:rsidRPr="00A258DC">
        <w:rPr>
          <w:rFonts w:ascii="Arial" w:hAnsi="Arial" w:cs="Arial"/>
          <w:szCs w:val="20"/>
          <w:lang w:val="cs-CZ"/>
        </w:rPr>
        <w:t>smartphonu</w:t>
      </w:r>
      <w:proofErr w:type="spellEnd"/>
      <w:r w:rsidR="007B49E4" w:rsidRPr="00A258DC">
        <w:rPr>
          <w:rFonts w:ascii="Arial" w:hAnsi="Arial" w:cs="Arial"/>
          <w:szCs w:val="20"/>
          <w:lang w:val="cs-CZ"/>
        </w:rPr>
        <w:t xml:space="preserve">. Uživatel má k dispozici jasné a přizpůsobitelné energetické panely s  informacemi  o  účinnosti,  energetických trendech i spotřebních charakteristikách.  Dosažené  úspory  může  sledovat  nejenom  krátkodobě,  ale  i  v  dlouhodobém  </w:t>
      </w:r>
      <w:r w:rsidR="004D0592" w:rsidRPr="00A258DC">
        <w:rPr>
          <w:rFonts w:ascii="Arial" w:hAnsi="Arial" w:cs="Arial"/>
          <w:szCs w:val="20"/>
          <w:lang w:val="cs-CZ"/>
        </w:rPr>
        <w:t xml:space="preserve">časovém  horizontu. </w:t>
      </w:r>
      <w:r w:rsidR="003078B0" w:rsidRPr="00A258DC">
        <w:rPr>
          <w:rFonts w:ascii="Arial" w:hAnsi="Arial" w:cs="Arial"/>
          <w:szCs w:val="20"/>
          <w:lang w:val="cs-CZ"/>
        </w:rPr>
        <w:t>Zařízení nabízí i  funkci</w:t>
      </w:r>
      <w:r w:rsidR="007B49E4" w:rsidRPr="00A258DC">
        <w:rPr>
          <w:rFonts w:ascii="Arial" w:hAnsi="Arial" w:cs="Arial"/>
          <w:szCs w:val="20"/>
          <w:lang w:val="cs-CZ"/>
        </w:rPr>
        <w:t xml:space="preserve">  „</w:t>
      </w:r>
      <w:proofErr w:type="spellStart"/>
      <w:r w:rsidR="002E3D87" w:rsidRPr="00A258DC">
        <w:rPr>
          <w:rFonts w:ascii="Arial" w:hAnsi="Arial" w:cs="Arial"/>
          <w:szCs w:val="20"/>
          <w:lang w:val="cs-CZ"/>
        </w:rPr>
        <w:t>s</w:t>
      </w:r>
      <w:r w:rsidR="007B49E4" w:rsidRPr="00A258DC">
        <w:rPr>
          <w:rFonts w:ascii="Arial" w:hAnsi="Arial" w:cs="Arial"/>
          <w:szCs w:val="20"/>
          <w:lang w:val="cs-CZ"/>
        </w:rPr>
        <w:t>leep</w:t>
      </w:r>
      <w:proofErr w:type="spellEnd"/>
      <w:r w:rsidR="007B49E4" w:rsidRPr="00A258DC">
        <w:rPr>
          <w:rFonts w:ascii="Arial" w:hAnsi="Arial" w:cs="Arial"/>
          <w:szCs w:val="20"/>
          <w:lang w:val="cs-CZ"/>
        </w:rPr>
        <w:t>“</w:t>
      </w:r>
      <w:r w:rsidR="003078B0" w:rsidRPr="00A258DC">
        <w:rPr>
          <w:rFonts w:ascii="Arial" w:hAnsi="Arial" w:cs="Arial"/>
          <w:szCs w:val="20"/>
          <w:lang w:val="cs-CZ"/>
        </w:rPr>
        <w:t>,</w:t>
      </w:r>
      <w:r w:rsidR="007B49E4" w:rsidRPr="00A258DC">
        <w:rPr>
          <w:rFonts w:ascii="Arial" w:hAnsi="Arial" w:cs="Arial"/>
          <w:szCs w:val="20"/>
          <w:lang w:val="cs-CZ"/>
        </w:rPr>
        <w:t xml:space="preserve">  díky  které  dokáže   měni</w:t>
      </w:r>
      <w:r w:rsidR="003078B0" w:rsidRPr="00A258DC">
        <w:rPr>
          <w:rFonts w:ascii="Arial" w:hAnsi="Arial" w:cs="Arial"/>
          <w:szCs w:val="20"/>
          <w:lang w:val="cs-CZ"/>
        </w:rPr>
        <w:t xml:space="preserve">č   během   režimu   </w:t>
      </w:r>
      <w:proofErr w:type="spellStart"/>
      <w:r w:rsidR="003078B0" w:rsidRPr="00A258DC">
        <w:rPr>
          <w:rFonts w:ascii="Arial" w:hAnsi="Arial" w:cs="Arial"/>
          <w:szCs w:val="20"/>
          <w:lang w:val="cs-CZ"/>
        </w:rPr>
        <w:t>stand</w:t>
      </w:r>
      <w:proofErr w:type="spellEnd"/>
      <w:r w:rsidR="003078B0" w:rsidRPr="00A258DC">
        <w:rPr>
          <w:rFonts w:ascii="Arial" w:hAnsi="Arial" w:cs="Arial"/>
          <w:szCs w:val="20"/>
          <w:lang w:val="cs-CZ"/>
        </w:rPr>
        <w:t xml:space="preserve">-by </w:t>
      </w:r>
      <w:r w:rsidR="007B49E4" w:rsidRPr="00A258DC">
        <w:rPr>
          <w:rFonts w:ascii="Arial" w:hAnsi="Arial" w:cs="Arial"/>
          <w:szCs w:val="20"/>
          <w:lang w:val="cs-CZ"/>
        </w:rPr>
        <w:t xml:space="preserve">snížit spotřebu energie až o 60 </w:t>
      </w:r>
      <w:r w:rsidR="002E3D87" w:rsidRPr="00A258DC">
        <w:rPr>
          <w:rFonts w:ascii="Arial" w:hAnsi="Arial" w:cs="Arial"/>
          <w:szCs w:val="20"/>
          <w:lang w:val="cs-CZ"/>
        </w:rPr>
        <w:t>procent</w:t>
      </w:r>
      <w:r w:rsidR="007B49E4" w:rsidRPr="00A258DC">
        <w:rPr>
          <w:rFonts w:ascii="Arial" w:hAnsi="Arial" w:cs="Arial"/>
          <w:szCs w:val="20"/>
          <w:lang w:val="cs-CZ"/>
        </w:rPr>
        <w:t xml:space="preserve"> – tím, že automaticky  zakáže  některé  funkce  (např.  vypnou výkonové části nebo ventilátory).</w:t>
      </w:r>
    </w:p>
    <w:p w14:paraId="0E89309B" w14:textId="0CC51531" w:rsidR="007E761A" w:rsidRPr="00600659" w:rsidRDefault="00FB14F0">
      <w:pPr>
        <w:spacing w:line="276" w:lineRule="auto"/>
        <w:jc w:val="both"/>
        <w:rPr>
          <w:rFonts w:ascii="Arial" w:hAnsi="Arial" w:cs="Arial"/>
          <w:szCs w:val="20"/>
          <w:lang w:val="cs-CZ"/>
        </w:rPr>
      </w:pPr>
      <w:r w:rsidRPr="00A258DC">
        <w:rPr>
          <w:rFonts w:ascii="Arial" w:hAnsi="Arial" w:cs="Arial"/>
          <w:szCs w:val="20"/>
          <w:lang w:val="cs-CZ"/>
        </w:rPr>
        <w:t>V poslední době se množí útoky hackerů, které směřují jak na software, tak čím dál častěji i na hardwar</w:t>
      </w:r>
      <w:r w:rsidR="002E3D87" w:rsidRPr="00A258DC">
        <w:rPr>
          <w:rFonts w:ascii="Arial" w:hAnsi="Arial" w:cs="Arial"/>
          <w:szCs w:val="20"/>
          <w:lang w:val="cs-CZ"/>
        </w:rPr>
        <w:t>ov</w:t>
      </w:r>
      <w:r w:rsidR="008523C6" w:rsidRPr="00A258DC">
        <w:rPr>
          <w:rFonts w:ascii="Arial" w:hAnsi="Arial" w:cs="Arial"/>
          <w:szCs w:val="20"/>
          <w:lang w:val="cs-CZ"/>
        </w:rPr>
        <w:t>é prvky</w:t>
      </w:r>
      <w:r w:rsidR="002E3D87" w:rsidRPr="00A258DC">
        <w:rPr>
          <w:rFonts w:ascii="Arial" w:hAnsi="Arial" w:cs="Arial"/>
          <w:szCs w:val="20"/>
          <w:lang w:val="cs-CZ"/>
        </w:rPr>
        <w:t xml:space="preserve"> kritické </w:t>
      </w:r>
      <w:r w:rsidRPr="00A258DC">
        <w:rPr>
          <w:rFonts w:ascii="Arial" w:hAnsi="Arial" w:cs="Arial"/>
          <w:szCs w:val="20"/>
          <w:lang w:val="cs-CZ"/>
        </w:rPr>
        <w:t xml:space="preserve">infrastruktury. Pomáhá jim v tom častá zastaralost těchto zařízení. </w:t>
      </w:r>
      <w:r w:rsidR="002F3D81" w:rsidRPr="00A258DC">
        <w:rPr>
          <w:rFonts w:ascii="Arial" w:hAnsi="Arial" w:cs="Arial"/>
          <w:szCs w:val="20"/>
          <w:lang w:val="cs-CZ"/>
        </w:rPr>
        <w:t xml:space="preserve">Frekvenční  měniče jako zásadní součást systému tak musí být chráněny  v  souladu  s  aktuálními  normami  a  doporučeními. </w:t>
      </w:r>
      <w:r w:rsidR="002F3D81" w:rsidRPr="00A258DC">
        <w:rPr>
          <w:rFonts w:ascii="Arial" w:hAnsi="Arial" w:cs="Arial"/>
          <w:i/>
          <w:szCs w:val="20"/>
          <w:lang w:val="cs-CZ"/>
        </w:rPr>
        <w:t>„</w:t>
      </w:r>
      <w:proofErr w:type="spellStart"/>
      <w:r w:rsidR="002F3D81" w:rsidRPr="00A258DC">
        <w:rPr>
          <w:rFonts w:ascii="Arial" w:hAnsi="Arial" w:cs="Arial"/>
          <w:i/>
          <w:szCs w:val="20"/>
          <w:lang w:val="cs-CZ"/>
        </w:rPr>
        <w:t>Altivar</w:t>
      </w:r>
      <w:proofErr w:type="spellEnd"/>
      <w:r w:rsidR="002F3D81" w:rsidRPr="00A258DC">
        <w:rPr>
          <w:rFonts w:ascii="Arial" w:hAnsi="Arial" w:cs="Arial"/>
          <w:i/>
          <w:szCs w:val="20"/>
          <w:lang w:val="cs-CZ"/>
        </w:rPr>
        <w:t xml:space="preserve"> </w:t>
      </w:r>
      <w:proofErr w:type="spellStart"/>
      <w:r w:rsidR="002F3D81" w:rsidRPr="00A258DC">
        <w:rPr>
          <w:rFonts w:ascii="Arial" w:hAnsi="Arial" w:cs="Arial"/>
          <w:i/>
          <w:szCs w:val="20"/>
          <w:lang w:val="cs-CZ"/>
        </w:rPr>
        <w:t>Process</w:t>
      </w:r>
      <w:proofErr w:type="spellEnd"/>
      <w:r w:rsidR="002F3D81" w:rsidRPr="00A258DC">
        <w:rPr>
          <w:rFonts w:ascii="Arial" w:hAnsi="Arial" w:cs="Arial"/>
          <w:i/>
          <w:szCs w:val="20"/>
          <w:lang w:val="cs-CZ"/>
        </w:rPr>
        <w:t xml:space="preserve"> 600 </w:t>
      </w:r>
      <w:r w:rsidR="006916FF" w:rsidRPr="00A258DC">
        <w:rPr>
          <w:rFonts w:ascii="Arial" w:hAnsi="Arial" w:cs="Arial"/>
          <w:i/>
          <w:szCs w:val="20"/>
          <w:lang w:val="cs-CZ"/>
        </w:rPr>
        <w:t xml:space="preserve">byl navržen v souladu s IEC62443 (definuje standard průmyslových zařízení </w:t>
      </w:r>
      <w:r w:rsidR="00013AF7" w:rsidRPr="00A258DC">
        <w:rPr>
          <w:rFonts w:ascii="Arial" w:hAnsi="Arial" w:cs="Arial"/>
          <w:i/>
          <w:szCs w:val="20"/>
          <w:lang w:val="cs-CZ"/>
        </w:rPr>
        <w:t xml:space="preserve">s ohledem na </w:t>
      </w:r>
      <w:proofErr w:type="spellStart"/>
      <w:r w:rsidR="00013AF7" w:rsidRPr="00A258DC">
        <w:rPr>
          <w:rFonts w:ascii="Arial" w:hAnsi="Arial" w:cs="Arial"/>
          <w:i/>
          <w:szCs w:val="20"/>
          <w:lang w:val="cs-CZ"/>
        </w:rPr>
        <w:t>kyberbezpečnost</w:t>
      </w:r>
      <w:proofErr w:type="spellEnd"/>
      <w:r w:rsidR="006916FF" w:rsidRPr="00A258DC">
        <w:rPr>
          <w:rFonts w:ascii="Arial" w:hAnsi="Arial" w:cs="Arial"/>
          <w:i/>
          <w:szCs w:val="20"/>
          <w:lang w:val="cs-CZ"/>
        </w:rPr>
        <w:t>)</w:t>
      </w:r>
      <w:r w:rsidR="00A258DC">
        <w:rPr>
          <w:rFonts w:ascii="Arial" w:hAnsi="Arial" w:cs="Arial"/>
          <w:i/>
          <w:szCs w:val="20"/>
          <w:lang w:val="cs-CZ"/>
        </w:rPr>
        <w:t>,</w:t>
      </w:r>
      <w:r w:rsidR="00013AF7" w:rsidRPr="00A258DC">
        <w:rPr>
          <w:rFonts w:ascii="Arial" w:hAnsi="Arial" w:cs="Arial"/>
          <w:i/>
          <w:szCs w:val="20"/>
          <w:lang w:val="cs-CZ"/>
        </w:rPr>
        <w:t xml:space="preserve"> a navíc se</w:t>
      </w:r>
      <w:r w:rsidR="002F3D81" w:rsidRPr="00A258DC">
        <w:rPr>
          <w:rFonts w:ascii="Arial" w:hAnsi="Arial" w:cs="Arial"/>
          <w:i/>
          <w:szCs w:val="20"/>
          <w:lang w:val="cs-CZ"/>
        </w:rPr>
        <w:t xml:space="preserve"> drží vlastního tzv. </w:t>
      </w:r>
      <w:proofErr w:type="gramStart"/>
      <w:r w:rsidR="00013AF7" w:rsidRPr="00A258DC">
        <w:rPr>
          <w:rFonts w:ascii="Arial" w:hAnsi="Arial" w:cs="Arial"/>
          <w:i/>
          <w:szCs w:val="20"/>
          <w:lang w:val="cs-CZ"/>
        </w:rPr>
        <w:t>SE</w:t>
      </w:r>
      <w:proofErr w:type="gramEnd"/>
      <w:r w:rsidR="00013AF7" w:rsidRPr="00A258DC">
        <w:rPr>
          <w:rFonts w:ascii="Arial" w:hAnsi="Arial" w:cs="Arial"/>
          <w:i/>
          <w:szCs w:val="20"/>
          <w:lang w:val="cs-CZ"/>
        </w:rPr>
        <w:t xml:space="preserve"> </w:t>
      </w:r>
      <w:r w:rsidR="002F3D81" w:rsidRPr="00600659">
        <w:rPr>
          <w:rFonts w:ascii="Arial" w:hAnsi="Arial" w:cs="Arial"/>
          <w:i/>
          <w:szCs w:val="20"/>
          <w:lang w:val="cs-CZ"/>
        </w:rPr>
        <w:t xml:space="preserve">integračního programu. Díky   němu   dokáže   kontinuálně   využívat   nejnovější   poznatky a dále zvyšovat </w:t>
      </w:r>
      <w:proofErr w:type="spellStart"/>
      <w:r w:rsidR="002F3D81" w:rsidRPr="00600659">
        <w:rPr>
          <w:rFonts w:ascii="Arial" w:hAnsi="Arial" w:cs="Arial"/>
          <w:i/>
          <w:szCs w:val="20"/>
          <w:lang w:val="cs-CZ"/>
        </w:rPr>
        <w:t>kyberbezpečnost</w:t>
      </w:r>
      <w:proofErr w:type="spellEnd"/>
      <w:r w:rsidR="002F3D81" w:rsidRPr="00600659">
        <w:rPr>
          <w:rFonts w:ascii="Arial" w:hAnsi="Arial" w:cs="Arial"/>
          <w:i/>
          <w:szCs w:val="20"/>
          <w:lang w:val="cs-CZ"/>
        </w:rPr>
        <w:t xml:space="preserve"> svých  produktů,  dokonce  nad  rámec  daný  normami.  Jako </w:t>
      </w:r>
      <w:r w:rsidR="000B06E3" w:rsidRPr="00600659">
        <w:rPr>
          <w:rFonts w:ascii="Arial" w:hAnsi="Arial" w:cs="Arial"/>
          <w:i/>
          <w:szCs w:val="20"/>
          <w:lang w:val="cs-CZ"/>
        </w:rPr>
        <w:t xml:space="preserve">vůbec </w:t>
      </w:r>
      <w:r w:rsidR="002F3D81" w:rsidRPr="00600659">
        <w:rPr>
          <w:rFonts w:ascii="Arial" w:hAnsi="Arial" w:cs="Arial"/>
          <w:i/>
          <w:szCs w:val="20"/>
          <w:lang w:val="cs-CZ"/>
        </w:rPr>
        <w:t>první frekven</w:t>
      </w:r>
      <w:r w:rsidR="002F3D81" w:rsidRPr="00A258DC">
        <w:rPr>
          <w:rFonts w:ascii="Arial" w:hAnsi="Arial" w:cs="Arial"/>
          <w:i/>
          <w:szCs w:val="20"/>
          <w:lang w:val="cs-CZ"/>
        </w:rPr>
        <w:t xml:space="preserve">ční měnič </w:t>
      </w:r>
      <w:r w:rsidR="00A258DC">
        <w:rPr>
          <w:rFonts w:ascii="Arial" w:hAnsi="Arial" w:cs="Arial"/>
          <w:i/>
          <w:szCs w:val="20"/>
          <w:lang w:val="cs-CZ"/>
        </w:rPr>
        <w:t xml:space="preserve">tak </w:t>
      </w:r>
      <w:r w:rsidR="002F3D81" w:rsidRPr="00A258DC">
        <w:rPr>
          <w:rFonts w:ascii="Arial" w:hAnsi="Arial" w:cs="Arial"/>
          <w:i/>
          <w:szCs w:val="20"/>
          <w:lang w:val="cs-CZ"/>
        </w:rPr>
        <w:t xml:space="preserve">získal certifikaci Achilles </w:t>
      </w:r>
      <w:proofErr w:type="spellStart"/>
      <w:r w:rsidR="002F3D81" w:rsidRPr="00A258DC">
        <w:rPr>
          <w:rFonts w:ascii="Arial" w:hAnsi="Arial" w:cs="Arial"/>
          <w:i/>
          <w:szCs w:val="20"/>
          <w:lang w:val="cs-CZ"/>
        </w:rPr>
        <w:t>Level</w:t>
      </w:r>
      <w:proofErr w:type="spellEnd"/>
      <w:r w:rsidR="002F3D81" w:rsidRPr="00A258DC">
        <w:rPr>
          <w:rFonts w:ascii="Arial" w:hAnsi="Arial" w:cs="Arial"/>
          <w:i/>
          <w:szCs w:val="20"/>
          <w:lang w:val="cs-CZ"/>
        </w:rPr>
        <w:t xml:space="preserve"> 2,“ </w:t>
      </w:r>
      <w:r w:rsidR="002F3D81" w:rsidRPr="00A258DC">
        <w:rPr>
          <w:rFonts w:ascii="Arial" w:hAnsi="Arial" w:cs="Arial"/>
          <w:szCs w:val="20"/>
          <w:lang w:val="cs-CZ"/>
        </w:rPr>
        <w:t xml:space="preserve">vysvětluje </w:t>
      </w:r>
      <w:r w:rsidR="008523C6" w:rsidRPr="00A258DC">
        <w:rPr>
          <w:rFonts w:ascii="Arial" w:hAnsi="Arial" w:cs="Arial"/>
          <w:szCs w:val="20"/>
          <w:lang w:val="cs-CZ"/>
        </w:rPr>
        <w:t>Burda</w:t>
      </w:r>
      <w:r w:rsidR="002F3D81" w:rsidRPr="00600659">
        <w:rPr>
          <w:rFonts w:ascii="Arial" w:hAnsi="Arial" w:cs="Arial"/>
          <w:szCs w:val="20"/>
          <w:lang w:val="cs-CZ"/>
        </w:rPr>
        <w:t>.</w:t>
      </w:r>
    </w:p>
    <w:p w14:paraId="447671B0" w14:textId="77777777" w:rsidR="00246956" w:rsidRPr="00466A3D" w:rsidRDefault="00246956" w:rsidP="00466A3D">
      <w:pPr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14:paraId="2E58C7A3" w14:textId="7612A5FA" w:rsidR="00A037C8" w:rsidRPr="00466A3D" w:rsidRDefault="008669C1" w:rsidP="00466A3D">
      <w:p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 w:rsidRPr="00466A3D">
        <w:rPr>
          <w:rFonts w:ascii="Arial" w:hAnsi="Arial" w:cs="Arial"/>
          <w:b/>
          <w:bCs/>
          <w:sz w:val="18"/>
          <w:szCs w:val="18"/>
          <w:lang w:val="cs-CZ"/>
        </w:rPr>
        <w:t>O</w:t>
      </w:r>
      <w:r w:rsidR="00280965" w:rsidRPr="00466A3D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14:paraId="53EB469A" w14:textId="77777777" w:rsidR="008523C6" w:rsidRPr="00466A3D" w:rsidRDefault="008523C6" w:rsidP="00466A3D">
      <w:pPr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66A3D">
        <w:rPr>
          <w:rFonts w:ascii="Arial" w:hAnsi="Arial" w:cs="Arial"/>
          <w:sz w:val="18"/>
          <w:szCs w:val="18"/>
          <w:lang w:val="cs-CZ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Life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Is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 On.</w:t>
      </w:r>
    </w:p>
    <w:p w14:paraId="0400557F" w14:textId="77777777" w:rsidR="008523C6" w:rsidRPr="00466A3D" w:rsidRDefault="008523C6" w:rsidP="00466A3D">
      <w:pPr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66A3D">
        <w:rPr>
          <w:rFonts w:ascii="Arial" w:hAnsi="Arial" w:cs="Arial"/>
          <w:sz w:val="18"/>
          <w:szCs w:val="18"/>
          <w:lang w:val="cs-CZ"/>
        </w:rPr>
        <w:t>Naším posláním je být vám digitálním partnerem ve sférách udržitelnosti a energetické účinnosti.</w:t>
      </w:r>
    </w:p>
    <w:p w14:paraId="1BDC8A8F" w14:textId="77777777" w:rsidR="008523C6" w:rsidRPr="00466A3D" w:rsidRDefault="008523C6" w:rsidP="00466A3D">
      <w:pPr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66A3D">
        <w:rPr>
          <w:rFonts w:ascii="Arial" w:hAnsi="Arial" w:cs="Arial"/>
          <w:sz w:val="18"/>
          <w:szCs w:val="18"/>
          <w:lang w:val="cs-CZ"/>
        </w:rPr>
        <w:t xml:space="preserve">Řídíme digitální transformaci prostřednictvím integrace předních světových procesních a energetických technologií, produktů propojujících 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cloud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 s koncovými zařízeními, ovládacích prvků, softwaru a služeb napříč životním cyklem. Naše řešení umožňují integrovanou správu firem, domácností, budov, datových center, infrastruktury a průmyslu.</w:t>
      </w:r>
    </w:p>
    <w:p w14:paraId="76BC43DF" w14:textId="77777777" w:rsidR="008523C6" w:rsidRPr="00466A3D" w:rsidRDefault="008523C6" w:rsidP="00466A3D">
      <w:pPr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66A3D">
        <w:rPr>
          <w:rFonts w:ascii="Arial" w:hAnsi="Arial" w:cs="Arial"/>
          <w:sz w:val="18"/>
          <w:szCs w:val="18"/>
          <w:lang w:val="cs-CZ"/>
        </w:rPr>
        <w:t xml:space="preserve">Jsme 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nejlokálnější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 z globálních společností. Jsme zastánci otevřených standardů a partnerských ekosystémů, které sdílejí naše hodnoty smysluplného účelu, inkluze a zmocnění (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Meaningful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Purpose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Inclusive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 and </w:t>
      </w:r>
      <w:proofErr w:type="spellStart"/>
      <w:r w:rsidRPr="00466A3D">
        <w:rPr>
          <w:rFonts w:ascii="Arial" w:hAnsi="Arial" w:cs="Arial"/>
          <w:sz w:val="18"/>
          <w:szCs w:val="18"/>
          <w:lang w:val="cs-CZ"/>
        </w:rPr>
        <w:t>Empowered</w:t>
      </w:r>
      <w:proofErr w:type="spellEnd"/>
      <w:r w:rsidRPr="00466A3D">
        <w:rPr>
          <w:rFonts w:ascii="Arial" w:hAnsi="Arial" w:cs="Arial"/>
          <w:sz w:val="18"/>
          <w:szCs w:val="18"/>
          <w:lang w:val="cs-CZ"/>
        </w:rPr>
        <w:t xml:space="preserve">). </w:t>
      </w:r>
    </w:p>
    <w:p w14:paraId="2F84BD7F" w14:textId="77777777" w:rsidR="008523C6" w:rsidRPr="00466A3D" w:rsidRDefault="008523C6" w:rsidP="00466A3D">
      <w:pPr>
        <w:spacing w:before="0" w:beforeAutospacing="0" w:after="0" w:afterAutospacing="0"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466A3D">
        <w:rPr>
          <w:rFonts w:ascii="Arial" w:hAnsi="Arial" w:cs="Arial"/>
          <w:sz w:val="18"/>
          <w:szCs w:val="18"/>
          <w:lang w:val="cs-CZ"/>
        </w:rPr>
        <w:t xml:space="preserve">Více na </w:t>
      </w:r>
      <w:hyperlink r:id="rId11" w:history="1">
        <w:r w:rsidRPr="00466A3D">
          <w:rPr>
            <w:rStyle w:val="Hypertextovodkaz"/>
            <w:rFonts w:ascii="Arial" w:hAnsi="Arial" w:cs="Arial"/>
            <w:sz w:val="18"/>
            <w:szCs w:val="18"/>
            <w:lang w:val="cs-CZ"/>
          </w:rPr>
          <w:t>www.se.com</w:t>
        </w:r>
      </w:hyperlink>
      <w:r w:rsidRPr="00466A3D">
        <w:rPr>
          <w:rFonts w:ascii="Arial" w:hAnsi="Arial" w:cs="Arial"/>
          <w:sz w:val="18"/>
          <w:szCs w:val="18"/>
          <w:lang w:val="cs-CZ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1E7906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4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 xml:space="preserve">Sledujte nás </w:t>
      </w:r>
      <w:proofErr w:type="gramStart"/>
      <w:r w:rsidRPr="00BA42D3">
        <w:rPr>
          <w:rFonts w:ascii="Arial" w:hAnsi="Arial" w:cs="Arial"/>
          <w:b/>
          <w:bCs/>
          <w:lang w:val="cs-CZ"/>
        </w:rPr>
        <w:t>na</w:t>
      </w:r>
      <w:proofErr w:type="gramEnd"/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4648BA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F4643" w14:textId="77777777" w:rsidR="001E7906" w:rsidRDefault="001E7906" w:rsidP="00B230CF">
      <w:r>
        <w:separator/>
      </w:r>
    </w:p>
  </w:endnote>
  <w:endnote w:type="continuationSeparator" w:id="0">
    <w:p w14:paraId="3F82DB99" w14:textId="77777777" w:rsidR="001E7906" w:rsidRDefault="001E7906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Times New Roman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BB61" w14:textId="5E9C83FD" w:rsidR="0090795F" w:rsidRPr="003E0A42" w:rsidRDefault="0090795F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6C70EF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ma14="http://schemas.microsoft.com/office/mac/drawingml/2011/main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90795F" w:rsidRPr="00FF7B63" w:rsidRDefault="0090795F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14:paraId="0C14F1C0" w14:textId="77777777" w:rsidR="0090795F" w:rsidRPr="00FF7B63" w:rsidRDefault="0090795F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42096B44" w:rsidR="0090795F" w:rsidRPr="00FF7B63" w:rsidRDefault="0090795F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Michaela </w:t>
                          </w: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Šimková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sz w:val="16"/>
                              <w:szCs w:val="16"/>
                            </w:rPr>
                            <w:t>m</w:t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ichaela.simkova@crestcom.cz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" filled="f" stroked="f">
              <v:textbox>
                <w:txbxContent>
                  <w:p w14:paraId="15482736" w14:textId="77777777" w:rsidR="0090795F" w:rsidRPr="00FF7B63" w:rsidRDefault="0090795F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 pro media:</w:t>
                    </w:r>
                  </w:p>
                  <w:p w14:paraId="0C14F1C0" w14:textId="77777777" w:rsidR="0090795F" w:rsidRPr="00FF7B63" w:rsidRDefault="0090795F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14:paraId="1A8B0FE5" w14:textId="42096B44" w:rsidR="0090795F" w:rsidRPr="00FF7B63" w:rsidRDefault="0090795F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sz w:val="16"/>
                        <w:szCs w:val="16"/>
                      </w:rPr>
                      <w:t>m</w:t>
                    </w:r>
                    <w:r w:rsidRPr="00FF7B63">
                      <w:rPr>
                        <w:sz w:val="16"/>
                        <w:szCs w:val="16"/>
                      </w:rPr>
                      <w:t>ichaela.simkova@crestcom.cz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9FA0E" w14:textId="77777777" w:rsidR="00436621" w:rsidRDefault="004366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041E2" w14:textId="77777777" w:rsidR="001E7906" w:rsidRDefault="001E7906" w:rsidP="00B230CF">
      <w:r>
        <w:separator/>
      </w:r>
    </w:p>
  </w:footnote>
  <w:footnote w:type="continuationSeparator" w:id="0">
    <w:p w14:paraId="7C670B88" w14:textId="77777777" w:rsidR="001E7906" w:rsidRDefault="001E7906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C79AD" w14:textId="6249C7DD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010D" w14:textId="77777777" w:rsidR="00436621" w:rsidRDefault="004366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100"/>
    <w:rsid w:val="00003F4F"/>
    <w:rsid w:val="00004BBC"/>
    <w:rsid w:val="000066FE"/>
    <w:rsid w:val="0000770E"/>
    <w:rsid w:val="00012D6C"/>
    <w:rsid w:val="00013AF7"/>
    <w:rsid w:val="00013E9A"/>
    <w:rsid w:val="00013F8B"/>
    <w:rsid w:val="00020110"/>
    <w:rsid w:val="0002043E"/>
    <w:rsid w:val="000229D0"/>
    <w:rsid w:val="00023361"/>
    <w:rsid w:val="00023453"/>
    <w:rsid w:val="00030101"/>
    <w:rsid w:val="00031CA8"/>
    <w:rsid w:val="0003233D"/>
    <w:rsid w:val="00035046"/>
    <w:rsid w:val="00040316"/>
    <w:rsid w:val="00043F0D"/>
    <w:rsid w:val="000449AC"/>
    <w:rsid w:val="00045737"/>
    <w:rsid w:val="000538FD"/>
    <w:rsid w:val="00061D4D"/>
    <w:rsid w:val="00066F99"/>
    <w:rsid w:val="00070C31"/>
    <w:rsid w:val="00081DD5"/>
    <w:rsid w:val="00083F89"/>
    <w:rsid w:val="00091ECC"/>
    <w:rsid w:val="00093605"/>
    <w:rsid w:val="000A1245"/>
    <w:rsid w:val="000A14D6"/>
    <w:rsid w:val="000A29C9"/>
    <w:rsid w:val="000A313D"/>
    <w:rsid w:val="000A49BC"/>
    <w:rsid w:val="000A76C8"/>
    <w:rsid w:val="000B06E3"/>
    <w:rsid w:val="000B1608"/>
    <w:rsid w:val="000B39BF"/>
    <w:rsid w:val="000B41DC"/>
    <w:rsid w:val="000B432F"/>
    <w:rsid w:val="000B5F80"/>
    <w:rsid w:val="000B7042"/>
    <w:rsid w:val="000C184C"/>
    <w:rsid w:val="000C2369"/>
    <w:rsid w:val="000C6A6C"/>
    <w:rsid w:val="000C7550"/>
    <w:rsid w:val="000D1708"/>
    <w:rsid w:val="000D3C33"/>
    <w:rsid w:val="000D662D"/>
    <w:rsid w:val="000D6A25"/>
    <w:rsid w:val="000E3FB6"/>
    <w:rsid w:val="000F249B"/>
    <w:rsid w:val="000F5123"/>
    <w:rsid w:val="00101114"/>
    <w:rsid w:val="00104B9E"/>
    <w:rsid w:val="00110E9D"/>
    <w:rsid w:val="001118FB"/>
    <w:rsid w:val="00116E2D"/>
    <w:rsid w:val="00120E16"/>
    <w:rsid w:val="001233C8"/>
    <w:rsid w:val="00123584"/>
    <w:rsid w:val="001266D7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1C37"/>
    <w:rsid w:val="00183788"/>
    <w:rsid w:val="00183B6C"/>
    <w:rsid w:val="00184EB1"/>
    <w:rsid w:val="001A223C"/>
    <w:rsid w:val="001A43B0"/>
    <w:rsid w:val="001A561D"/>
    <w:rsid w:val="001A5999"/>
    <w:rsid w:val="001B3471"/>
    <w:rsid w:val="001B580D"/>
    <w:rsid w:val="001B7681"/>
    <w:rsid w:val="001C0BF0"/>
    <w:rsid w:val="001C289D"/>
    <w:rsid w:val="001D3A4B"/>
    <w:rsid w:val="001D7F7D"/>
    <w:rsid w:val="001E27A9"/>
    <w:rsid w:val="001E7906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0B7"/>
    <w:rsid w:val="00213D22"/>
    <w:rsid w:val="00214721"/>
    <w:rsid w:val="002152F8"/>
    <w:rsid w:val="00215B17"/>
    <w:rsid w:val="00217EC5"/>
    <w:rsid w:val="00220E59"/>
    <w:rsid w:val="00221D68"/>
    <w:rsid w:val="00226CF6"/>
    <w:rsid w:val="0023110F"/>
    <w:rsid w:val="00234B32"/>
    <w:rsid w:val="00245F37"/>
    <w:rsid w:val="00245FB4"/>
    <w:rsid w:val="0024670B"/>
    <w:rsid w:val="00246956"/>
    <w:rsid w:val="00252A9B"/>
    <w:rsid w:val="0025404D"/>
    <w:rsid w:val="00257FD0"/>
    <w:rsid w:val="00260C31"/>
    <w:rsid w:val="00261D73"/>
    <w:rsid w:val="00263CA1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7F"/>
    <w:rsid w:val="00297AB0"/>
    <w:rsid w:val="002A20D7"/>
    <w:rsid w:val="002A24D3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E1E61"/>
    <w:rsid w:val="002E3D87"/>
    <w:rsid w:val="002F32BA"/>
    <w:rsid w:val="002F3D81"/>
    <w:rsid w:val="002F46CA"/>
    <w:rsid w:val="002F4F7C"/>
    <w:rsid w:val="002F5459"/>
    <w:rsid w:val="002F6A6B"/>
    <w:rsid w:val="0030194C"/>
    <w:rsid w:val="00303609"/>
    <w:rsid w:val="0030394A"/>
    <w:rsid w:val="003078B0"/>
    <w:rsid w:val="003079A7"/>
    <w:rsid w:val="00311F5A"/>
    <w:rsid w:val="00313A7E"/>
    <w:rsid w:val="00320366"/>
    <w:rsid w:val="00320DDE"/>
    <w:rsid w:val="00321849"/>
    <w:rsid w:val="00323025"/>
    <w:rsid w:val="0032686E"/>
    <w:rsid w:val="003278E2"/>
    <w:rsid w:val="00327FA6"/>
    <w:rsid w:val="00330CAB"/>
    <w:rsid w:val="00332358"/>
    <w:rsid w:val="0033722D"/>
    <w:rsid w:val="003376DC"/>
    <w:rsid w:val="00340373"/>
    <w:rsid w:val="003463A9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94560"/>
    <w:rsid w:val="00395570"/>
    <w:rsid w:val="003A5B48"/>
    <w:rsid w:val="003A6CB1"/>
    <w:rsid w:val="003B30A5"/>
    <w:rsid w:val="003B52DB"/>
    <w:rsid w:val="003C0883"/>
    <w:rsid w:val="003C7797"/>
    <w:rsid w:val="003D3D76"/>
    <w:rsid w:val="003D4C84"/>
    <w:rsid w:val="003D5BD8"/>
    <w:rsid w:val="003D5D34"/>
    <w:rsid w:val="003E0A42"/>
    <w:rsid w:val="003E1FDF"/>
    <w:rsid w:val="003E6695"/>
    <w:rsid w:val="003E67EE"/>
    <w:rsid w:val="003F12EB"/>
    <w:rsid w:val="003F351D"/>
    <w:rsid w:val="003F4F03"/>
    <w:rsid w:val="003F5F2F"/>
    <w:rsid w:val="003F6AC5"/>
    <w:rsid w:val="003F798B"/>
    <w:rsid w:val="00400557"/>
    <w:rsid w:val="004020D1"/>
    <w:rsid w:val="00404686"/>
    <w:rsid w:val="00410CF4"/>
    <w:rsid w:val="004110DE"/>
    <w:rsid w:val="00416125"/>
    <w:rsid w:val="0041709C"/>
    <w:rsid w:val="004225DA"/>
    <w:rsid w:val="004275F9"/>
    <w:rsid w:val="004326DC"/>
    <w:rsid w:val="004349A1"/>
    <w:rsid w:val="0043589A"/>
    <w:rsid w:val="00436621"/>
    <w:rsid w:val="00440310"/>
    <w:rsid w:val="00443C74"/>
    <w:rsid w:val="0044535A"/>
    <w:rsid w:val="0044572A"/>
    <w:rsid w:val="00446481"/>
    <w:rsid w:val="00446512"/>
    <w:rsid w:val="00446EB0"/>
    <w:rsid w:val="00450650"/>
    <w:rsid w:val="004523E8"/>
    <w:rsid w:val="0045370D"/>
    <w:rsid w:val="00454839"/>
    <w:rsid w:val="004570EB"/>
    <w:rsid w:val="004648BA"/>
    <w:rsid w:val="00464D2F"/>
    <w:rsid w:val="00466A3D"/>
    <w:rsid w:val="00471EF1"/>
    <w:rsid w:val="004734E0"/>
    <w:rsid w:val="00480591"/>
    <w:rsid w:val="00482194"/>
    <w:rsid w:val="00482A48"/>
    <w:rsid w:val="00487BA2"/>
    <w:rsid w:val="0049254C"/>
    <w:rsid w:val="00493E4E"/>
    <w:rsid w:val="00496F8B"/>
    <w:rsid w:val="004A22DC"/>
    <w:rsid w:val="004A5607"/>
    <w:rsid w:val="004A7E06"/>
    <w:rsid w:val="004B0615"/>
    <w:rsid w:val="004B2D98"/>
    <w:rsid w:val="004B5FB2"/>
    <w:rsid w:val="004B7F51"/>
    <w:rsid w:val="004C1B07"/>
    <w:rsid w:val="004C4D4E"/>
    <w:rsid w:val="004C52BC"/>
    <w:rsid w:val="004C7D26"/>
    <w:rsid w:val="004D0592"/>
    <w:rsid w:val="004D13B5"/>
    <w:rsid w:val="004D32A8"/>
    <w:rsid w:val="004E32FB"/>
    <w:rsid w:val="004F18DB"/>
    <w:rsid w:val="004F4B69"/>
    <w:rsid w:val="004F577F"/>
    <w:rsid w:val="004F5A00"/>
    <w:rsid w:val="00501D81"/>
    <w:rsid w:val="00506C46"/>
    <w:rsid w:val="0051242C"/>
    <w:rsid w:val="00512B01"/>
    <w:rsid w:val="0051354C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74055"/>
    <w:rsid w:val="005760C5"/>
    <w:rsid w:val="00580F0E"/>
    <w:rsid w:val="00581C80"/>
    <w:rsid w:val="00583BF8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5EBC"/>
    <w:rsid w:val="005A6A35"/>
    <w:rsid w:val="005A7F8D"/>
    <w:rsid w:val="005B1698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F2DF7"/>
    <w:rsid w:val="005F5E63"/>
    <w:rsid w:val="00600659"/>
    <w:rsid w:val="0060188C"/>
    <w:rsid w:val="00602EBE"/>
    <w:rsid w:val="00604EF8"/>
    <w:rsid w:val="006067DF"/>
    <w:rsid w:val="00612C27"/>
    <w:rsid w:val="00613C52"/>
    <w:rsid w:val="0062273C"/>
    <w:rsid w:val="006229CD"/>
    <w:rsid w:val="00632E35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5AC48"/>
    <w:rsid w:val="0066220C"/>
    <w:rsid w:val="00663696"/>
    <w:rsid w:val="00673AA2"/>
    <w:rsid w:val="00675656"/>
    <w:rsid w:val="00675714"/>
    <w:rsid w:val="00677AE5"/>
    <w:rsid w:val="00677CAB"/>
    <w:rsid w:val="006916FF"/>
    <w:rsid w:val="006951E2"/>
    <w:rsid w:val="0069650D"/>
    <w:rsid w:val="006A15B8"/>
    <w:rsid w:val="006A694D"/>
    <w:rsid w:val="006A6AF8"/>
    <w:rsid w:val="006B312C"/>
    <w:rsid w:val="006B37BE"/>
    <w:rsid w:val="006B4958"/>
    <w:rsid w:val="006B58BA"/>
    <w:rsid w:val="006B5A4E"/>
    <w:rsid w:val="006B6CBA"/>
    <w:rsid w:val="006B7976"/>
    <w:rsid w:val="006B7D9F"/>
    <w:rsid w:val="006C65FB"/>
    <w:rsid w:val="006C70EF"/>
    <w:rsid w:val="006C7FB0"/>
    <w:rsid w:val="006D74BE"/>
    <w:rsid w:val="006E08CC"/>
    <w:rsid w:val="006E5787"/>
    <w:rsid w:val="006F7019"/>
    <w:rsid w:val="007010EF"/>
    <w:rsid w:val="0070292F"/>
    <w:rsid w:val="007068ED"/>
    <w:rsid w:val="007115B1"/>
    <w:rsid w:val="0071209A"/>
    <w:rsid w:val="007148A4"/>
    <w:rsid w:val="00722952"/>
    <w:rsid w:val="00723FC2"/>
    <w:rsid w:val="0073551F"/>
    <w:rsid w:val="00736031"/>
    <w:rsid w:val="0073634D"/>
    <w:rsid w:val="0073753B"/>
    <w:rsid w:val="00737B30"/>
    <w:rsid w:val="0074330C"/>
    <w:rsid w:val="0074510D"/>
    <w:rsid w:val="00754286"/>
    <w:rsid w:val="007578B3"/>
    <w:rsid w:val="0076650D"/>
    <w:rsid w:val="007753E2"/>
    <w:rsid w:val="007818CC"/>
    <w:rsid w:val="007A38F2"/>
    <w:rsid w:val="007A585B"/>
    <w:rsid w:val="007A5B6E"/>
    <w:rsid w:val="007B49E4"/>
    <w:rsid w:val="007C047C"/>
    <w:rsid w:val="007C147B"/>
    <w:rsid w:val="007C1C63"/>
    <w:rsid w:val="007C2087"/>
    <w:rsid w:val="007C209C"/>
    <w:rsid w:val="007C305E"/>
    <w:rsid w:val="007C5A67"/>
    <w:rsid w:val="007E418F"/>
    <w:rsid w:val="007E761A"/>
    <w:rsid w:val="007F077D"/>
    <w:rsid w:val="007F131F"/>
    <w:rsid w:val="007F4A81"/>
    <w:rsid w:val="00801C34"/>
    <w:rsid w:val="00812A78"/>
    <w:rsid w:val="008133D6"/>
    <w:rsid w:val="0081416D"/>
    <w:rsid w:val="008228D3"/>
    <w:rsid w:val="00824211"/>
    <w:rsid w:val="00824F45"/>
    <w:rsid w:val="00826DCE"/>
    <w:rsid w:val="00831A2A"/>
    <w:rsid w:val="008322E1"/>
    <w:rsid w:val="00835A80"/>
    <w:rsid w:val="00836D00"/>
    <w:rsid w:val="00837012"/>
    <w:rsid w:val="00843ADF"/>
    <w:rsid w:val="00850C03"/>
    <w:rsid w:val="008523C6"/>
    <w:rsid w:val="008528F0"/>
    <w:rsid w:val="00865186"/>
    <w:rsid w:val="008669C1"/>
    <w:rsid w:val="008779B2"/>
    <w:rsid w:val="00883073"/>
    <w:rsid w:val="008835FA"/>
    <w:rsid w:val="0088427C"/>
    <w:rsid w:val="00885934"/>
    <w:rsid w:val="00886348"/>
    <w:rsid w:val="00892462"/>
    <w:rsid w:val="00892882"/>
    <w:rsid w:val="00894718"/>
    <w:rsid w:val="008A05DD"/>
    <w:rsid w:val="008A2D12"/>
    <w:rsid w:val="008B6C9F"/>
    <w:rsid w:val="008B708C"/>
    <w:rsid w:val="008B76F4"/>
    <w:rsid w:val="008C031D"/>
    <w:rsid w:val="008C0AD9"/>
    <w:rsid w:val="008D0627"/>
    <w:rsid w:val="008D49CC"/>
    <w:rsid w:val="008D506D"/>
    <w:rsid w:val="008D5A54"/>
    <w:rsid w:val="008D5FCB"/>
    <w:rsid w:val="008D7097"/>
    <w:rsid w:val="008E48CB"/>
    <w:rsid w:val="008E7236"/>
    <w:rsid w:val="008F3933"/>
    <w:rsid w:val="008F4F96"/>
    <w:rsid w:val="008F6AEA"/>
    <w:rsid w:val="008F7C4F"/>
    <w:rsid w:val="009002A9"/>
    <w:rsid w:val="00902EB0"/>
    <w:rsid w:val="0090795F"/>
    <w:rsid w:val="00907A96"/>
    <w:rsid w:val="00910CA9"/>
    <w:rsid w:val="00911C72"/>
    <w:rsid w:val="00912853"/>
    <w:rsid w:val="00912EEC"/>
    <w:rsid w:val="00917329"/>
    <w:rsid w:val="009222C9"/>
    <w:rsid w:val="00922396"/>
    <w:rsid w:val="009230E5"/>
    <w:rsid w:val="00924BBE"/>
    <w:rsid w:val="00931A19"/>
    <w:rsid w:val="00941AF1"/>
    <w:rsid w:val="00946AF4"/>
    <w:rsid w:val="009470E9"/>
    <w:rsid w:val="00947AA0"/>
    <w:rsid w:val="00964698"/>
    <w:rsid w:val="00967223"/>
    <w:rsid w:val="00970635"/>
    <w:rsid w:val="009727A7"/>
    <w:rsid w:val="00977F8C"/>
    <w:rsid w:val="0098434A"/>
    <w:rsid w:val="00984E50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3BE2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22F2"/>
    <w:rsid w:val="00A2346E"/>
    <w:rsid w:val="00A258DC"/>
    <w:rsid w:val="00A267DF"/>
    <w:rsid w:val="00A274BA"/>
    <w:rsid w:val="00A32F95"/>
    <w:rsid w:val="00A34D91"/>
    <w:rsid w:val="00A41B9D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C67C3"/>
    <w:rsid w:val="00AC7D39"/>
    <w:rsid w:val="00AD017D"/>
    <w:rsid w:val="00AD6340"/>
    <w:rsid w:val="00AD64A6"/>
    <w:rsid w:val="00AD6E55"/>
    <w:rsid w:val="00AE02C5"/>
    <w:rsid w:val="00AE533A"/>
    <w:rsid w:val="00AE5432"/>
    <w:rsid w:val="00AE58BA"/>
    <w:rsid w:val="00AE6F3D"/>
    <w:rsid w:val="00AE7F6B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30DD9"/>
    <w:rsid w:val="00B51AB7"/>
    <w:rsid w:val="00B5386E"/>
    <w:rsid w:val="00B555AD"/>
    <w:rsid w:val="00B579ED"/>
    <w:rsid w:val="00B6090A"/>
    <w:rsid w:val="00B669FE"/>
    <w:rsid w:val="00B742EC"/>
    <w:rsid w:val="00B76309"/>
    <w:rsid w:val="00B80364"/>
    <w:rsid w:val="00B84F0A"/>
    <w:rsid w:val="00B85C0E"/>
    <w:rsid w:val="00B8781B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27AA"/>
    <w:rsid w:val="00BD4F13"/>
    <w:rsid w:val="00BD55AB"/>
    <w:rsid w:val="00BD70B5"/>
    <w:rsid w:val="00BE29AB"/>
    <w:rsid w:val="00BE4CB0"/>
    <w:rsid w:val="00BE54E3"/>
    <w:rsid w:val="00BE7B8B"/>
    <w:rsid w:val="00BF2543"/>
    <w:rsid w:val="00BF3C86"/>
    <w:rsid w:val="00BF4677"/>
    <w:rsid w:val="00BF6D05"/>
    <w:rsid w:val="00BF7719"/>
    <w:rsid w:val="00C00818"/>
    <w:rsid w:val="00C02711"/>
    <w:rsid w:val="00C02C51"/>
    <w:rsid w:val="00C07EBF"/>
    <w:rsid w:val="00C102AC"/>
    <w:rsid w:val="00C110CE"/>
    <w:rsid w:val="00C14927"/>
    <w:rsid w:val="00C160C6"/>
    <w:rsid w:val="00C2232A"/>
    <w:rsid w:val="00C225AC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A6B82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11081"/>
    <w:rsid w:val="00D24F0E"/>
    <w:rsid w:val="00D25B28"/>
    <w:rsid w:val="00D273E3"/>
    <w:rsid w:val="00D30F4D"/>
    <w:rsid w:val="00D3726D"/>
    <w:rsid w:val="00D4003A"/>
    <w:rsid w:val="00D43E1F"/>
    <w:rsid w:val="00D47B2E"/>
    <w:rsid w:val="00D55C3F"/>
    <w:rsid w:val="00D561F9"/>
    <w:rsid w:val="00D56A4A"/>
    <w:rsid w:val="00D62391"/>
    <w:rsid w:val="00D6294D"/>
    <w:rsid w:val="00D7099E"/>
    <w:rsid w:val="00D80C78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2A7"/>
    <w:rsid w:val="00DA5751"/>
    <w:rsid w:val="00DA7942"/>
    <w:rsid w:val="00DB245F"/>
    <w:rsid w:val="00DB4B0D"/>
    <w:rsid w:val="00DB614B"/>
    <w:rsid w:val="00DC31E7"/>
    <w:rsid w:val="00DC3864"/>
    <w:rsid w:val="00DC6623"/>
    <w:rsid w:val="00DD2A5B"/>
    <w:rsid w:val="00DD2D49"/>
    <w:rsid w:val="00DD39A4"/>
    <w:rsid w:val="00DD3CC0"/>
    <w:rsid w:val="00DD45A6"/>
    <w:rsid w:val="00DE0504"/>
    <w:rsid w:val="00DE5C96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5235"/>
    <w:rsid w:val="00E47021"/>
    <w:rsid w:val="00E52880"/>
    <w:rsid w:val="00E52F9C"/>
    <w:rsid w:val="00E56A66"/>
    <w:rsid w:val="00E60104"/>
    <w:rsid w:val="00E629E7"/>
    <w:rsid w:val="00E6756A"/>
    <w:rsid w:val="00E76236"/>
    <w:rsid w:val="00E76ACC"/>
    <w:rsid w:val="00E83249"/>
    <w:rsid w:val="00E846B7"/>
    <w:rsid w:val="00E86D1E"/>
    <w:rsid w:val="00E86E3A"/>
    <w:rsid w:val="00E92673"/>
    <w:rsid w:val="00E94F98"/>
    <w:rsid w:val="00E956BB"/>
    <w:rsid w:val="00E97F59"/>
    <w:rsid w:val="00EA53C7"/>
    <w:rsid w:val="00EA683A"/>
    <w:rsid w:val="00EA6ED0"/>
    <w:rsid w:val="00EA7381"/>
    <w:rsid w:val="00EB0CD0"/>
    <w:rsid w:val="00EB12EF"/>
    <w:rsid w:val="00EB3825"/>
    <w:rsid w:val="00EB7767"/>
    <w:rsid w:val="00EC3290"/>
    <w:rsid w:val="00EC7156"/>
    <w:rsid w:val="00EC7508"/>
    <w:rsid w:val="00EC7D89"/>
    <w:rsid w:val="00ED55D1"/>
    <w:rsid w:val="00EE249A"/>
    <w:rsid w:val="00EE5796"/>
    <w:rsid w:val="00EE759E"/>
    <w:rsid w:val="00EF3EF0"/>
    <w:rsid w:val="00EF4DD0"/>
    <w:rsid w:val="00F015FB"/>
    <w:rsid w:val="00F10970"/>
    <w:rsid w:val="00F11692"/>
    <w:rsid w:val="00F13602"/>
    <w:rsid w:val="00F15976"/>
    <w:rsid w:val="00F171CC"/>
    <w:rsid w:val="00F252F2"/>
    <w:rsid w:val="00F37560"/>
    <w:rsid w:val="00F41BCF"/>
    <w:rsid w:val="00F44C68"/>
    <w:rsid w:val="00F44C9B"/>
    <w:rsid w:val="00F47EB4"/>
    <w:rsid w:val="00F50D22"/>
    <w:rsid w:val="00F56711"/>
    <w:rsid w:val="00F57740"/>
    <w:rsid w:val="00F6718F"/>
    <w:rsid w:val="00F722B4"/>
    <w:rsid w:val="00F7315B"/>
    <w:rsid w:val="00F73AEE"/>
    <w:rsid w:val="00F76041"/>
    <w:rsid w:val="00F7771D"/>
    <w:rsid w:val="00F77A11"/>
    <w:rsid w:val="00F821F5"/>
    <w:rsid w:val="00F840C0"/>
    <w:rsid w:val="00F90D7E"/>
    <w:rsid w:val="00FA07B9"/>
    <w:rsid w:val="00FA465D"/>
    <w:rsid w:val="00FA7B40"/>
    <w:rsid w:val="00FB14F0"/>
    <w:rsid w:val="00FB2873"/>
    <w:rsid w:val="00FB4693"/>
    <w:rsid w:val="00FB4784"/>
    <w:rsid w:val="00FB5D59"/>
    <w:rsid w:val="00FB6484"/>
    <w:rsid w:val="00FC2F17"/>
    <w:rsid w:val="00FD0E07"/>
    <w:rsid w:val="00FD15BF"/>
    <w:rsid w:val="00FD3009"/>
    <w:rsid w:val="00FD31DE"/>
    <w:rsid w:val="00FD604B"/>
    <w:rsid w:val="00FD7D2B"/>
    <w:rsid w:val="00FE09AD"/>
    <w:rsid w:val="00FE7759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4F13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image" Target="media/image3.png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user/SchneiderCorporate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hyperlink" Target="https://www.facebook.com/SchneiderElectric?brandloc=DISABLE" TargetMode="External"/><Relationship Id="rId25" Type="http://schemas.openxmlformats.org/officeDocument/2006/relationships/hyperlink" Target="http://blog.schneider-electric.com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.com" TargetMode="External"/><Relationship Id="rId24" Type="http://schemas.openxmlformats.org/officeDocument/2006/relationships/image" Target="media/image6.png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twitter.com/SchneiderElec" TargetMode="External"/><Relationship Id="rId23" Type="http://schemas.openxmlformats.org/officeDocument/2006/relationships/hyperlink" Target="https://www.instagram.com/schneiderelectric/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schneider-electric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" TargetMode="External"/><Relationship Id="rId22" Type="http://schemas.openxmlformats.org/officeDocument/2006/relationships/image" Target="media/image5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4.xml><?xml version="1.0" encoding="utf-8"?>
<ds:datastoreItem xmlns:ds="http://schemas.openxmlformats.org/officeDocument/2006/customXml" ds:itemID="{A42AA80D-3EB7-4030-AEAB-A50B6EB7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827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123qweRT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tereszz@live.com</cp:lastModifiedBy>
  <cp:revision>4</cp:revision>
  <cp:lastPrinted>2017-06-09T07:31:00Z</cp:lastPrinted>
  <dcterms:created xsi:type="dcterms:W3CDTF">2020-11-26T14:59:00Z</dcterms:created>
  <dcterms:modified xsi:type="dcterms:W3CDTF">2020-11-26T15:01:00Z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