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49AE" w14:textId="77777777" w:rsidR="00115950" w:rsidRDefault="00115950" w:rsidP="00C95A5F">
      <w:pPr>
        <w:spacing w:line="320" w:lineRule="atLeast"/>
        <w:rPr>
          <w:rFonts w:ascii="Arial" w:hAnsi="Arial" w:cs="Arial"/>
          <w:b/>
          <w:bCs/>
          <w:sz w:val="24"/>
          <w:szCs w:val="24"/>
        </w:rPr>
      </w:pPr>
    </w:p>
    <w:p w14:paraId="49B824FF" w14:textId="1F6C2CCC" w:rsidR="00C95A5F" w:rsidRPr="00C95A5F" w:rsidRDefault="00C95A5F" w:rsidP="00C95A5F">
      <w:pPr>
        <w:spacing w:line="320" w:lineRule="atLeast"/>
        <w:rPr>
          <w:rFonts w:ascii="Arial" w:hAnsi="Arial" w:cs="Arial"/>
          <w:b/>
          <w:bCs/>
          <w:sz w:val="24"/>
          <w:szCs w:val="24"/>
        </w:rPr>
      </w:pPr>
      <w:r w:rsidRPr="00C95A5F"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          </w:t>
      </w:r>
      <w:r w:rsidR="00BB7F22">
        <w:rPr>
          <w:rFonts w:ascii="Arial" w:hAnsi="Arial" w:cs="Arial"/>
          <w:b/>
          <w:bCs/>
          <w:sz w:val="24"/>
          <w:szCs w:val="24"/>
        </w:rPr>
        <w:t>4</w:t>
      </w:r>
      <w:r w:rsidRPr="00C95A5F">
        <w:rPr>
          <w:rFonts w:ascii="Arial" w:hAnsi="Arial" w:cs="Arial"/>
          <w:b/>
          <w:bCs/>
          <w:sz w:val="24"/>
          <w:szCs w:val="24"/>
        </w:rPr>
        <w:t xml:space="preserve">. </w:t>
      </w:r>
      <w:r w:rsidR="00BB7F22">
        <w:rPr>
          <w:rFonts w:ascii="Arial" w:hAnsi="Arial" w:cs="Arial"/>
          <w:b/>
          <w:bCs/>
          <w:sz w:val="24"/>
          <w:szCs w:val="24"/>
        </w:rPr>
        <w:t>února</w:t>
      </w:r>
      <w:r w:rsidRPr="00C95A5F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38703915" w14:textId="77777777" w:rsidR="00C95A5F" w:rsidRDefault="00C95A5F">
      <w:pPr>
        <w:rPr>
          <w:b/>
          <w:bCs/>
          <w:sz w:val="28"/>
          <w:szCs w:val="28"/>
        </w:rPr>
      </w:pPr>
    </w:p>
    <w:p w14:paraId="70E9B42C" w14:textId="2C402D00" w:rsidR="008771AB" w:rsidRPr="00471233" w:rsidRDefault="008771AB" w:rsidP="008E529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771AB">
        <w:rPr>
          <w:rFonts w:ascii="Arial" w:hAnsi="Arial" w:cs="Arial"/>
          <w:b/>
          <w:bCs/>
          <w:sz w:val="28"/>
          <w:szCs w:val="28"/>
        </w:rPr>
        <w:t xml:space="preserve">CRESCO REAL ESTATE </w:t>
      </w:r>
      <w:r w:rsidR="00C46772">
        <w:rPr>
          <w:rFonts w:ascii="Arial" w:hAnsi="Arial" w:cs="Arial"/>
          <w:b/>
          <w:bCs/>
          <w:sz w:val="28"/>
          <w:szCs w:val="28"/>
        </w:rPr>
        <w:t xml:space="preserve">a WOOD &amp; </w:t>
      </w:r>
      <w:proofErr w:type="spellStart"/>
      <w:r w:rsidR="00C46772">
        <w:rPr>
          <w:rFonts w:ascii="Arial" w:hAnsi="Arial" w:cs="Arial"/>
          <w:b/>
          <w:bCs/>
          <w:sz w:val="28"/>
          <w:szCs w:val="28"/>
        </w:rPr>
        <w:t>Company</w:t>
      </w:r>
      <w:proofErr w:type="spellEnd"/>
      <w:r w:rsidR="00C46772">
        <w:rPr>
          <w:rFonts w:ascii="Arial" w:hAnsi="Arial" w:cs="Arial"/>
          <w:b/>
          <w:bCs/>
          <w:sz w:val="28"/>
          <w:szCs w:val="28"/>
        </w:rPr>
        <w:t xml:space="preserve"> </w:t>
      </w:r>
      <w:r w:rsidRPr="008771AB">
        <w:rPr>
          <w:rFonts w:ascii="Arial" w:hAnsi="Arial" w:cs="Arial"/>
          <w:b/>
          <w:bCs/>
          <w:sz w:val="28"/>
          <w:szCs w:val="28"/>
        </w:rPr>
        <w:t>představuj</w:t>
      </w:r>
      <w:r w:rsidR="00C46772">
        <w:rPr>
          <w:rFonts w:ascii="Arial" w:hAnsi="Arial" w:cs="Arial"/>
          <w:b/>
          <w:bCs/>
          <w:sz w:val="28"/>
          <w:szCs w:val="28"/>
        </w:rPr>
        <w:t>í</w:t>
      </w:r>
      <w:r w:rsidRPr="008771A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771AB">
        <w:rPr>
          <w:rFonts w:ascii="Arial" w:hAnsi="Arial" w:cs="Arial"/>
          <w:b/>
          <w:bCs/>
          <w:sz w:val="28"/>
          <w:szCs w:val="28"/>
        </w:rPr>
        <w:t>Yards</w:t>
      </w:r>
      <w:proofErr w:type="spellEnd"/>
      <w:r w:rsidRPr="008771AB">
        <w:rPr>
          <w:rFonts w:ascii="Arial" w:hAnsi="Arial" w:cs="Arial"/>
          <w:b/>
          <w:bCs/>
          <w:sz w:val="28"/>
          <w:szCs w:val="28"/>
        </w:rPr>
        <w:t xml:space="preserve"> Žižkov: novou rezidenční čtvrť s více než 1 100 byty, službami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C46772">
        <w:rPr>
          <w:rFonts w:ascii="Arial" w:hAnsi="Arial" w:cs="Arial"/>
          <w:b/>
          <w:bCs/>
          <w:sz w:val="28"/>
          <w:szCs w:val="28"/>
        </w:rPr>
        <w:t xml:space="preserve">školkou a </w:t>
      </w:r>
      <w:r w:rsidRPr="008771AB">
        <w:rPr>
          <w:rFonts w:ascii="Arial" w:hAnsi="Arial" w:cs="Arial"/>
          <w:b/>
          <w:bCs/>
          <w:sz w:val="28"/>
          <w:szCs w:val="28"/>
        </w:rPr>
        <w:t>veřejnými prostory</w:t>
      </w:r>
    </w:p>
    <w:p w14:paraId="412DF956" w14:textId="6781C6CE" w:rsidR="00B85FB8" w:rsidRDefault="00B85FB8" w:rsidP="008E5290">
      <w:pPr>
        <w:jc w:val="both"/>
        <w:rPr>
          <w:rFonts w:ascii="Arial" w:hAnsi="Arial" w:cs="Arial"/>
          <w:b/>
          <w:bCs/>
        </w:rPr>
      </w:pPr>
      <w:r w:rsidRPr="00B85FB8">
        <w:rPr>
          <w:rFonts w:ascii="Arial" w:hAnsi="Arial" w:cs="Arial"/>
          <w:b/>
          <w:bCs/>
        </w:rPr>
        <w:t>Developerská skupina CRESCO REAL ESTATE představ</w:t>
      </w:r>
      <w:r w:rsidR="00D403D6">
        <w:rPr>
          <w:rFonts w:ascii="Arial" w:hAnsi="Arial" w:cs="Arial"/>
          <w:b/>
          <w:bCs/>
        </w:rPr>
        <w:t>ila</w:t>
      </w:r>
      <w:r w:rsidRPr="00B85FB8">
        <w:rPr>
          <w:rFonts w:ascii="Arial" w:hAnsi="Arial" w:cs="Arial"/>
          <w:b/>
          <w:bCs/>
        </w:rPr>
        <w:t xml:space="preserve"> nový rezidenční záměr </w:t>
      </w:r>
      <w:proofErr w:type="spellStart"/>
      <w:r w:rsidRPr="00B85FB8">
        <w:rPr>
          <w:rFonts w:ascii="Arial" w:hAnsi="Arial" w:cs="Arial"/>
          <w:b/>
          <w:bCs/>
        </w:rPr>
        <w:t>Y</w:t>
      </w:r>
      <w:r w:rsidR="00B656A9">
        <w:rPr>
          <w:rFonts w:ascii="Arial" w:hAnsi="Arial" w:cs="Arial"/>
          <w:b/>
          <w:bCs/>
        </w:rPr>
        <w:t>ards</w:t>
      </w:r>
      <w:proofErr w:type="spellEnd"/>
      <w:r w:rsidR="001C369C">
        <w:rPr>
          <w:rFonts w:ascii="Arial" w:hAnsi="Arial" w:cs="Arial"/>
          <w:b/>
          <w:bCs/>
        </w:rPr>
        <w:t xml:space="preserve"> Žižkov</w:t>
      </w:r>
      <w:r w:rsidRPr="00B85FB8">
        <w:rPr>
          <w:rFonts w:ascii="Arial" w:hAnsi="Arial" w:cs="Arial"/>
          <w:b/>
          <w:bCs/>
        </w:rPr>
        <w:t>, který vznikne v rozvojovém území Nákladového nádraží Žižkov. Projekt je realizován ve spolupráci s</w:t>
      </w:r>
      <w:r w:rsidR="00C46772">
        <w:rPr>
          <w:rFonts w:ascii="Arial" w:hAnsi="Arial" w:cs="Arial"/>
          <w:b/>
          <w:bCs/>
        </w:rPr>
        <w:t>e spoluinvestorem,</w:t>
      </w:r>
      <w:r w:rsidRPr="00B85FB8">
        <w:rPr>
          <w:rFonts w:ascii="Arial" w:hAnsi="Arial" w:cs="Arial"/>
          <w:b/>
          <w:bCs/>
        </w:rPr>
        <w:t xml:space="preserve"> skupinou WOOD &amp; </w:t>
      </w:r>
      <w:proofErr w:type="spellStart"/>
      <w:r w:rsidRPr="00B85FB8">
        <w:rPr>
          <w:rFonts w:ascii="Arial" w:hAnsi="Arial" w:cs="Arial"/>
          <w:b/>
          <w:bCs/>
        </w:rPr>
        <w:t>Company</w:t>
      </w:r>
      <w:proofErr w:type="spellEnd"/>
      <w:r w:rsidR="00C46772">
        <w:rPr>
          <w:rFonts w:ascii="Arial" w:hAnsi="Arial" w:cs="Arial"/>
          <w:b/>
          <w:bCs/>
        </w:rPr>
        <w:t xml:space="preserve">, </w:t>
      </w:r>
      <w:r w:rsidRPr="00B85FB8">
        <w:rPr>
          <w:rFonts w:ascii="Arial" w:hAnsi="Arial" w:cs="Arial"/>
          <w:b/>
          <w:bCs/>
        </w:rPr>
        <w:t xml:space="preserve">a navazuje na postupnou transformaci jednoho z největších pražských brownfieldů. Ve dvou etapách zde vznikne více než 1 100 bytů, doplněných o občanskou vybavenost, veřejné prostory a zeleň. Výstavba první etapy s přibližně 520 byty </w:t>
      </w:r>
      <w:r w:rsidR="00390FC1">
        <w:rPr>
          <w:rFonts w:ascii="Arial" w:hAnsi="Arial" w:cs="Arial"/>
          <w:b/>
          <w:bCs/>
        </w:rPr>
        <w:t>b</w:t>
      </w:r>
      <w:r w:rsidR="001C369C">
        <w:rPr>
          <w:rFonts w:ascii="Arial" w:hAnsi="Arial" w:cs="Arial"/>
          <w:b/>
          <w:bCs/>
        </w:rPr>
        <w:t xml:space="preserve">ude </w:t>
      </w:r>
      <w:r w:rsidRPr="00B85FB8">
        <w:rPr>
          <w:rFonts w:ascii="Arial" w:hAnsi="Arial" w:cs="Arial"/>
          <w:b/>
          <w:bCs/>
        </w:rPr>
        <w:t>zahájena v prvním čtvrtletí letošního roku a</w:t>
      </w:r>
      <w:r w:rsidR="003711C6">
        <w:rPr>
          <w:rFonts w:ascii="Arial" w:hAnsi="Arial" w:cs="Arial"/>
          <w:b/>
          <w:bCs/>
        </w:rPr>
        <w:t xml:space="preserve"> první obyvatelé se budou moci nastěhovat v průběhu roku</w:t>
      </w:r>
      <w:r w:rsidRPr="00B85FB8">
        <w:rPr>
          <w:rFonts w:ascii="Arial" w:hAnsi="Arial" w:cs="Arial"/>
          <w:b/>
          <w:bCs/>
        </w:rPr>
        <w:t xml:space="preserve"> 2028.</w:t>
      </w:r>
    </w:p>
    <w:p w14:paraId="7B45C1A0" w14:textId="1B392CED" w:rsidR="00CF11AE" w:rsidRDefault="00B52748" w:rsidP="008E5290">
      <w:pPr>
        <w:jc w:val="both"/>
        <w:rPr>
          <w:rFonts w:ascii="Arial" w:hAnsi="Arial" w:cs="Arial"/>
        </w:rPr>
      </w:pPr>
      <w:r w:rsidRPr="00B52748">
        <w:rPr>
          <w:rFonts w:ascii="Arial" w:hAnsi="Arial" w:cs="Arial"/>
        </w:rPr>
        <w:t xml:space="preserve">Rezidenční </w:t>
      </w:r>
      <w:r w:rsidR="004313EB">
        <w:rPr>
          <w:rFonts w:ascii="Arial" w:hAnsi="Arial" w:cs="Arial"/>
        </w:rPr>
        <w:t>čtvrť</w:t>
      </w:r>
      <w:r w:rsidRPr="00B52748">
        <w:rPr>
          <w:rFonts w:ascii="Arial" w:hAnsi="Arial" w:cs="Arial"/>
        </w:rPr>
        <w:t xml:space="preserve"> </w:t>
      </w:r>
      <w:proofErr w:type="spellStart"/>
      <w:r w:rsidRPr="00B52748">
        <w:rPr>
          <w:rFonts w:ascii="Arial" w:hAnsi="Arial" w:cs="Arial"/>
        </w:rPr>
        <w:t>Y</w:t>
      </w:r>
      <w:r w:rsidR="00B656A9">
        <w:rPr>
          <w:rFonts w:ascii="Arial" w:hAnsi="Arial" w:cs="Arial"/>
        </w:rPr>
        <w:t>ards</w:t>
      </w:r>
      <w:proofErr w:type="spellEnd"/>
      <w:r w:rsidR="001C369C">
        <w:rPr>
          <w:rFonts w:ascii="Arial" w:hAnsi="Arial" w:cs="Arial"/>
        </w:rPr>
        <w:t xml:space="preserve"> Žižkov</w:t>
      </w:r>
      <w:r w:rsidRPr="00B52748">
        <w:rPr>
          <w:rFonts w:ascii="Arial" w:hAnsi="Arial" w:cs="Arial"/>
        </w:rPr>
        <w:t xml:space="preserve"> nabídne širokou škálu bytů o dispozicích od 1+kk do </w:t>
      </w:r>
      <w:r w:rsidR="001740E8">
        <w:rPr>
          <w:rFonts w:ascii="Arial" w:hAnsi="Arial" w:cs="Arial"/>
        </w:rPr>
        <w:t>5</w:t>
      </w:r>
      <w:r w:rsidRPr="00B52748">
        <w:rPr>
          <w:rFonts w:ascii="Arial" w:hAnsi="Arial" w:cs="Arial"/>
        </w:rPr>
        <w:t>+kk</w:t>
      </w:r>
      <w:r w:rsidR="006F0705">
        <w:rPr>
          <w:rFonts w:ascii="Arial" w:hAnsi="Arial" w:cs="Arial"/>
        </w:rPr>
        <w:t xml:space="preserve"> a rozloze od </w:t>
      </w:r>
      <w:r w:rsidR="006F0705" w:rsidRPr="00447A02">
        <w:rPr>
          <w:rFonts w:ascii="Arial" w:hAnsi="Arial" w:cs="Arial"/>
        </w:rPr>
        <w:t>20 do 158 m²</w:t>
      </w:r>
      <w:r w:rsidR="00E606ED">
        <w:rPr>
          <w:rFonts w:ascii="Arial" w:hAnsi="Arial" w:cs="Arial"/>
        </w:rPr>
        <w:t xml:space="preserve"> </w:t>
      </w:r>
      <w:r w:rsidR="00E606ED" w:rsidRPr="00B52748">
        <w:rPr>
          <w:rFonts w:ascii="Arial" w:hAnsi="Arial" w:cs="Arial"/>
        </w:rPr>
        <w:t>určených pro jednotlivce, páry i rodiny</w:t>
      </w:r>
      <w:r w:rsidRPr="00447A02">
        <w:rPr>
          <w:rFonts w:ascii="Arial" w:hAnsi="Arial" w:cs="Arial"/>
        </w:rPr>
        <w:t>.</w:t>
      </w:r>
      <w:r w:rsidR="00A223C4">
        <w:rPr>
          <w:rFonts w:ascii="Arial" w:hAnsi="Arial" w:cs="Arial"/>
        </w:rPr>
        <w:t xml:space="preserve"> </w:t>
      </w:r>
      <w:r w:rsidR="006E10FD">
        <w:rPr>
          <w:rFonts w:ascii="Arial" w:hAnsi="Arial" w:cs="Arial"/>
        </w:rPr>
        <w:t>Všechny byty budou mít</w:t>
      </w:r>
      <w:r w:rsidR="00E2582A">
        <w:rPr>
          <w:rFonts w:ascii="Arial" w:hAnsi="Arial" w:cs="Arial"/>
        </w:rPr>
        <w:t xml:space="preserve"> balk</w:t>
      </w:r>
      <w:r w:rsidR="00EB747B">
        <w:rPr>
          <w:rFonts w:ascii="Arial" w:hAnsi="Arial" w:cs="Arial"/>
        </w:rPr>
        <w:t>o</w:t>
      </w:r>
      <w:r w:rsidR="00E2582A">
        <w:rPr>
          <w:rFonts w:ascii="Arial" w:hAnsi="Arial" w:cs="Arial"/>
        </w:rPr>
        <w:t>n</w:t>
      </w:r>
      <w:r w:rsidR="00F9087A">
        <w:rPr>
          <w:rFonts w:ascii="Arial" w:hAnsi="Arial" w:cs="Arial"/>
        </w:rPr>
        <w:t xml:space="preserve">, </w:t>
      </w:r>
      <w:r w:rsidR="006F0705">
        <w:rPr>
          <w:rFonts w:ascii="Arial" w:hAnsi="Arial" w:cs="Arial"/>
        </w:rPr>
        <w:t>teras</w:t>
      </w:r>
      <w:r w:rsidR="0020711F">
        <w:rPr>
          <w:rFonts w:ascii="Arial" w:hAnsi="Arial" w:cs="Arial"/>
        </w:rPr>
        <w:t>u</w:t>
      </w:r>
      <w:r w:rsidR="00E2582A">
        <w:rPr>
          <w:rFonts w:ascii="Arial" w:hAnsi="Arial" w:cs="Arial"/>
        </w:rPr>
        <w:t xml:space="preserve"> či předzahrádku</w:t>
      </w:r>
      <w:r w:rsidR="00A70334">
        <w:rPr>
          <w:rFonts w:ascii="Arial" w:hAnsi="Arial" w:cs="Arial"/>
        </w:rPr>
        <w:t xml:space="preserve">, </w:t>
      </w:r>
      <w:r w:rsidR="00A70334" w:rsidRPr="00A70334">
        <w:rPr>
          <w:rFonts w:ascii="Arial" w:hAnsi="Arial" w:cs="Arial"/>
        </w:rPr>
        <w:t>které rozšiřují obytný prostor a posilují propojení interiéru s exteriérem.</w:t>
      </w:r>
      <w:r w:rsidR="00A70334">
        <w:rPr>
          <w:rFonts w:ascii="Arial" w:hAnsi="Arial" w:cs="Arial"/>
        </w:rPr>
        <w:t xml:space="preserve"> </w:t>
      </w:r>
      <w:r w:rsidRPr="00B52748">
        <w:rPr>
          <w:rFonts w:ascii="Arial" w:hAnsi="Arial" w:cs="Arial"/>
        </w:rPr>
        <w:t xml:space="preserve">Návrh bytů klade důraz na efektivní využití ploch, dostatek denního světla a </w:t>
      </w:r>
      <w:r w:rsidR="00E606ED">
        <w:rPr>
          <w:rFonts w:ascii="Arial" w:hAnsi="Arial" w:cs="Arial"/>
        </w:rPr>
        <w:t>prémiové</w:t>
      </w:r>
      <w:r w:rsidR="00E606ED" w:rsidRPr="00B52748">
        <w:rPr>
          <w:rFonts w:ascii="Arial" w:hAnsi="Arial" w:cs="Arial"/>
        </w:rPr>
        <w:t xml:space="preserve"> </w:t>
      </w:r>
      <w:r w:rsidRPr="00B52748">
        <w:rPr>
          <w:rFonts w:ascii="Arial" w:hAnsi="Arial" w:cs="Arial"/>
        </w:rPr>
        <w:t>standardy odpovídající současným nárokům na moderní městské bydlení.</w:t>
      </w:r>
      <w:r w:rsidR="00E1466C">
        <w:rPr>
          <w:rFonts w:ascii="Arial" w:hAnsi="Arial" w:cs="Arial"/>
        </w:rPr>
        <w:t xml:space="preserve"> </w:t>
      </w:r>
      <w:r w:rsidR="00775F9B" w:rsidRPr="00775F9B">
        <w:rPr>
          <w:rFonts w:ascii="Arial" w:hAnsi="Arial" w:cs="Arial"/>
        </w:rPr>
        <w:t>Standard</w:t>
      </w:r>
      <w:r w:rsidR="00E606ED">
        <w:rPr>
          <w:rFonts w:ascii="Arial" w:hAnsi="Arial" w:cs="Arial"/>
        </w:rPr>
        <w:t xml:space="preserve">y </w:t>
      </w:r>
      <w:r w:rsidR="00C46772">
        <w:rPr>
          <w:rFonts w:ascii="Arial" w:hAnsi="Arial" w:cs="Arial"/>
        </w:rPr>
        <w:t xml:space="preserve">bytů </w:t>
      </w:r>
      <w:r w:rsidR="00E606ED">
        <w:rPr>
          <w:rFonts w:ascii="Arial" w:hAnsi="Arial" w:cs="Arial"/>
        </w:rPr>
        <w:t xml:space="preserve">budou zahrnovat </w:t>
      </w:r>
      <w:r w:rsidR="00775F9B" w:rsidRPr="00775F9B">
        <w:rPr>
          <w:rFonts w:ascii="Arial" w:hAnsi="Arial" w:cs="Arial"/>
        </w:rPr>
        <w:t>mimo jiné podlahové vytápění, okna s izolačním trojsklem, exteriérové stínění a klimatizac</w:t>
      </w:r>
      <w:r w:rsidR="00692324">
        <w:rPr>
          <w:rFonts w:ascii="Arial" w:hAnsi="Arial" w:cs="Arial"/>
        </w:rPr>
        <w:t>i</w:t>
      </w:r>
      <w:r w:rsidR="00775F9B" w:rsidRPr="00775F9B">
        <w:rPr>
          <w:rFonts w:ascii="Arial" w:hAnsi="Arial" w:cs="Arial"/>
        </w:rPr>
        <w:t xml:space="preserve"> ve všech bytech. Součástí řešení budou také energeticky úsporné technologie, které přispějí k dlouhodobé kvalitě bydlení a šetrnému provozu budov.</w:t>
      </w:r>
    </w:p>
    <w:p w14:paraId="2CC91533" w14:textId="53777D8F" w:rsidR="00EC57D0" w:rsidRDefault="005F1FD2" w:rsidP="008E5290">
      <w:pPr>
        <w:jc w:val="both"/>
        <w:rPr>
          <w:rFonts w:ascii="Arial" w:hAnsi="Arial" w:cs="Arial"/>
        </w:rPr>
      </w:pPr>
      <w:r w:rsidRPr="005F1FD2">
        <w:rPr>
          <w:rFonts w:ascii="Arial" w:hAnsi="Arial" w:cs="Arial"/>
          <w:i/>
          <w:iCs/>
        </w:rPr>
        <w:t xml:space="preserve">„Projekt </w:t>
      </w:r>
      <w:proofErr w:type="spellStart"/>
      <w:r w:rsidR="00B656A9" w:rsidRPr="00B52748">
        <w:rPr>
          <w:rFonts w:ascii="Arial" w:hAnsi="Arial" w:cs="Arial"/>
        </w:rPr>
        <w:t>Y</w:t>
      </w:r>
      <w:r w:rsidR="00B656A9">
        <w:rPr>
          <w:rFonts w:ascii="Arial" w:hAnsi="Arial" w:cs="Arial"/>
        </w:rPr>
        <w:t>ards</w:t>
      </w:r>
      <w:proofErr w:type="spellEnd"/>
      <w:r w:rsidR="00B656A9" w:rsidRPr="00B52748">
        <w:rPr>
          <w:rFonts w:ascii="Arial" w:hAnsi="Arial" w:cs="Arial"/>
        </w:rPr>
        <w:t xml:space="preserve"> </w:t>
      </w:r>
      <w:r w:rsidR="001C369C">
        <w:rPr>
          <w:rFonts w:ascii="Arial" w:hAnsi="Arial" w:cs="Arial"/>
        </w:rPr>
        <w:t xml:space="preserve">Žižkov </w:t>
      </w:r>
      <w:r w:rsidRPr="005F1FD2">
        <w:rPr>
          <w:rFonts w:ascii="Arial" w:hAnsi="Arial" w:cs="Arial"/>
          <w:i/>
          <w:iCs/>
        </w:rPr>
        <w:t>navazuje na náš dlouhodobý přístup k rezidenčnímu developmentu, kdy vnímáme bydlení v širším kontextu města, veřejného prostoru i každodenních potřeb jeho obyvatel,“</w:t>
      </w:r>
      <w:r w:rsidRPr="005F1FD2">
        <w:rPr>
          <w:rFonts w:ascii="Arial" w:hAnsi="Arial" w:cs="Arial"/>
        </w:rPr>
        <w:t xml:space="preserve"> uvádí Aleš Svatoň, generální ředitel </w:t>
      </w:r>
      <w:proofErr w:type="spellStart"/>
      <w:r w:rsidRPr="005F1FD2">
        <w:rPr>
          <w:rFonts w:ascii="Arial" w:hAnsi="Arial" w:cs="Arial"/>
        </w:rPr>
        <w:t>Cresco</w:t>
      </w:r>
      <w:proofErr w:type="spellEnd"/>
      <w:r w:rsidRPr="005F1FD2">
        <w:rPr>
          <w:rFonts w:ascii="Arial" w:hAnsi="Arial" w:cs="Arial"/>
        </w:rPr>
        <w:t xml:space="preserve"> Real </w:t>
      </w:r>
      <w:proofErr w:type="spellStart"/>
      <w:r w:rsidRPr="005F1FD2">
        <w:rPr>
          <w:rFonts w:ascii="Arial" w:hAnsi="Arial" w:cs="Arial"/>
        </w:rPr>
        <w:t>Estate</w:t>
      </w:r>
      <w:proofErr w:type="spellEnd"/>
      <w:r w:rsidRPr="005F1FD2">
        <w:rPr>
          <w:rFonts w:ascii="Arial" w:hAnsi="Arial" w:cs="Arial"/>
        </w:rPr>
        <w:t xml:space="preserve"> Česká republika.</w:t>
      </w:r>
    </w:p>
    <w:p w14:paraId="044DD4D4" w14:textId="77777777" w:rsidR="00E0174C" w:rsidRDefault="00E0174C" w:rsidP="008E529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324DDFF" wp14:editId="39377ABE">
            <wp:extent cx="5760720" cy="3237230"/>
            <wp:effectExtent l="0" t="0" r="0" b="1270"/>
            <wp:docPr id="20633469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346909" name="Obrázek 206334690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6EB71" w14:textId="206CADA2" w:rsidR="00F71D4E" w:rsidRDefault="00F71D4E" w:rsidP="008E5290">
      <w:pPr>
        <w:jc w:val="both"/>
        <w:rPr>
          <w:rFonts w:ascii="Arial" w:hAnsi="Arial" w:cs="Arial"/>
        </w:rPr>
      </w:pPr>
      <w:r w:rsidRPr="00F71D4E">
        <w:rPr>
          <w:rFonts w:ascii="Arial" w:hAnsi="Arial" w:cs="Arial"/>
        </w:rPr>
        <w:lastRenderedPageBreak/>
        <w:t xml:space="preserve">Název </w:t>
      </w:r>
      <w:proofErr w:type="spellStart"/>
      <w:r w:rsidR="00B656A9" w:rsidRPr="00B52748">
        <w:rPr>
          <w:rFonts w:ascii="Arial" w:hAnsi="Arial" w:cs="Arial"/>
        </w:rPr>
        <w:t>Y</w:t>
      </w:r>
      <w:r w:rsidR="00B656A9">
        <w:rPr>
          <w:rFonts w:ascii="Arial" w:hAnsi="Arial" w:cs="Arial"/>
        </w:rPr>
        <w:t>ards</w:t>
      </w:r>
      <w:proofErr w:type="spellEnd"/>
      <w:r w:rsidR="00B656A9" w:rsidRPr="00B52748">
        <w:rPr>
          <w:rFonts w:ascii="Arial" w:hAnsi="Arial" w:cs="Arial"/>
        </w:rPr>
        <w:t xml:space="preserve"> </w:t>
      </w:r>
      <w:r w:rsidR="001C369C">
        <w:rPr>
          <w:rFonts w:ascii="Arial" w:hAnsi="Arial" w:cs="Arial"/>
        </w:rPr>
        <w:t xml:space="preserve">Žižkov </w:t>
      </w:r>
      <w:r w:rsidRPr="00F71D4E">
        <w:rPr>
          <w:rFonts w:ascii="Arial" w:hAnsi="Arial" w:cs="Arial"/>
        </w:rPr>
        <w:t>odkazuje jak na historii místa spojenou s železnicí a Nákladovým nádražím Žižkov</w:t>
      </w:r>
      <w:r w:rsidR="001C369C">
        <w:rPr>
          <w:rFonts w:ascii="Arial" w:hAnsi="Arial" w:cs="Arial"/>
        </w:rPr>
        <w:t xml:space="preserve"> (angli</w:t>
      </w:r>
      <w:r w:rsidR="00AD3BC5">
        <w:rPr>
          <w:rFonts w:ascii="Arial" w:hAnsi="Arial" w:cs="Arial"/>
        </w:rPr>
        <w:t>cky</w:t>
      </w:r>
      <w:r w:rsidR="001C369C">
        <w:rPr>
          <w:rFonts w:ascii="Arial" w:hAnsi="Arial" w:cs="Arial"/>
        </w:rPr>
        <w:t xml:space="preserve"> </w:t>
      </w:r>
      <w:r w:rsidR="00AD3BC5">
        <w:rPr>
          <w:rFonts w:ascii="Arial" w:hAnsi="Arial" w:cs="Arial"/>
        </w:rPr>
        <w:t>„</w:t>
      </w:r>
      <w:r w:rsidR="001C369C">
        <w:rPr>
          <w:rFonts w:ascii="Arial" w:hAnsi="Arial" w:cs="Arial"/>
        </w:rPr>
        <w:t xml:space="preserve">Žižkov </w:t>
      </w:r>
      <w:proofErr w:type="spellStart"/>
      <w:r w:rsidR="001C369C">
        <w:rPr>
          <w:rFonts w:ascii="Arial" w:hAnsi="Arial" w:cs="Arial"/>
        </w:rPr>
        <w:t>Freight</w:t>
      </w:r>
      <w:proofErr w:type="spellEnd"/>
      <w:r w:rsidR="001C369C">
        <w:rPr>
          <w:rFonts w:ascii="Arial" w:hAnsi="Arial" w:cs="Arial"/>
        </w:rPr>
        <w:t xml:space="preserve"> Yard</w:t>
      </w:r>
      <w:r w:rsidR="00AD3BC5">
        <w:rPr>
          <w:rFonts w:ascii="Arial" w:hAnsi="Arial" w:cs="Arial"/>
        </w:rPr>
        <w:t>“</w:t>
      </w:r>
      <w:r w:rsidR="001C369C">
        <w:rPr>
          <w:rFonts w:ascii="Arial" w:hAnsi="Arial" w:cs="Arial"/>
        </w:rPr>
        <w:t>)</w:t>
      </w:r>
      <w:r w:rsidRPr="00F71D4E">
        <w:rPr>
          <w:rFonts w:ascii="Arial" w:hAnsi="Arial" w:cs="Arial"/>
        </w:rPr>
        <w:t xml:space="preserve">, tak na vnitrobloky </w:t>
      </w:r>
      <w:r w:rsidR="00AD3BC5">
        <w:rPr>
          <w:rFonts w:ascii="Arial" w:hAnsi="Arial" w:cs="Arial"/>
        </w:rPr>
        <w:t xml:space="preserve">neboli </w:t>
      </w:r>
      <w:proofErr w:type="spellStart"/>
      <w:r w:rsidRPr="003424C6">
        <w:rPr>
          <w:rFonts w:ascii="Arial" w:hAnsi="Arial" w:cs="Arial"/>
          <w:i/>
          <w:iCs/>
        </w:rPr>
        <w:t>yards</w:t>
      </w:r>
      <w:proofErr w:type="spellEnd"/>
      <w:r w:rsidRPr="00F71D4E">
        <w:rPr>
          <w:rFonts w:ascii="Arial" w:hAnsi="Arial" w:cs="Arial"/>
        </w:rPr>
        <w:t>, které tvoří přirozené srdce jednotlivých etap nové rezidenční čtvrti.</w:t>
      </w:r>
      <w:r w:rsidR="00B656A9">
        <w:rPr>
          <w:rFonts w:ascii="Arial" w:hAnsi="Arial" w:cs="Arial"/>
        </w:rPr>
        <w:t xml:space="preserve"> </w:t>
      </w:r>
    </w:p>
    <w:p w14:paraId="2D900C45" w14:textId="0E9D564E" w:rsidR="005F1FD2" w:rsidRPr="00982EB8" w:rsidRDefault="00982EB8" w:rsidP="008E5290">
      <w:pPr>
        <w:jc w:val="both"/>
        <w:rPr>
          <w:rFonts w:ascii="Arial" w:hAnsi="Arial" w:cs="Arial"/>
          <w:b/>
          <w:bCs/>
        </w:rPr>
      </w:pPr>
      <w:r w:rsidRPr="00982EB8">
        <w:rPr>
          <w:rFonts w:ascii="Arial" w:hAnsi="Arial" w:cs="Arial"/>
          <w:b/>
          <w:bCs/>
        </w:rPr>
        <w:t>Plnohodnotná městská čtvrť s kvalitním veřejným prostorem</w:t>
      </w:r>
    </w:p>
    <w:p w14:paraId="6B22D1A0" w14:textId="42E63C4D" w:rsidR="00570C32" w:rsidRPr="00570C32" w:rsidRDefault="003807F6" w:rsidP="006554A1">
      <w:pPr>
        <w:jc w:val="both"/>
        <w:rPr>
          <w:rFonts w:ascii="Arial" w:hAnsi="Arial" w:cs="Arial"/>
        </w:rPr>
      </w:pPr>
      <w:proofErr w:type="spellStart"/>
      <w:r w:rsidRPr="00B52748">
        <w:rPr>
          <w:rFonts w:ascii="Arial" w:hAnsi="Arial" w:cs="Arial"/>
        </w:rPr>
        <w:t>Y</w:t>
      </w:r>
      <w:r>
        <w:rPr>
          <w:rFonts w:ascii="Arial" w:hAnsi="Arial" w:cs="Arial"/>
        </w:rPr>
        <w:t>ards</w:t>
      </w:r>
      <w:proofErr w:type="spellEnd"/>
      <w:r w:rsidRPr="00B52748">
        <w:rPr>
          <w:rFonts w:ascii="Arial" w:hAnsi="Arial" w:cs="Arial"/>
        </w:rPr>
        <w:t xml:space="preserve"> </w:t>
      </w:r>
      <w:r w:rsidR="001C369C">
        <w:rPr>
          <w:rFonts w:ascii="Arial" w:hAnsi="Arial" w:cs="Arial"/>
        </w:rPr>
        <w:t xml:space="preserve">Žižkov </w:t>
      </w:r>
      <w:r w:rsidR="00570C32" w:rsidRPr="00570C32">
        <w:rPr>
          <w:rFonts w:ascii="Arial" w:hAnsi="Arial" w:cs="Arial"/>
        </w:rPr>
        <w:t xml:space="preserve">je koncipován jako plnohodnotná městská čtvrť, která přirozeně naváže na okolní zástavbu a urbanistickou strukturu </w:t>
      </w:r>
      <w:r w:rsidR="001C369C">
        <w:rPr>
          <w:rFonts w:ascii="Arial" w:hAnsi="Arial" w:cs="Arial"/>
        </w:rPr>
        <w:t>městské části</w:t>
      </w:r>
      <w:r w:rsidR="00570C32" w:rsidRPr="00570C32">
        <w:rPr>
          <w:rFonts w:ascii="Arial" w:hAnsi="Arial" w:cs="Arial"/>
        </w:rPr>
        <w:t xml:space="preserve">. </w:t>
      </w:r>
      <w:r w:rsidR="00FC20C1">
        <w:rPr>
          <w:rFonts w:ascii="Arial" w:hAnsi="Arial" w:cs="Arial"/>
        </w:rPr>
        <w:t>Významnou</w:t>
      </w:r>
      <w:r w:rsidR="00570C32" w:rsidRPr="00570C32">
        <w:rPr>
          <w:rFonts w:ascii="Arial" w:hAnsi="Arial" w:cs="Arial"/>
        </w:rPr>
        <w:t xml:space="preserve"> roli zde hrají veřejné prostory, vnitrobloky a zeleň, které mají podpořit komunitní život a kvalitu bydlení.</w:t>
      </w:r>
    </w:p>
    <w:p w14:paraId="05D5731E" w14:textId="44F1B296" w:rsidR="0079473B" w:rsidRDefault="009F20A4" w:rsidP="006554A1">
      <w:pPr>
        <w:jc w:val="both"/>
        <w:rPr>
          <w:rFonts w:ascii="Arial" w:hAnsi="Arial" w:cs="Arial"/>
        </w:rPr>
      </w:pPr>
      <w:r w:rsidRPr="009F20A4">
        <w:rPr>
          <w:rFonts w:ascii="Arial" w:hAnsi="Arial" w:cs="Arial"/>
        </w:rPr>
        <w:t xml:space="preserve">Součástí projektu bude aktivní parter s obchody a službami místního charakteru, veřejně přístupná zelená promenáda, nové náměstí a </w:t>
      </w:r>
      <w:r w:rsidR="00117620">
        <w:rPr>
          <w:rFonts w:ascii="Arial" w:hAnsi="Arial" w:cs="Arial"/>
        </w:rPr>
        <w:t>příjemné</w:t>
      </w:r>
      <w:r w:rsidRPr="009F20A4">
        <w:rPr>
          <w:rFonts w:ascii="Arial" w:hAnsi="Arial" w:cs="Arial"/>
        </w:rPr>
        <w:t xml:space="preserve"> </w:t>
      </w:r>
      <w:r w:rsidR="001C369C">
        <w:rPr>
          <w:rFonts w:ascii="Arial" w:hAnsi="Arial" w:cs="Arial"/>
        </w:rPr>
        <w:t xml:space="preserve">uzavřené </w:t>
      </w:r>
      <w:r w:rsidRPr="009F20A4">
        <w:rPr>
          <w:rFonts w:ascii="Arial" w:hAnsi="Arial" w:cs="Arial"/>
        </w:rPr>
        <w:t>vnitrobloky</w:t>
      </w:r>
      <w:r w:rsidR="0095287C">
        <w:rPr>
          <w:rFonts w:ascii="Arial" w:hAnsi="Arial" w:cs="Arial"/>
        </w:rPr>
        <w:t xml:space="preserve">. </w:t>
      </w:r>
      <w:r w:rsidR="00196C05">
        <w:rPr>
          <w:rFonts w:ascii="Arial" w:hAnsi="Arial" w:cs="Arial"/>
        </w:rPr>
        <w:t xml:space="preserve">Nová výstavba </w:t>
      </w:r>
      <w:r w:rsidRPr="009F20A4">
        <w:rPr>
          <w:rFonts w:ascii="Arial" w:hAnsi="Arial" w:cs="Arial"/>
        </w:rPr>
        <w:t>rovněž zahrnuje pětitřídní mateřsk</w:t>
      </w:r>
      <w:r w:rsidR="00601DA5">
        <w:rPr>
          <w:rFonts w:ascii="Arial" w:hAnsi="Arial" w:cs="Arial"/>
        </w:rPr>
        <w:t>ou</w:t>
      </w:r>
      <w:r w:rsidRPr="009F20A4">
        <w:rPr>
          <w:rFonts w:ascii="Arial" w:hAnsi="Arial" w:cs="Arial"/>
        </w:rPr>
        <w:t xml:space="preserve"> škol</w:t>
      </w:r>
      <w:r w:rsidR="00601DA5">
        <w:rPr>
          <w:rFonts w:ascii="Arial" w:hAnsi="Arial" w:cs="Arial"/>
        </w:rPr>
        <w:t>u</w:t>
      </w:r>
      <w:r w:rsidRPr="009F20A4">
        <w:rPr>
          <w:rFonts w:ascii="Arial" w:hAnsi="Arial" w:cs="Arial"/>
        </w:rPr>
        <w:t xml:space="preserve"> s kapacitou 125 dět</w:t>
      </w:r>
      <w:r w:rsidR="001038A7">
        <w:rPr>
          <w:rFonts w:ascii="Arial" w:hAnsi="Arial" w:cs="Arial"/>
        </w:rPr>
        <w:t xml:space="preserve">í a </w:t>
      </w:r>
      <w:r w:rsidR="00E606ED">
        <w:rPr>
          <w:rFonts w:ascii="Arial" w:hAnsi="Arial" w:cs="Arial"/>
        </w:rPr>
        <w:t xml:space="preserve">investici do </w:t>
      </w:r>
      <w:r w:rsidR="001038A7" w:rsidRPr="00871B02">
        <w:rPr>
          <w:rFonts w:ascii="Arial" w:hAnsi="Arial" w:cs="Arial"/>
        </w:rPr>
        <w:t>rozšíření základní školy na Jarově.</w:t>
      </w:r>
    </w:p>
    <w:p w14:paraId="73E03995" w14:textId="44263363" w:rsidR="0079473B" w:rsidRDefault="00D92AF4" w:rsidP="006554A1">
      <w:pPr>
        <w:jc w:val="both"/>
        <w:rPr>
          <w:rFonts w:ascii="Arial" w:hAnsi="Arial" w:cs="Arial"/>
        </w:rPr>
      </w:pPr>
      <w:r w:rsidRPr="00D92AF4">
        <w:rPr>
          <w:rFonts w:ascii="Arial" w:hAnsi="Arial" w:cs="Arial"/>
        </w:rPr>
        <w:t xml:space="preserve">V rámci akvizice projektu převzaly společnosti </w:t>
      </w:r>
      <w:r w:rsidR="006759C9">
        <w:rPr>
          <w:rFonts w:ascii="Arial" w:hAnsi="Arial" w:cs="Arial"/>
        </w:rPr>
        <w:t>CRESCO REAL ESTATE</w:t>
      </w:r>
      <w:r w:rsidRPr="00D92AF4">
        <w:rPr>
          <w:rFonts w:ascii="Arial" w:hAnsi="Arial" w:cs="Arial"/>
        </w:rPr>
        <w:t xml:space="preserve"> a WOOD &amp; </w:t>
      </w:r>
      <w:proofErr w:type="spellStart"/>
      <w:r w:rsidRPr="00D92AF4">
        <w:rPr>
          <w:rFonts w:ascii="Arial" w:hAnsi="Arial" w:cs="Arial"/>
        </w:rPr>
        <w:t>Company</w:t>
      </w:r>
      <w:proofErr w:type="spellEnd"/>
      <w:r w:rsidRPr="00D92AF4">
        <w:rPr>
          <w:rFonts w:ascii="Arial" w:hAnsi="Arial" w:cs="Arial"/>
        </w:rPr>
        <w:t xml:space="preserve"> závazky vyplývající z kontribučních smluv vůči městské části Praha 3 v celkové hodnotě 167 milionů korun. Ty zahrnují kromě mateřské školy také úpravy veřejných prostranství, realizaci autobusové zastávky, navazujících komunikací a dalších prvků veřejné infrastruktury.</w:t>
      </w:r>
    </w:p>
    <w:p w14:paraId="4EC31D11" w14:textId="53338B8A" w:rsidR="00727213" w:rsidRDefault="00F613BD" w:rsidP="006554A1">
      <w:pPr>
        <w:jc w:val="both"/>
        <w:rPr>
          <w:rFonts w:ascii="Arial" w:hAnsi="Arial" w:cs="Arial"/>
          <w:b/>
          <w:bCs/>
        </w:rPr>
      </w:pPr>
      <w:r w:rsidRPr="00F613BD">
        <w:rPr>
          <w:rFonts w:ascii="Arial" w:hAnsi="Arial" w:cs="Arial"/>
          <w:b/>
          <w:bCs/>
        </w:rPr>
        <w:t>Doprava a princip 15minutového města</w:t>
      </w:r>
    </w:p>
    <w:p w14:paraId="6E1101F9" w14:textId="5DB011BE" w:rsidR="00BC780F" w:rsidRPr="00630D3D" w:rsidRDefault="00630D3D" w:rsidP="006554A1">
      <w:pPr>
        <w:jc w:val="both"/>
        <w:rPr>
          <w:rFonts w:ascii="Arial" w:hAnsi="Arial" w:cs="Arial"/>
        </w:rPr>
      </w:pPr>
      <w:r w:rsidRPr="00630D3D">
        <w:rPr>
          <w:rFonts w:ascii="Arial" w:hAnsi="Arial" w:cs="Arial"/>
        </w:rPr>
        <w:t xml:space="preserve">Projekt vzniká v lokalitě s velmi dobrou dopravní dostupností. V bezprostřední blízkosti </w:t>
      </w:r>
      <w:r w:rsidR="00FC4C1B">
        <w:rPr>
          <w:rFonts w:ascii="Arial" w:hAnsi="Arial" w:cs="Arial"/>
        </w:rPr>
        <w:t xml:space="preserve">vznikající </w:t>
      </w:r>
      <w:r w:rsidRPr="00630D3D">
        <w:rPr>
          <w:rFonts w:ascii="Arial" w:hAnsi="Arial" w:cs="Arial"/>
        </w:rPr>
        <w:t>čtvrti je plánována nová tramvajová trať se zastávkou, která zajistí rychlé spojení s centrem města. Zároveň je kladen důraz na pěší prostupnost území a dostupnost služeb v docházkové vzdálenosti.</w:t>
      </w:r>
    </w:p>
    <w:p w14:paraId="48F4A9C6" w14:textId="2D562E0C" w:rsidR="005878F4" w:rsidRDefault="00727213" w:rsidP="00727213">
      <w:pPr>
        <w:jc w:val="both"/>
        <w:rPr>
          <w:rFonts w:ascii="Arial" w:hAnsi="Arial" w:cs="Arial"/>
        </w:rPr>
      </w:pPr>
      <w:r w:rsidRPr="003807F6">
        <w:rPr>
          <w:rFonts w:ascii="Arial" w:hAnsi="Arial" w:cs="Arial"/>
        </w:rPr>
        <w:t>Rozvoj území probíhá v úzké spolupráci s vedením městské části Praha 3.</w:t>
      </w:r>
      <w:r w:rsidR="005878F4">
        <w:rPr>
          <w:rFonts w:ascii="Arial" w:hAnsi="Arial" w:cs="Arial"/>
        </w:rPr>
        <w:t xml:space="preserve"> </w:t>
      </w:r>
      <w:r w:rsidR="005878F4" w:rsidRPr="005878F4">
        <w:rPr>
          <w:rFonts w:ascii="Arial" w:hAnsi="Arial" w:cs="Arial"/>
          <w:i/>
          <w:iCs/>
        </w:rPr>
        <w:t xml:space="preserve">„Projekt </w:t>
      </w:r>
      <w:proofErr w:type="spellStart"/>
      <w:r w:rsidR="005878F4" w:rsidRPr="003424C6">
        <w:rPr>
          <w:rFonts w:ascii="Arial" w:hAnsi="Arial" w:cs="Arial"/>
          <w:i/>
          <w:iCs/>
        </w:rPr>
        <w:t>Yards</w:t>
      </w:r>
      <w:proofErr w:type="spellEnd"/>
      <w:r w:rsidR="005878F4" w:rsidRPr="003424C6">
        <w:rPr>
          <w:rFonts w:ascii="Arial" w:hAnsi="Arial" w:cs="Arial"/>
        </w:rPr>
        <w:t xml:space="preserve"> Žižkov</w:t>
      </w:r>
      <w:r w:rsidR="005878F4" w:rsidRPr="005878F4">
        <w:rPr>
          <w:rFonts w:ascii="Arial" w:hAnsi="Arial" w:cs="Arial"/>
          <w:i/>
          <w:iCs/>
        </w:rPr>
        <w:t xml:space="preserve"> je jedním z prvních, které se v rámci tohoto brownfieldu začnou stavět. Pro nás jako městskou část bylo a je zásadní, aby při výstavbě tisíců nových bytů v této lokalitě byla zajištěna veřejná vybavenost, ať už jde o mateřské a základní školy, zdravotní a sociální péči, parky či veřejnou dopravu. A aby se na tom podíleli také samotní investoři. Proto jsem rád, že společnost </w:t>
      </w:r>
      <w:proofErr w:type="spellStart"/>
      <w:r w:rsidR="005878F4" w:rsidRPr="005878F4">
        <w:rPr>
          <w:rFonts w:ascii="Arial" w:hAnsi="Arial" w:cs="Arial"/>
          <w:i/>
          <w:iCs/>
        </w:rPr>
        <w:t>Cresco</w:t>
      </w:r>
      <w:proofErr w:type="spellEnd"/>
      <w:r w:rsidR="005878F4" w:rsidRPr="005878F4">
        <w:rPr>
          <w:rFonts w:ascii="Arial" w:hAnsi="Arial" w:cs="Arial"/>
          <w:i/>
          <w:iCs/>
        </w:rPr>
        <w:t xml:space="preserve"> převzala </w:t>
      </w:r>
      <w:r w:rsidR="005878F4" w:rsidRPr="008F5115">
        <w:rPr>
          <w:rFonts w:ascii="Arial" w:hAnsi="Arial" w:cs="Arial"/>
          <w:i/>
          <w:iCs/>
        </w:rPr>
        <w:t xml:space="preserve">od </w:t>
      </w:r>
      <w:proofErr w:type="spellStart"/>
      <w:r w:rsidR="005878F4" w:rsidRPr="008F5115">
        <w:rPr>
          <w:rFonts w:ascii="Arial" w:hAnsi="Arial" w:cs="Arial"/>
          <w:i/>
          <w:iCs/>
        </w:rPr>
        <w:t>Finepu</w:t>
      </w:r>
      <w:proofErr w:type="spellEnd"/>
      <w:r w:rsidR="005878F4" w:rsidRPr="005878F4">
        <w:rPr>
          <w:rFonts w:ascii="Arial" w:hAnsi="Arial" w:cs="Arial"/>
          <w:i/>
          <w:iCs/>
        </w:rPr>
        <w:t xml:space="preserve"> i tyto domluvené závazky, pro Prahu 3 vybuduje novou pětitřídní školku a přispěje i na další rozvoj lokality," říká </w:t>
      </w:r>
      <w:r w:rsidR="005878F4" w:rsidRPr="005878F4">
        <w:rPr>
          <w:rFonts w:ascii="Arial" w:hAnsi="Arial" w:cs="Arial"/>
        </w:rPr>
        <w:t>místostarosta městské části Praha 3 Pavel Dobeš. A dodává: </w:t>
      </w:r>
      <w:r w:rsidR="005878F4" w:rsidRPr="005878F4">
        <w:rPr>
          <w:rFonts w:ascii="Arial" w:hAnsi="Arial" w:cs="Arial"/>
          <w:i/>
          <w:iCs/>
        </w:rPr>
        <w:t>„Pro tento i další projekty bytové výstavby na Nákladovém nádraží Žižkov je také klíčové, že už v polovině tohoto roku má začít výstavba nové tramvajové trati, která povede skrz celé území a zvýší kapacitu místní veřejné dopravy."</w:t>
      </w:r>
    </w:p>
    <w:p w14:paraId="6F1F7D99" w14:textId="0A67A725" w:rsidR="00D92AF4" w:rsidRPr="00DA7D93" w:rsidRDefault="00DA7D93" w:rsidP="006554A1">
      <w:pPr>
        <w:jc w:val="both"/>
        <w:rPr>
          <w:rFonts w:ascii="Arial" w:hAnsi="Arial" w:cs="Arial"/>
          <w:b/>
          <w:bCs/>
        </w:rPr>
      </w:pPr>
      <w:r w:rsidRPr="00DA7D93">
        <w:rPr>
          <w:rFonts w:ascii="Arial" w:hAnsi="Arial" w:cs="Arial"/>
          <w:b/>
          <w:bCs/>
        </w:rPr>
        <w:t>Architektura a urbanismus</w:t>
      </w:r>
    </w:p>
    <w:p w14:paraId="242B4003" w14:textId="66A94BAE" w:rsidR="00A87ECE" w:rsidRPr="00A87ECE" w:rsidRDefault="00247A58" w:rsidP="002F6556">
      <w:pPr>
        <w:jc w:val="both"/>
        <w:rPr>
          <w:rFonts w:ascii="Arial" w:hAnsi="Arial" w:cs="Arial"/>
        </w:rPr>
      </w:pPr>
      <w:r w:rsidRPr="00247A58">
        <w:rPr>
          <w:rFonts w:ascii="Arial" w:hAnsi="Arial" w:cs="Arial"/>
        </w:rPr>
        <w:t xml:space="preserve">Urbanistický a architektonický koncept projektu </w:t>
      </w:r>
      <w:proofErr w:type="spellStart"/>
      <w:r w:rsidR="00C90B27" w:rsidRPr="00B52748">
        <w:rPr>
          <w:rFonts w:ascii="Arial" w:hAnsi="Arial" w:cs="Arial"/>
        </w:rPr>
        <w:t>Y</w:t>
      </w:r>
      <w:r w:rsidR="00C90B27">
        <w:rPr>
          <w:rFonts w:ascii="Arial" w:hAnsi="Arial" w:cs="Arial"/>
        </w:rPr>
        <w:t>ards</w:t>
      </w:r>
      <w:proofErr w:type="spellEnd"/>
      <w:r w:rsidR="00C90B27" w:rsidRPr="00B52748">
        <w:rPr>
          <w:rFonts w:ascii="Arial" w:hAnsi="Arial" w:cs="Arial"/>
        </w:rPr>
        <w:t xml:space="preserve"> </w:t>
      </w:r>
      <w:r w:rsidR="001C68A3">
        <w:rPr>
          <w:rFonts w:ascii="Arial" w:hAnsi="Arial" w:cs="Arial"/>
        </w:rPr>
        <w:t xml:space="preserve">Žižkov </w:t>
      </w:r>
      <w:r w:rsidRPr="00247A58">
        <w:rPr>
          <w:rFonts w:ascii="Arial" w:hAnsi="Arial" w:cs="Arial"/>
        </w:rPr>
        <w:t>vzniká ve spolupráci s ateliérem QARTA Architektura</w:t>
      </w:r>
      <w:r w:rsidR="00146CEC">
        <w:rPr>
          <w:rFonts w:ascii="Arial" w:hAnsi="Arial" w:cs="Arial"/>
        </w:rPr>
        <w:t xml:space="preserve">, </w:t>
      </w:r>
      <w:r w:rsidR="00146CEC" w:rsidRPr="00146CEC">
        <w:rPr>
          <w:rFonts w:ascii="Arial" w:hAnsi="Arial" w:cs="Arial"/>
        </w:rPr>
        <w:t>který má s revitalizací brownfieldů v Praze dlouhodobé zkušenosti</w:t>
      </w:r>
      <w:r w:rsidRPr="00247A58">
        <w:rPr>
          <w:rFonts w:ascii="Arial" w:hAnsi="Arial" w:cs="Arial"/>
        </w:rPr>
        <w:t xml:space="preserve">. Návrh </w:t>
      </w:r>
      <w:r w:rsidR="00A87ECE" w:rsidRPr="00A87ECE">
        <w:rPr>
          <w:rFonts w:ascii="Arial" w:hAnsi="Arial" w:cs="Arial"/>
        </w:rPr>
        <w:t xml:space="preserve">navazuje na </w:t>
      </w:r>
      <w:r w:rsidR="00E606ED">
        <w:rPr>
          <w:rFonts w:ascii="Arial" w:hAnsi="Arial" w:cs="Arial"/>
        </w:rPr>
        <w:t>architektonický</w:t>
      </w:r>
      <w:r w:rsidR="00A87ECE" w:rsidRPr="00871B02">
        <w:rPr>
          <w:rFonts w:ascii="Arial" w:hAnsi="Arial" w:cs="Arial"/>
        </w:rPr>
        <w:t xml:space="preserve"> koncept převzatý v rámci akvizice</w:t>
      </w:r>
      <w:r w:rsidR="00E606ED">
        <w:rPr>
          <w:rFonts w:ascii="Arial" w:hAnsi="Arial" w:cs="Arial"/>
        </w:rPr>
        <w:t>, který</w:t>
      </w:r>
      <w:r w:rsidR="00A87ECE" w:rsidRPr="00A87ECE">
        <w:rPr>
          <w:rFonts w:ascii="Arial" w:hAnsi="Arial" w:cs="Arial"/>
        </w:rPr>
        <w:t xml:space="preserve"> byl dále </w:t>
      </w:r>
      <w:r w:rsidR="00E606ED">
        <w:rPr>
          <w:rFonts w:ascii="Arial" w:hAnsi="Arial" w:cs="Arial"/>
        </w:rPr>
        <w:t>do</w:t>
      </w:r>
      <w:r w:rsidR="00A87ECE" w:rsidRPr="00A87ECE">
        <w:rPr>
          <w:rFonts w:ascii="Arial" w:hAnsi="Arial" w:cs="Arial"/>
        </w:rPr>
        <w:t xml:space="preserve">pracován </w:t>
      </w:r>
      <w:r w:rsidR="00A87ECE" w:rsidRPr="00871B02">
        <w:rPr>
          <w:rFonts w:ascii="Arial" w:hAnsi="Arial" w:cs="Arial"/>
        </w:rPr>
        <w:t>v souladu se standardy</w:t>
      </w:r>
      <w:r w:rsidR="00F37528">
        <w:rPr>
          <w:rFonts w:ascii="Arial" w:hAnsi="Arial" w:cs="Arial"/>
        </w:rPr>
        <w:t xml:space="preserve"> </w:t>
      </w:r>
      <w:r w:rsidR="00F37528" w:rsidRPr="00872AC4">
        <w:rPr>
          <w:rFonts w:ascii="Arial" w:hAnsi="Arial" w:cs="Arial"/>
        </w:rPr>
        <w:t>společnosti CRESCO REAL ESTATE</w:t>
      </w:r>
      <w:r w:rsidR="00F37528" w:rsidRPr="00F37528">
        <w:rPr>
          <w:rFonts w:ascii="Arial" w:hAnsi="Arial" w:cs="Arial"/>
        </w:rPr>
        <w:t xml:space="preserve"> </w:t>
      </w:r>
      <w:r w:rsidR="00F37528" w:rsidRPr="00247A58">
        <w:rPr>
          <w:rFonts w:ascii="Arial" w:hAnsi="Arial" w:cs="Arial"/>
        </w:rPr>
        <w:t>a jejím dlouhodobým přístupem k rezidenční výstavbě</w:t>
      </w:r>
      <w:r w:rsidR="00F37528" w:rsidRPr="00A87ECE">
        <w:rPr>
          <w:rFonts w:ascii="Arial" w:hAnsi="Arial" w:cs="Arial"/>
        </w:rPr>
        <w:t>.</w:t>
      </w:r>
    </w:p>
    <w:p w14:paraId="1DACCA69" w14:textId="77E5CE3A" w:rsidR="00247A58" w:rsidRDefault="00247A58" w:rsidP="00247A58">
      <w:pPr>
        <w:jc w:val="both"/>
        <w:rPr>
          <w:rFonts w:ascii="Arial" w:hAnsi="Arial" w:cs="Arial"/>
        </w:rPr>
      </w:pPr>
      <w:r w:rsidRPr="00247A58">
        <w:rPr>
          <w:rFonts w:ascii="Arial" w:hAnsi="Arial" w:cs="Arial"/>
        </w:rPr>
        <w:t xml:space="preserve">Architektura klade důraz na respekt k charakteru Žižkova, práci s měřítkem zástavby a nadčasový výraz. Důležitou roli </w:t>
      </w:r>
      <w:r w:rsidR="000B280B">
        <w:rPr>
          <w:rFonts w:ascii="Arial" w:hAnsi="Arial" w:cs="Arial"/>
        </w:rPr>
        <w:t>představuje</w:t>
      </w:r>
      <w:r w:rsidRPr="00247A58">
        <w:rPr>
          <w:rFonts w:ascii="Arial" w:hAnsi="Arial" w:cs="Arial"/>
        </w:rPr>
        <w:t xml:space="preserve"> také kvalita detailu, práce se světlem a přirozené začlenění nové výstavby do okolního města.</w:t>
      </w:r>
    </w:p>
    <w:p w14:paraId="5A82C9C9" w14:textId="0AE5EB02" w:rsidR="00AD3BC5" w:rsidRPr="00B27964" w:rsidRDefault="00AD3BC5" w:rsidP="00247A58">
      <w:pPr>
        <w:jc w:val="both"/>
        <w:rPr>
          <w:rFonts w:ascii="Arial" w:hAnsi="Arial" w:cs="Arial"/>
          <w:i/>
          <w:iCs/>
          <w:color w:val="000000" w:themeColor="text1"/>
        </w:rPr>
      </w:pPr>
      <w:r w:rsidRPr="006964C9">
        <w:rPr>
          <w:rFonts w:ascii="Arial" w:hAnsi="Arial" w:cs="Arial"/>
          <w:i/>
          <w:iCs/>
          <w:color w:val="000000" w:themeColor="text1"/>
        </w:rPr>
        <w:t>“</w:t>
      </w:r>
      <w:r w:rsidRPr="00B27964">
        <w:rPr>
          <w:rFonts w:ascii="Arial" w:hAnsi="Arial" w:cs="Arial"/>
          <w:i/>
          <w:iCs/>
          <w:color w:val="000000" w:themeColor="text1"/>
        </w:rPr>
        <w:t>Návrh navazuje na urbanistickou koncepci N</w:t>
      </w:r>
      <w:r w:rsidR="003424C6" w:rsidRPr="00B27964">
        <w:rPr>
          <w:rFonts w:ascii="Arial" w:hAnsi="Arial" w:cs="Arial"/>
          <w:i/>
          <w:iCs/>
          <w:color w:val="000000" w:themeColor="text1"/>
        </w:rPr>
        <w:t>ákladového nádraží Žižkov</w:t>
      </w:r>
      <w:r w:rsidRPr="00B27964">
        <w:rPr>
          <w:rFonts w:ascii="Arial" w:hAnsi="Arial" w:cs="Arial"/>
          <w:i/>
          <w:iCs/>
          <w:color w:val="000000" w:themeColor="text1"/>
        </w:rPr>
        <w:t xml:space="preserve"> s velkým důrazem na odkaz industriální stopy místa. Velkorysé řešení parteru a </w:t>
      </w:r>
      <w:r w:rsidR="00686469" w:rsidRPr="00B27964">
        <w:rPr>
          <w:rFonts w:ascii="Arial" w:hAnsi="Arial" w:cs="Arial"/>
          <w:i/>
          <w:iCs/>
          <w:color w:val="000000" w:themeColor="text1"/>
        </w:rPr>
        <w:t>náměstí</w:t>
      </w:r>
      <w:r w:rsidRPr="00B27964">
        <w:rPr>
          <w:rFonts w:ascii="Arial" w:hAnsi="Arial" w:cs="Arial"/>
          <w:i/>
          <w:iCs/>
          <w:color w:val="000000" w:themeColor="text1"/>
        </w:rPr>
        <w:t xml:space="preserve"> s je</w:t>
      </w:r>
      <w:r w:rsidR="00972268" w:rsidRPr="00B27964">
        <w:rPr>
          <w:rFonts w:ascii="Arial" w:hAnsi="Arial" w:cs="Arial"/>
          <w:i/>
          <w:iCs/>
          <w:color w:val="000000" w:themeColor="text1"/>
        </w:rPr>
        <w:t>jich</w:t>
      </w:r>
      <w:r w:rsidRPr="00B27964">
        <w:rPr>
          <w:rFonts w:ascii="Arial" w:hAnsi="Arial" w:cs="Arial"/>
          <w:i/>
          <w:iCs/>
          <w:color w:val="000000" w:themeColor="text1"/>
        </w:rPr>
        <w:t xml:space="preserve"> prostupností umožňuje </w:t>
      </w:r>
      <w:r w:rsidR="00972268" w:rsidRPr="00B27964">
        <w:rPr>
          <w:rFonts w:ascii="Arial" w:hAnsi="Arial" w:cs="Arial"/>
          <w:i/>
          <w:iCs/>
          <w:color w:val="000000" w:themeColor="text1"/>
        </w:rPr>
        <w:t xml:space="preserve">přirozené </w:t>
      </w:r>
      <w:r w:rsidRPr="00B27964">
        <w:rPr>
          <w:rFonts w:ascii="Arial" w:hAnsi="Arial" w:cs="Arial"/>
          <w:i/>
          <w:iCs/>
          <w:color w:val="000000" w:themeColor="text1"/>
        </w:rPr>
        <w:t>napojení na nově vznikající městskou čtvrť. Architektura je ve svých detailech inspirovaná historií lokality a přetvořen</w:t>
      </w:r>
      <w:r w:rsidR="00686469" w:rsidRPr="00B27964">
        <w:rPr>
          <w:rFonts w:ascii="Arial" w:hAnsi="Arial" w:cs="Arial"/>
          <w:i/>
          <w:iCs/>
          <w:color w:val="000000" w:themeColor="text1"/>
        </w:rPr>
        <w:t>á</w:t>
      </w:r>
      <w:r w:rsidRPr="00B27964">
        <w:rPr>
          <w:rFonts w:ascii="Arial" w:hAnsi="Arial" w:cs="Arial"/>
          <w:i/>
          <w:iCs/>
          <w:color w:val="000000" w:themeColor="text1"/>
        </w:rPr>
        <w:t xml:space="preserve"> v současném pojetí</w:t>
      </w:r>
      <w:r w:rsidR="00972268" w:rsidRPr="00B27964">
        <w:rPr>
          <w:rFonts w:ascii="Arial" w:hAnsi="Arial" w:cs="Arial"/>
          <w:i/>
          <w:iCs/>
          <w:color w:val="000000" w:themeColor="text1"/>
        </w:rPr>
        <w:t>,</w:t>
      </w:r>
      <w:r w:rsidRPr="00B27964">
        <w:rPr>
          <w:rFonts w:ascii="Arial" w:hAnsi="Arial" w:cs="Arial"/>
          <w:i/>
          <w:iCs/>
          <w:color w:val="000000" w:themeColor="text1"/>
        </w:rPr>
        <w:t>“</w:t>
      </w:r>
      <w:r w:rsidR="00972268" w:rsidRPr="00B27964">
        <w:rPr>
          <w:rFonts w:ascii="Arial" w:hAnsi="Arial" w:cs="Arial"/>
          <w:i/>
          <w:iCs/>
          <w:color w:val="000000" w:themeColor="text1"/>
        </w:rPr>
        <w:t xml:space="preserve"> </w:t>
      </w:r>
      <w:r w:rsidR="00972268" w:rsidRPr="00B27964">
        <w:rPr>
          <w:rFonts w:ascii="Arial" w:hAnsi="Arial" w:cs="Arial"/>
          <w:color w:val="000000" w:themeColor="text1"/>
        </w:rPr>
        <w:t xml:space="preserve">říká </w:t>
      </w:r>
      <w:r w:rsidR="00686469" w:rsidRPr="00B27964">
        <w:rPr>
          <w:rFonts w:ascii="Arial" w:hAnsi="Arial" w:cs="Arial"/>
          <w:color w:val="000000" w:themeColor="text1"/>
        </w:rPr>
        <w:t xml:space="preserve">Jiří Řezák, </w:t>
      </w:r>
      <w:r w:rsidR="00972268" w:rsidRPr="00B27964">
        <w:rPr>
          <w:rFonts w:ascii="Arial" w:hAnsi="Arial" w:cs="Arial"/>
          <w:color w:val="000000" w:themeColor="text1"/>
        </w:rPr>
        <w:t xml:space="preserve">architekt projektu </w:t>
      </w:r>
      <w:r w:rsidR="00686469" w:rsidRPr="00B27964">
        <w:rPr>
          <w:rFonts w:ascii="Arial" w:hAnsi="Arial" w:cs="Arial"/>
          <w:color w:val="000000" w:themeColor="text1"/>
        </w:rPr>
        <w:t>a</w:t>
      </w:r>
      <w:r w:rsidR="00972268" w:rsidRPr="00B27964">
        <w:rPr>
          <w:rFonts w:ascii="Arial" w:hAnsi="Arial" w:cs="Arial"/>
          <w:color w:val="000000" w:themeColor="text1"/>
        </w:rPr>
        <w:t xml:space="preserve"> </w:t>
      </w:r>
      <w:r w:rsidR="00686469" w:rsidRPr="00B27964">
        <w:rPr>
          <w:rFonts w:ascii="Arial" w:hAnsi="Arial" w:cs="Arial"/>
          <w:color w:val="000000" w:themeColor="text1"/>
        </w:rPr>
        <w:t>zakladatel</w:t>
      </w:r>
      <w:r w:rsidR="00972268" w:rsidRPr="00B27964">
        <w:rPr>
          <w:rFonts w:ascii="Arial" w:hAnsi="Arial" w:cs="Arial"/>
          <w:color w:val="000000" w:themeColor="text1"/>
        </w:rPr>
        <w:t xml:space="preserve"> </w:t>
      </w:r>
      <w:r w:rsidR="00686469" w:rsidRPr="00B27964">
        <w:rPr>
          <w:rFonts w:ascii="Arial" w:hAnsi="Arial" w:cs="Arial"/>
          <w:color w:val="000000" w:themeColor="text1"/>
        </w:rPr>
        <w:t>QARTA</w:t>
      </w:r>
      <w:r w:rsidR="00972268" w:rsidRPr="00B27964">
        <w:rPr>
          <w:rFonts w:ascii="Arial" w:hAnsi="Arial" w:cs="Arial"/>
          <w:color w:val="000000" w:themeColor="text1"/>
        </w:rPr>
        <w:t xml:space="preserve"> Architektura.</w:t>
      </w:r>
    </w:p>
    <w:p w14:paraId="0988497C" w14:textId="026AD6BA" w:rsidR="009C1837" w:rsidRPr="00111141" w:rsidRDefault="00111141" w:rsidP="00490382">
      <w:pPr>
        <w:spacing w:line="257" w:lineRule="auto"/>
        <w:jc w:val="both"/>
        <w:rPr>
          <w:rFonts w:ascii="Arial" w:eastAsia="Arial" w:hAnsi="Arial" w:cs="Arial"/>
          <w:color w:val="000000" w:themeColor="text1"/>
          <w:lang w:val="sk-SK"/>
        </w:rPr>
      </w:pPr>
      <w:r w:rsidRPr="00111141">
        <w:rPr>
          <w:rFonts w:ascii="Arial" w:eastAsia="Arial" w:hAnsi="Arial" w:cs="Arial"/>
          <w:color w:val="000000" w:themeColor="text1"/>
        </w:rPr>
        <w:lastRenderedPageBreak/>
        <w:t xml:space="preserve">Podrobnější informace o projektu budou postupně zveřejňovány na webu </w:t>
      </w:r>
      <w:hyperlink r:id="rId7" w:tgtFrame="_new" w:history="1">
        <w:r w:rsidRPr="004D0B89">
          <w:rPr>
            <w:rStyle w:val="Hypertextovodkaz"/>
            <w:rFonts w:ascii="Arial" w:eastAsia="Arial" w:hAnsi="Arial" w:cs="Arial"/>
          </w:rPr>
          <w:t>www.yards.cz</w:t>
        </w:r>
      </w:hyperlink>
      <w:r w:rsidRPr="00111141">
        <w:rPr>
          <w:rFonts w:ascii="Arial" w:eastAsia="Arial" w:hAnsi="Arial" w:cs="Arial"/>
          <w:color w:val="000000" w:themeColor="text1"/>
        </w:rPr>
        <w:t xml:space="preserve">, kde je </w:t>
      </w:r>
      <w:r w:rsidR="007E2127" w:rsidRPr="00111141">
        <w:rPr>
          <w:rFonts w:ascii="Arial" w:eastAsia="Arial" w:hAnsi="Arial" w:cs="Arial"/>
          <w:color w:val="000000" w:themeColor="text1"/>
        </w:rPr>
        <w:t>možné</w:t>
      </w:r>
      <w:r w:rsidR="007E2127">
        <w:rPr>
          <w:rFonts w:ascii="Arial" w:eastAsia="Arial" w:hAnsi="Arial" w:cs="Arial"/>
          <w:color w:val="000000" w:themeColor="text1"/>
        </w:rPr>
        <w:t xml:space="preserve"> </w:t>
      </w:r>
      <w:r w:rsidR="00B35AF2">
        <w:rPr>
          <w:rFonts w:ascii="Arial" w:eastAsia="Arial" w:hAnsi="Arial" w:cs="Arial"/>
          <w:color w:val="000000" w:themeColor="text1"/>
        </w:rPr>
        <w:t>již nyní</w:t>
      </w:r>
      <w:r w:rsidRPr="00111141">
        <w:rPr>
          <w:rFonts w:ascii="Arial" w:eastAsia="Arial" w:hAnsi="Arial" w:cs="Arial"/>
          <w:color w:val="000000" w:themeColor="text1"/>
        </w:rPr>
        <w:t xml:space="preserve"> </w:t>
      </w:r>
      <w:r w:rsidRPr="004D0B89">
        <w:rPr>
          <w:rFonts w:ascii="Arial" w:eastAsia="Arial" w:hAnsi="Arial" w:cs="Arial"/>
          <w:color w:val="000000" w:themeColor="text1"/>
        </w:rPr>
        <w:t xml:space="preserve">registrovat zájem o </w:t>
      </w:r>
      <w:r w:rsidR="00E606ED">
        <w:rPr>
          <w:rFonts w:ascii="Arial" w:eastAsia="Arial" w:hAnsi="Arial" w:cs="Arial"/>
          <w:color w:val="000000" w:themeColor="text1"/>
        </w:rPr>
        <w:t>přednostní nabídku bytů.</w:t>
      </w:r>
    </w:p>
    <w:p w14:paraId="560EAB8D" w14:textId="77777777" w:rsidR="00C0401F" w:rsidRPr="009C1837" w:rsidRDefault="00C0401F" w:rsidP="00C040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1837">
        <w:rPr>
          <w:rFonts w:ascii="Arial" w:hAnsi="Arial" w:cs="Arial"/>
          <w:b/>
          <w:bCs/>
          <w:sz w:val="20"/>
          <w:szCs w:val="20"/>
        </w:rPr>
        <w:t>O společnosti CRESCO REAL ESTATE:</w:t>
      </w:r>
    </w:p>
    <w:p w14:paraId="4B215611" w14:textId="20E0B67F" w:rsidR="0083217C" w:rsidRPr="009C1837" w:rsidRDefault="00C0401F" w:rsidP="00565917">
      <w:pPr>
        <w:jc w:val="both"/>
        <w:rPr>
          <w:rFonts w:ascii="Arial" w:hAnsi="Arial" w:cs="Arial"/>
          <w:sz w:val="20"/>
          <w:szCs w:val="20"/>
        </w:rPr>
      </w:pPr>
      <w:r w:rsidRPr="009C1837">
        <w:rPr>
          <w:rFonts w:ascii="Arial" w:hAnsi="Arial" w:cs="Arial"/>
          <w:sz w:val="20"/>
          <w:szCs w:val="20"/>
        </w:rPr>
        <w:t xml:space="preserve">CRESCO REAL ESTATE je největším slovenským rezidenčním developerem, který od roku 1992 stojí za realizací desítek developerských projektů a tisíců bytových jednotek. Její projekty dlouhodobě formují podobu moderní Bratislavy a dalších městských lokalit. Inspiraci pro svou tvorbu čerpá z celého světa a její bohaté zkušenosti z bytové a komerční výstavby na Slovensku jsou pilířem její strategie. Po úspěšném etablování na slovenském trhu rozvíjí společnost své aktivity také v České republice. V Praze realizuje rezidenční projekt </w:t>
      </w:r>
      <w:hyperlink r:id="rId8" w:history="1">
        <w:r w:rsidRPr="009C1837">
          <w:rPr>
            <w:rStyle w:val="Hypertextovodkaz"/>
            <w:rFonts w:ascii="Arial" w:hAnsi="Arial" w:cs="Arial"/>
            <w:sz w:val="20"/>
            <w:szCs w:val="20"/>
          </w:rPr>
          <w:t>SO-HO Rezidence</w:t>
        </w:r>
      </w:hyperlink>
      <w:r w:rsidRPr="009C1837">
        <w:rPr>
          <w:rFonts w:ascii="Arial" w:hAnsi="Arial" w:cs="Arial"/>
          <w:sz w:val="20"/>
          <w:szCs w:val="20"/>
        </w:rPr>
        <w:t xml:space="preserve"> v Holešovicích </w:t>
      </w:r>
      <w:r w:rsidR="00565917" w:rsidRPr="009C1837">
        <w:rPr>
          <w:rFonts w:ascii="Arial" w:hAnsi="Arial" w:cs="Arial"/>
          <w:sz w:val="20"/>
          <w:szCs w:val="20"/>
        </w:rPr>
        <w:t xml:space="preserve">a v městské části Praha 3 připravuje nový rozsáhlý rezidenční projekt </w:t>
      </w:r>
      <w:hyperlink r:id="rId9" w:history="1">
        <w:proofErr w:type="spellStart"/>
        <w:r w:rsidR="00C90B27" w:rsidRPr="00A853AF">
          <w:rPr>
            <w:rStyle w:val="Hypertextovodkaz"/>
            <w:rFonts w:ascii="Arial" w:hAnsi="Arial" w:cs="Arial"/>
          </w:rPr>
          <w:t>Yards</w:t>
        </w:r>
        <w:proofErr w:type="spellEnd"/>
        <w:r w:rsidR="00DC3D10" w:rsidRPr="00A853AF">
          <w:rPr>
            <w:rStyle w:val="Hypertextovodkaz"/>
            <w:rFonts w:ascii="Arial" w:hAnsi="Arial" w:cs="Arial"/>
          </w:rPr>
          <w:t xml:space="preserve"> Žižkov</w:t>
        </w:r>
      </w:hyperlink>
      <w:r w:rsidR="00565917" w:rsidRPr="009C1837">
        <w:rPr>
          <w:rFonts w:ascii="Arial" w:hAnsi="Arial" w:cs="Arial"/>
          <w:sz w:val="20"/>
          <w:szCs w:val="20"/>
        </w:rPr>
        <w:t>,</w:t>
      </w:r>
      <w:r w:rsidR="00266B13">
        <w:rPr>
          <w:rFonts w:ascii="Arial" w:hAnsi="Arial" w:cs="Arial"/>
          <w:sz w:val="20"/>
          <w:szCs w:val="20"/>
        </w:rPr>
        <w:t xml:space="preserve"> </w:t>
      </w:r>
      <w:r w:rsidR="00565917" w:rsidRPr="009C1837">
        <w:rPr>
          <w:rFonts w:ascii="Arial" w:hAnsi="Arial" w:cs="Arial"/>
          <w:sz w:val="20"/>
          <w:szCs w:val="20"/>
        </w:rPr>
        <w:t>který vzniká v rozvojovém území Nákladového nádraží Žižkov. Tím společnost potvrzuje své ambice působit dlouhodobě</w:t>
      </w:r>
      <w:r w:rsidR="00485E25" w:rsidRPr="009C1837">
        <w:rPr>
          <w:rFonts w:ascii="Arial" w:hAnsi="Arial" w:cs="Arial"/>
          <w:sz w:val="20"/>
          <w:szCs w:val="20"/>
        </w:rPr>
        <w:t xml:space="preserve"> i</w:t>
      </w:r>
      <w:r w:rsidR="00565917" w:rsidRPr="009C1837">
        <w:rPr>
          <w:rFonts w:ascii="Arial" w:hAnsi="Arial" w:cs="Arial"/>
          <w:sz w:val="20"/>
          <w:szCs w:val="20"/>
        </w:rPr>
        <w:t xml:space="preserve"> na českém realitním trhu a podílet se na proměně významných městských lokalit.</w:t>
      </w:r>
    </w:p>
    <w:p w14:paraId="7D5276FE" w14:textId="77777777" w:rsidR="00846B14" w:rsidRPr="00846B14" w:rsidRDefault="00846B14" w:rsidP="00846B14">
      <w:pPr>
        <w:jc w:val="both"/>
        <w:rPr>
          <w:rFonts w:ascii="Arial" w:hAnsi="Arial" w:cs="Arial"/>
          <w:sz w:val="20"/>
          <w:szCs w:val="20"/>
        </w:rPr>
      </w:pPr>
      <w:r w:rsidRPr="00846B14">
        <w:rPr>
          <w:rFonts w:ascii="Arial" w:hAnsi="Arial" w:cs="Arial"/>
          <w:b/>
          <w:bCs/>
          <w:sz w:val="20"/>
          <w:szCs w:val="20"/>
        </w:rPr>
        <w:t>O společnosti WOOD &amp; COMPANY</w:t>
      </w:r>
    </w:p>
    <w:p w14:paraId="5FABDC91" w14:textId="77777777" w:rsidR="00846B14" w:rsidRPr="00846B14" w:rsidRDefault="00846B14" w:rsidP="00846B14">
      <w:pPr>
        <w:jc w:val="both"/>
        <w:rPr>
          <w:rFonts w:ascii="Arial" w:hAnsi="Arial" w:cs="Arial"/>
          <w:sz w:val="20"/>
          <w:szCs w:val="20"/>
        </w:rPr>
      </w:pPr>
      <w:r w:rsidRPr="00846B14">
        <w:rPr>
          <w:rFonts w:ascii="Arial" w:hAnsi="Arial" w:cs="Arial"/>
          <w:sz w:val="20"/>
          <w:szCs w:val="20"/>
        </w:rPr>
        <w:t xml:space="preserve">WOOD &amp; </w:t>
      </w:r>
      <w:proofErr w:type="spellStart"/>
      <w:r w:rsidRPr="00846B14">
        <w:rPr>
          <w:rFonts w:ascii="Arial" w:hAnsi="Arial" w:cs="Arial"/>
          <w:sz w:val="20"/>
          <w:szCs w:val="20"/>
        </w:rPr>
        <w:t>Company</w:t>
      </w:r>
      <w:proofErr w:type="spellEnd"/>
      <w:r w:rsidRPr="00846B14">
        <w:rPr>
          <w:rFonts w:ascii="Arial" w:hAnsi="Arial" w:cs="Arial"/>
          <w:sz w:val="20"/>
          <w:szCs w:val="20"/>
        </w:rPr>
        <w:t xml:space="preserve"> je významná investiční skupina s předním postavením na středoevropském trhu. Od roku 1991 poskytuje služby investičního bankovnictví, správy aktiv a obchoduje na světových burzách. Společnost spravuje investice v hodnotě přesahující 5,5 miliardy eur.</w:t>
      </w:r>
    </w:p>
    <w:p w14:paraId="5F398EE6" w14:textId="77777777" w:rsidR="00846B14" w:rsidRPr="00846B14" w:rsidRDefault="00846B14" w:rsidP="00846B14">
      <w:pPr>
        <w:jc w:val="both"/>
        <w:rPr>
          <w:rFonts w:ascii="Arial" w:hAnsi="Arial" w:cs="Arial"/>
          <w:sz w:val="20"/>
          <w:szCs w:val="20"/>
        </w:rPr>
      </w:pPr>
      <w:r w:rsidRPr="00846B14">
        <w:rPr>
          <w:rFonts w:ascii="Arial" w:hAnsi="Arial" w:cs="Arial"/>
          <w:sz w:val="20"/>
          <w:szCs w:val="20"/>
        </w:rPr>
        <w:t xml:space="preserve">WOOD Real </w:t>
      </w:r>
      <w:proofErr w:type="spellStart"/>
      <w:r w:rsidRPr="00846B14">
        <w:rPr>
          <w:rFonts w:ascii="Arial" w:hAnsi="Arial" w:cs="Arial"/>
          <w:sz w:val="20"/>
          <w:szCs w:val="20"/>
        </w:rPr>
        <w:t>Estate</w:t>
      </w:r>
      <w:proofErr w:type="spellEnd"/>
      <w:r w:rsidRPr="00846B14">
        <w:rPr>
          <w:rFonts w:ascii="Arial" w:hAnsi="Arial" w:cs="Arial"/>
          <w:sz w:val="20"/>
          <w:szCs w:val="20"/>
        </w:rPr>
        <w:t xml:space="preserve"> aktivně spravuje komerční nemovitosti v Praze, Bratislavě a Varšavě. Portfolio v současnosti zahrnuje 19 projektů s více než 480 tisíci m² pronajímatelné plochy. Mezi nejvýznamnější realitní aktiva investiční skupiny patří nákupní centrum Aupark a administrativní budova Aupark Tower v Bratislavě, Galerie Harfa v Praze a administrativní budova </w:t>
      </w:r>
      <w:proofErr w:type="spellStart"/>
      <w:r w:rsidRPr="00846B14">
        <w:rPr>
          <w:rFonts w:ascii="Arial" w:hAnsi="Arial" w:cs="Arial"/>
          <w:sz w:val="20"/>
          <w:szCs w:val="20"/>
        </w:rPr>
        <w:t>Astrum</w:t>
      </w:r>
      <w:proofErr w:type="spellEnd"/>
      <w:r w:rsidRPr="00846B14">
        <w:rPr>
          <w:rFonts w:ascii="Arial" w:hAnsi="Arial" w:cs="Arial"/>
          <w:sz w:val="20"/>
          <w:szCs w:val="20"/>
        </w:rPr>
        <w:t xml:space="preserve"> Business Park ve Varšavě. WOOD Real </w:t>
      </w:r>
      <w:proofErr w:type="spellStart"/>
      <w:r w:rsidRPr="00846B14">
        <w:rPr>
          <w:rFonts w:ascii="Arial" w:hAnsi="Arial" w:cs="Arial"/>
          <w:sz w:val="20"/>
          <w:szCs w:val="20"/>
        </w:rPr>
        <w:t>Estate</w:t>
      </w:r>
      <w:proofErr w:type="spellEnd"/>
      <w:r w:rsidRPr="00846B14">
        <w:rPr>
          <w:rFonts w:ascii="Arial" w:hAnsi="Arial" w:cs="Arial"/>
          <w:sz w:val="20"/>
          <w:szCs w:val="20"/>
        </w:rPr>
        <w:t xml:space="preserve"> se podílí také na developmentu komerčních, rezidenčních i logistických projektů a v současnosti se svými partnery participuje na úspěšných rezidenčních záměrech, jako jsou </w:t>
      </w:r>
      <w:proofErr w:type="spellStart"/>
      <w:r w:rsidRPr="00846B14">
        <w:rPr>
          <w:rFonts w:ascii="Arial" w:hAnsi="Arial" w:cs="Arial"/>
          <w:sz w:val="20"/>
          <w:szCs w:val="20"/>
        </w:rPr>
        <w:t>Millhaus</w:t>
      </w:r>
      <w:proofErr w:type="spellEnd"/>
      <w:r w:rsidRPr="00846B1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6B14">
        <w:rPr>
          <w:rFonts w:ascii="Arial" w:hAnsi="Arial" w:cs="Arial"/>
          <w:sz w:val="20"/>
          <w:szCs w:val="20"/>
        </w:rPr>
        <w:t>Lakeside</w:t>
      </w:r>
      <w:proofErr w:type="spellEnd"/>
      <w:r w:rsidRPr="00846B14">
        <w:rPr>
          <w:rFonts w:ascii="Arial" w:hAnsi="Arial" w:cs="Arial"/>
          <w:sz w:val="20"/>
          <w:szCs w:val="20"/>
        </w:rPr>
        <w:t xml:space="preserve"> Residence a </w:t>
      </w:r>
      <w:proofErr w:type="spellStart"/>
      <w:r w:rsidRPr="00846B14">
        <w:rPr>
          <w:rFonts w:ascii="Arial" w:hAnsi="Arial" w:cs="Arial"/>
          <w:sz w:val="20"/>
          <w:szCs w:val="20"/>
        </w:rPr>
        <w:t>Slnečnice</w:t>
      </w:r>
      <w:proofErr w:type="spellEnd"/>
      <w:r w:rsidRPr="00846B14">
        <w:rPr>
          <w:rFonts w:ascii="Arial" w:hAnsi="Arial" w:cs="Arial"/>
          <w:sz w:val="20"/>
          <w:szCs w:val="20"/>
        </w:rPr>
        <w:t xml:space="preserve"> Nad </w:t>
      </w:r>
      <w:proofErr w:type="spellStart"/>
      <w:r w:rsidRPr="00846B14">
        <w:rPr>
          <w:rFonts w:ascii="Arial" w:hAnsi="Arial" w:cs="Arial"/>
          <w:sz w:val="20"/>
          <w:szCs w:val="20"/>
        </w:rPr>
        <w:t>Mestom</w:t>
      </w:r>
      <w:proofErr w:type="spellEnd"/>
      <w:r w:rsidRPr="00846B14">
        <w:rPr>
          <w:rFonts w:ascii="Arial" w:hAnsi="Arial" w:cs="Arial"/>
          <w:sz w:val="20"/>
          <w:szCs w:val="20"/>
        </w:rPr>
        <w:t xml:space="preserve"> v Bratislavě a Nová Merina v Trenčíně. V připravovaných rezidenčních projektech vznikne více než 3 500 bytových jednotek.</w:t>
      </w:r>
    </w:p>
    <w:p w14:paraId="38A17D7C" w14:textId="77777777" w:rsidR="003F6140" w:rsidRDefault="003F6140" w:rsidP="003F6140">
      <w:pPr>
        <w:jc w:val="both"/>
        <w:rPr>
          <w:rFonts w:ascii="Arial" w:hAnsi="Arial" w:cs="Arial"/>
        </w:rPr>
      </w:pPr>
    </w:p>
    <w:p w14:paraId="1EBF766E" w14:textId="77777777" w:rsidR="00C76AA2" w:rsidRPr="009C1837" w:rsidRDefault="00C76AA2" w:rsidP="00C76AA2">
      <w:pPr>
        <w:pStyle w:val="F2-zkladn"/>
        <w:tabs>
          <w:tab w:val="right" w:pos="9070"/>
        </w:tabs>
        <w:spacing w:before="0" w:line="264" w:lineRule="auto"/>
        <w:rPr>
          <w:b/>
          <w:sz w:val="20"/>
          <w:szCs w:val="20"/>
        </w:rPr>
      </w:pPr>
      <w:r w:rsidRPr="009C1837">
        <w:rPr>
          <w:b/>
          <w:sz w:val="20"/>
          <w:szCs w:val="20"/>
        </w:rPr>
        <w:t>Pro více informací kontaktujte:</w:t>
      </w:r>
    </w:p>
    <w:p w14:paraId="322F1229" w14:textId="11BD9975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9C1837">
        <w:rPr>
          <w:rFonts w:ascii="Arial" w:hAnsi="Arial" w:cs="Arial"/>
          <w:sz w:val="20"/>
          <w:szCs w:val="20"/>
        </w:rPr>
        <w:t>Kamila Žit</w:t>
      </w:r>
      <w:r w:rsidR="007213E0" w:rsidRPr="009C1837">
        <w:rPr>
          <w:rFonts w:ascii="Arial" w:hAnsi="Arial" w:cs="Arial"/>
          <w:sz w:val="20"/>
          <w:szCs w:val="20"/>
        </w:rPr>
        <w:t>ň</w:t>
      </w:r>
      <w:r w:rsidRPr="009C1837">
        <w:rPr>
          <w:rFonts w:ascii="Arial" w:hAnsi="Arial" w:cs="Arial"/>
          <w:sz w:val="20"/>
          <w:szCs w:val="20"/>
        </w:rPr>
        <w:t>áková</w:t>
      </w:r>
    </w:p>
    <w:p w14:paraId="52D86B36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b/>
          <w:bCs/>
          <w:sz w:val="20"/>
          <w:szCs w:val="20"/>
        </w:rPr>
      </w:pPr>
      <w:r w:rsidRPr="009C1837">
        <w:rPr>
          <w:rFonts w:ascii="Arial" w:hAnsi="Arial" w:cs="Arial"/>
          <w:b/>
          <w:bCs/>
          <w:sz w:val="20"/>
          <w:szCs w:val="20"/>
        </w:rPr>
        <w:t>Crest Communications, a.s.</w:t>
      </w:r>
    </w:p>
    <w:p w14:paraId="5395D8EC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9C1837">
        <w:rPr>
          <w:rFonts w:ascii="Arial" w:hAnsi="Arial" w:cs="Arial"/>
          <w:sz w:val="20"/>
          <w:szCs w:val="20"/>
        </w:rPr>
        <w:t>Ostrovní 126/30</w:t>
      </w:r>
    </w:p>
    <w:p w14:paraId="36AFBB90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9C1837">
        <w:rPr>
          <w:rFonts w:ascii="Arial" w:hAnsi="Arial" w:cs="Arial"/>
          <w:sz w:val="20"/>
          <w:szCs w:val="20"/>
        </w:rPr>
        <w:t>110 00 Praha 1</w:t>
      </w:r>
    </w:p>
    <w:p w14:paraId="0EBB5763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proofErr w:type="spellStart"/>
      <w:r w:rsidRPr="009C1837">
        <w:rPr>
          <w:rFonts w:ascii="Arial" w:hAnsi="Arial" w:cs="Arial"/>
          <w:sz w:val="20"/>
          <w:szCs w:val="20"/>
        </w:rPr>
        <w:t>gsm</w:t>
      </w:r>
      <w:proofErr w:type="spellEnd"/>
      <w:r w:rsidRPr="009C1837">
        <w:rPr>
          <w:rFonts w:ascii="Arial" w:hAnsi="Arial" w:cs="Arial"/>
          <w:sz w:val="20"/>
          <w:szCs w:val="20"/>
        </w:rPr>
        <w:t>: + 420 725 544 106</w:t>
      </w:r>
    </w:p>
    <w:p w14:paraId="44141CCC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hyperlink w:tooltip="blocked::http://www.crestcom.cz&#10;http://www.crestcom.cz/" w:history="1">
        <w:r w:rsidRPr="009C1837">
          <w:rPr>
            <w:rStyle w:val="Hypertextovodkaz"/>
            <w:rFonts w:ascii="Arial" w:hAnsi="Arial" w:cs="Arial"/>
            <w:color w:val="990033"/>
            <w:sz w:val="20"/>
            <w:szCs w:val="20"/>
          </w:rPr>
          <w:t>www.crestcom.cz</w:t>
        </w:r>
      </w:hyperlink>
    </w:p>
    <w:p w14:paraId="118C41F4" w14:textId="0959A60C" w:rsidR="003F6140" w:rsidRPr="00AD0F5D" w:rsidRDefault="00C76AA2" w:rsidP="00AD0F5D">
      <w:pPr>
        <w:spacing w:after="0" w:line="264" w:lineRule="auto"/>
        <w:rPr>
          <w:color w:val="990033"/>
          <w:sz w:val="20"/>
          <w:szCs w:val="20"/>
          <w:u w:val="single"/>
        </w:rPr>
      </w:pPr>
      <w:r w:rsidRPr="009C1837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 w:rsidRPr="009C1837">
          <w:rPr>
            <w:rStyle w:val="Hypertextovodkaz"/>
            <w:rFonts w:ascii="Arial" w:hAnsi="Arial" w:cs="Arial"/>
            <w:sz w:val="20"/>
            <w:szCs w:val="20"/>
          </w:rPr>
          <w:t>kamila.zitnakova@crestcom.cz</w:t>
        </w:r>
      </w:hyperlink>
    </w:p>
    <w:p w14:paraId="4CCADF51" w14:textId="77777777" w:rsidR="0014220D" w:rsidRDefault="0014220D" w:rsidP="00C70316">
      <w:pPr>
        <w:jc w:val="both"/>
        <w:rPr>
          <w:rFonts w:ascii="Arial" w:hAnsi="Arial" w:cs="Arial"/>
        </w:rPr>
      </w:pPr>
    </w:p>
    <w:p w14:paraId="1DE610AD" w14:textId="77777777" w:rsidR="002E0335" w:rsidRPr="00A966B7" w:rsidRDefault="002E0335" w:rsidP="00C70316">
      <w:pPr>
        <w:jc w:val="both"/>
        <w:rPr>
          <w:rFonts w:ascii="Arial" w:hAnsi="Arial" w:cs="Arial"/>
        </w:rPr>
      </w:pPr>
    </w:p>
    <w:sectPr w:rsidR="002E0335" w:rsidRPr="00A966B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1C00" w14:textId="77777777" w:rsidR="00C8485E" w:rsidRDefault="00C8485E" w:rsidP="008C54A1">
      <w:pPr>
        <w:spacing w:after="0" w:line="240" w:lineRule="auto"/>
      </w:pPr>
      <w:r>
        <w:separator/>
      </w:r>
    </w:p>
  </w:endnote>
  <w:endnote w:type="continuationSeparator" w:id="0">
    <w:p w14:paraId="716B81AF" w14:textId="77777777" w:rsidR="00C8485E" w:rsidRDefault="00C8485E" w:rsidP="008C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1B54" w14:textId="77777777" w:rsidR="008C54A1" w:rsidRPr="007006A8" w:rsidRDefault="008C54A1" w:rsidP="008C54A1">
    <w:pPr>
      <w:pStyle w:val="Zpat"/>
      <w:jc w:val="center"/>
      <w:rPr>
        <w:rFonts w:cs="Calibri"/>
        <w:color w:val="595959" w:themeColor="text1" w:themeTint="A6"/>
        <w:sz w:val="18"/>
        <w:szCs w:val="20"/>
        <w:lang w:val="es-NI"/>
      </w:rPr>
    </w:pPr>
    <w:r w:rsidRPr="007006A8">
      <w:rPr>
        <w:rFonts w:cs="Calibri"/>
        <w:b/>
        <w:color w:val="595959" w:themeColor="text1" w:themeTint="A6"/>
        <w:sz w:val="20"/>
        <w:lang w:val="es-NI"/>
      </w:rPr>
      <w:t>CRESCO REAL ESTATE,</w:t>
    </w:r>
    <w:r w:rsidRPr="007006A8">
      <w:rPr>
        <w:rFonts w:cs="Calibri"/>
        <w:color w:val="595959" w:themeColor="text1" w:themeTint="A6"/>
        <w:sz w:val="18"/>
        <w:szCs w:val="20"/>
        <w:lang w:val="es-NI"/>
      </w:rPr>
      <w:t xml:space="preserve"> </w:t>
    </w:r>
    <w:r w:rsidRPr="008C54A1">
      <w:rPr>
        <w:rFonts w:cs="Calibri"/>
        <w:color w:val="595959" w:themeColor="text1" w:themeTint="A6"/>
        <w:sz w:val="18"/>
        <w:szCs w:val="20"/>
      </w:rPr>
      <w:t>Budova Metropolitan</w:t>
    </w:r>
    <w:r>
      <w:rPr>
        <w:rFonts w:cs="Calibri"/>
        <w:color w:val="595959" w:themeColor="text1" w:themeTint="A6"/>
        <w:sz w:val="18"/>
        <w:szCs w:val="20"/>
      </w:rPr>
      <w:t xml:space="preserve">, </w:t>
    </w:r>
    <w:r w:rsidRPr="008C54A1">
      <w:rPr>
        <w:rFonts w:cs="Calibri"/>
        <w:color w:val="595959" w:themeColor="text1" w:themeTint="A6"/>
        <w:sz w:val="18"/>
        <w:szCs w:val="20"/>
      </w:rPr>
      <w:t xml:space="preserve">U </w:t>
    </w:r>
    <w:proofErr w:type="spellStart"/>
    <w:r w:rsidRPr="008C54A1">
      <w:rPr>
        <w:rFonts w:cs="Calibri"/>
        <w:color w:val="595959" w:themeColor="text1" w:themeTint="A6"/>
        <w:sz w:val="18"/>
        <w:szCs w:val="20"/>
      </w:rPr>
      <w:t>Uranie</w:t>
    </w:r>
    <w:proofErr w:type="spellEnd"/>
    <w:r w:rsidRPr="008C54A1">
      <w:rPr>
        <w:rFonts w:cs="Calibri"/>
        <w:color w:val="595959" w:themeColor="text1" w:themeTint="A6"/>
        <w:sz w:val="18"/>
        <w:szCs w:val="20"/>
      </w:rPr>
      <w:t xml:space="preserve"> 954/18</w:t>
    </w:r>
    <w:r>
      <w:rPr>
        <w:rFonts w:cs="Calibri"/>
        <w:color w:val="595959" w:themeColor="text1" w:themeTint="A6"/>
        <w:sz w:val="18"/>
        <w:szCs w:val="20"/>
      </w:rPr>
      <w:t xml:space="preserve">, </w:t>
    </w:r>
    <w:r>
      <w:rPr>
        <w:rFonts w:cs="Calibri"/>
        <w:color w:val="595959" w:themeColor="text1" w:themeTint="A6"/>
        <w:sz w:val="18"/>
        <w:szCs w:val="20"/>
        <w:lang w:val="es-NI"/>
      </w:rPr>
      <w:t>170 00 Praha 7 - Holešovice</w:t>
    </w:r>
  </w:p>
  <w:p w14:paraId="5DA84D37" w14:textId="77777777" w:rsidR="008C54A1" w:rsidRPr="007006A8" w:rsidRDefault="008C54A1" w:rsidP="008C54A1">
    <w:pPr>
      <w:pStyle w:val="Zpat"/>
      <w:jc w:val="center"/>
      <w:rPr>
        <w:rFonts w:cs="Calibri"/>
        <w:color w:val="595959" w:themeColor="text1" w:themeTint="A6"/>
        <w:sz w:val="18"/>
        <w:szCs w:val="20"/>
        <w:lang w:val="de-DE"/>
      </w:rPr>
    </w:pPr>
    <w:r w:rsidRPr="007006A8">
      <w:rPr>
        <w:rFonts w:cs="Calibri"/>
        <w:color w:val="595959" w:themeColor="text1" w:themeTint="A6"/>
        <w:sz w:val="18"/>
        <w:szCs w:val="20"/>
        <w:lang w:val="de-DE"/>
      </w:rPr>
      <w:t xml:space="preserve">Tel.: </w:t>
    </w:r>
    <w:r>
      <w:rPr>
        <w:rFonts w:cs="Calibri"/>
        <w:color w:val="595959" w:themeColor="text1" w:themeTint="A6"/>
        <w:sz w:val="18"/>
        <w:szCs w:val="20"/>
        <w:lang w:val="de-DE"/>
      </w:rPr>
      <w:t>+420 734 713 480</w:t>
    </w:r>
    <w:r w:rsidRPr="007006A8">
      <w:rPr>
        <w:rFonts w:cs="Calibri"/>
        <w:color w:val="595959" w:themeColor="text1" w:themeTint="A6"/>
        <w:sz w:val="18"/>
        <w:szCs w:val="20"/>
        <w:lang w:val="de-DE"/>
      </w:rPr>
      <w:t xml:space="preserve">, </w:t>
    </w:r>
    <w:proofErr w:type="spellStart"/>
    <w:r w:rsidRPr="007006A8">
      <w:rPr>
        <w:rFonts w:cs="Calibri"/>
        <w:color w:val="595959" w:themeColor="text1" w:themeTint="A6"/>
        <w:sz w:val="18"/>
        <w:szCs w:val="20"/>
        <w:lang w:val="de-DE"/>
      </w:rPr>
      <w:t>web</w:t>
    </w:r>
    <w:proofErr w:type="spellEnd"/>
    <w:r w:rsidRPr="007006A8">
      <w:rPr>
        <w:rFonts w:cs="Calibri"/>
        <w:color w:val="595959" w:themeColor="text1" w:themeTint="A6"/>
        <w:sz w:val="18"/>
        <w:szCs w:val="20"/>
        <w:lang w:val="de-DE"/>
      </w:rPr>
      <w:t>: www.cresco.</w:t>
    </w:r>
    <w:r>
      <w:rPr>
        <w:rFonts w:cs="Calibri"/>
        <w:color w:val="595959" w:themeColor="text1" w:themeTint="A6"/>
        <w:sz w:val="18"/>
        <w:szCs w:val="20"/>
        <w:lang w:val="de-DE"/>
      </w:rPr>
      <w:t>cz</w:t>
    </w:r>
    <w:r w:rsidRPr="007006A8">
      <w:rPr>
        <w:rFonts w:cs="Calibri"/>
        <w:color w:val="595959" w:themeColor="text1" w:themeTint="A6"/>
        <w:sz w:val="18"/>
        <w:szCs w:val="20"/>
        <w:lang w:val="de-DE"/>
      </w:rPr>
      <w:t xml:space="preserve">, </w:t>
    </w:r>
    <w:proofErr w:type="spellStart"/>
    <w:r w:rsidRPr="007006A8">
      <w:rPr>
        <w:rFonts w:cs="Calibri"/>
        <w:color w:val="595959" w:themeColor="text1" w:themeTint="A6"/>
        <w:sz w:val="18"/>
        <w:szCs w:val="20"/>
        <w:lang w:val="de-DE"/>
      </w:rPr>
      <w:t>e-mail</w:t>
    </w:r>
    <w:proofErr w:type="spellEnd"/>
    <w:r w:rsidRPr="007006A8">
      <w:rPr>
        <w:rFonts w:cs="Calibri"/>
        <w:color w:val="595959" w:themeColor="text1" w:themeTint="A6"/>
        <w:sz w:val="18"/>
        <w:szCs w:val="20"/>
        <w:lang w:val="de-DE"/>
      </w:rPr>
      <w:t>: cresco@cresco.</w:t>
    </w:r>
    <w:r>
      <w:rPr>
        <w:rFonts w:cs="Calibri"/>
        <w:color w:val="595959" w:themeColor="text1" w:themeTint="A6"/>
        <w:sz w:val="18"/>
        <w:szCs w:val="20"/>
        <w:lang w:val="de-DE"/>
      </w:rPr>
      <w:t>cz</w:t>
    </w:r>
  </w:p>
  <w:p w14:paraId="1CA71FCF" w14:textId="77777777" w:rsidR="008C54A1" w:rsidRDefault="008C54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1EF1" w14:textId="77777777" w:rsidR="00C8485E" w:rsidRDefault="00C8485E" w:rsidP="008C54A1">
      <w:pPr>
        <w:spacing w:after="0" w:line="240" w:lineRule="auto"/>
      </w:pPr>
      <w:r>
        <w:separator/>
      </w:r>
    </w:p>
  </w:footnote>
  <w:footnote w:type="continuationSeparator" w:id="0">
    <w:p w14:paraId="118E0051" w14:textId="77777777" w:rsidR="00C8485E" w:rsidRDefault="00C8485E" w:rsidP="008C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4319" w14:textId="77777777" w:rsidR="008C54A1" w:rsidRDefault="008C54A1">
    <w:pPr>
      <w:pStyle w:val="Zhlav"/>
    </w:pPr>
    <w:r w:rsidRPr="00E52BB0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3494842" wp14:editId="1D65C9F2">
          <wp:simplePos x="0" y="0"/>
          <wp:positionH relativeFrom="margin">
            <wp:align>center</wp:align>
          </wp:positionH>
          <wp:positionV relativeFrom="paragraph">
            <wp:posOffset>-184785</wp:posOffset>
          </wp:positionV>
          <wp:extent cx="1612900" cy="601345"/>
          <wp:effectExtent l="0" t="0" r="6350" b="8255"/>
          <wp:wrapSquare wrapText="bothSides"/>
          <wp:docPr id="799390595" name="Picture 799390595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18542" r="13405" b="16615"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A1"/>
    <w:rsid w:val="0002306B"/>
    <w:rsid w:val="00027A64"/>
    <w:rsid w:val="00045C55"/>
    <w:rsid w:val="00053D85"/>
    <w:rsid w:val="000A3E21"/>
    <w:rsid w:val="000B280B"/>
    <w:rsid w:val="000D550D"/>
    <w:rsid w:val="000D6B41"/>
    <w:rsid w:val="000F4D67"/>
    <w:rsid w:val="001038A7"/>
    <w:rsid w:val="00111141"/>
    <w:rsid w:val="001157AE"/>
    <w:rsid w:val="00115950"/>
    <w:rsid w:val="00117620"/>
    <w:rsid w:val="0012022D"/>
    <w:rsid w:val="00121688"/>
    <w:rsid w:val="00132A0E"/>
    <w:rsid w:val="00134963"/>
    <w:rsid w:val="0014220D"/>
    <w:rsid w:val="00146CEC"/>
    <w:rsid w:val="00161124"/>
    <w:rsid w:val="00165EC8"/>
    <w:rsid w:val="00170AA0"/>
    <w:rsid w:val="001740E8"/>
    <w:rsid w:val="00184DA7"/>
    <w:rsid w:val="00187E6D"/>
    <w:rsid w:val="00196C05"/>
    <w:rsid w:val="001A0C55"/>
    <w:rsid w:val="001A4CE8"/>
    <w:rsid w:val="001A5D85"/>
    <w:rsid w:val="001A7185"/>
    <w:rsid w:val="001B33C6"/>
    <w:rsid w:val="001C075B"/>
    <w:rsid w:val="001C369C"/>
    <w:rsid w:val="001C68A3"/>
    <w:rsid w:val="001F7998"/>
    <w:rsid w:val="0020711F"/>
    <w:rsid w:val="00217999"/>
    <w:rsid w:val="0024011F"/>
    <w:rsid w:val="00247A58"/>
    <w:rsid w:val="00252C3B"/>
    <w:rsid w:val="00266B13"/>
    <w:rsid w:val="0027156E"/>
    <w:rsid w:val="00277517"/>
    <w:rsid w:val="00283B68"/>
    <w:rsid w:val="00286DF2"/>
    <w:rsid w:val="0029437B"/>
    <w:rsid w:val="002C73DB"/>
    <w:rsid w:val="002D446F"/>
    <w:rsid w:val="002E0335"/>
    <w:rsid w:val="002E0931"/>
    <w:rsid w:val="002E4BB9"/>
    <w:rsid w:val="002F556F"/>
    <w:rsid w:val="002F6556"/>
    <w:rsid w:val="003215F5"/>
    <w:rsid w:val="00325232"/>
    <w:rsid w:val="003420CA"/>
    <w:rsid w:val="003424C6"/>
    <w:rsid w:val="003711C6"/>
    <w:rsid w:val="003738D8"/>
    <w:rsid w:val="003807F6"/>
    <w:rsid w:val="003903E0"/>
    <w:rsid w:val="00390FC1"/>
    <w:rsid w:val="003A5D1B"/>
    <w:rsid w:val="003B30DA"/>
    <w:rsid w:val="003C53D9"/>
    <w:rsid w:val="003F5054"/>
    <w:rsid w:val="003F6140"/>
    <w:rsid w:val="004023A5"/>
    <w:rsid w:val="004028D3"/>
    <w:rsid w:val="00405AB5"/>
    <w:rsid w:val="004147B5"/>
    <w:rsid w:val="004313EB"/>
    <w:rsid w:val="00444A3D"/>
    <w:rsid w:val="00447A02"/>
    <w:rsid w:val="004521F5"/>
    <w:rsid w:val="004522A3"/>
    <w:rsid w:val="004563A1"/>
    <w:rsid w:val="00471233"/>
    <w:rsid w:val="00475F35"/>
    <w:rsid w:val="00485E25"/>
    <w:rsid w:val="00490382"/>
    <w:rsid w:val="004B56E5"/>
    <w:rsid w:val="004D0B89"/>
    <w:rsid w:val="004E55FB"/>
    <w:rsid w:val="00517166"/>
    <w:rsid w:val="00521AFA"/>
    <w:rsid w:val="00521BDD"/>
    <w:rsid w:val="005222C1"/>
    <w:rsid w:val="00541300"/>
    <w:rsid w:val="00552FD3"/>
    <w:rsid w:val="00560830"/>
    <w:rsid w:val="00565917"/>
    <w:rsid w:val="00565920"/>
    <w:rsid w:val="00570C32"/>
    <w:rsid w:val="005733C1"/>
    <w:rsid w:val="00584520"/>
    <w:rsid w:val="00586BD2"/>
    <w:rsid w:val="005878F4"/>
    <w:rsid w:val="00591723"/>
    <w:rsid w:val="005A62D8"/>
    <w:rsid w:val="005B2F25"/>
    <w:rsid w:val="005F1FD2"/>
    <w:rsid w:val="005F3B39"/>
    <w:rsid w:val="00601DA5"/>
    <w:rsid w:val="006034A4"/>
    <w:rsid w:val="00624A8C"/>
    <w:rsid w:val="006302D2"/>
    <w:rsid w:val="00630D3D"/>
    <w:rsid w:val="006554A1"/>
    <w:rsid w:val="006636D3"/>
    <w:rsid w:val="00672506"/>
    <w:rsid w:val="006759C9"/>
    <w:rsid w:val="006811FE"/>
    <w:rsid w:val="00683DA2"/>
    <w:rsid w:val="0068534F"/>
    <w:rsid w:val="0068608A"/>
    <w:rsid w:val="00686469"/>
    <w:rsid w:val="00686BCA"/>
    <w:rsid w:val="00692324"/>
    <w:rsid w:val="006964C9"/>
    <w:rsid w:val="006B22CC"/>
    <w:rsid w:val="006B7198"/>
    <w:rsid w:val="006D18DA"/>
    <w:rsid w:val="006D4073"/>
    <w:rsid w:val="006E10FD"/>
    <w:rsid w:val="006E6F7C"/>
    <w:rsid w:val="006F0705"/>
    <w:rsid w:val="006F32C7"/>
    <w:rsid w:val="007013EE"/>
    <w:rsid w:val="007042AF"/>
    <w:rsid w:val="00712EA1"/>
    <w:rsid w:val="00720A05"/>
    <w:rsid w:val="007213E0"/>
    <w:rsid w:val="00725D6C"/>
    <w:rsid w:val="00727213"/>
    <w:rsid w:val="00734508"/>
    <w:rsid w:val="00750D9E"/>
    <w:rsid w:val="0076694F"/>
    <w:rsid w:val="00767324"/>
    <w:rsid w:val="00775F9B"/>
    <w:rsid w:val="0079311F"/>
    <w:rsid w:val="0079473B"/>
    <w:rsid w:val="007E2127"/>
    <w:rsid w:val="007F4F18"/>
    <w:rsid w:val="008126D5"/>
    <w:rsid w:val="0081361E"/>
    <w:rsid w:val="008221EE"/>
    <w:rsid w:val="0083217C"/>
    <w:rsid w:val="00846B14"/>
    <w:rsid w:val="00853DF7"/>
    <w:rsid w:val="008616D9"/>
    <w:rsid w:val="00871B02"/>
    <w:rsid w:val="008771AB"/>
    <w:rsid w:val="00881FEF"/>
    <w:rsid w:val="008879AB"/>
    <w:rsid w:val="008A53B3"/>
    <w:rsid w:val="008B38A8"/>
    <w:rsid w:val="008C15F2"/>
    <w:rsid w:val="008C54A1"/>
    <w:rsid w:val="008D63A0"/>
    <w:rsid w:val="008E3EA1"/>
    <w:rsid w:val="008E5290"/>
    <w:rsid w:val="008E5535"/>
    <w:rsid w:val="008F5115"/>
    <w:rsid w:val="008F7742"/>
    <w:rsid w:val="009002F5"/>
    <w:rsid w:val="00915676"/>
    <w:rsid w:val="00920979"/>
    <w:rsid w:val="00933EE3"/>
    <w:rsid w:val="0094308E"/>
    <w:rsid w:val="0094384D"/>
    <w:rsid w:val="0095287C"/>
    <w:rsid w:val="0096762B"/>
    <w:rsid w:val="00972268"/>
    <w:rsid w:val="0097234A"/>
    <w:rsid w:val="00982EB8"/>
    <w:rsid w:val="00991115"/>
    <w:rsid w:val="009B474B"/>
    <w:rsid w:val="009B6D89"/>
    <w:rsid w:val="009C1837"/>
    <w:rsid w:val="009D1F7E"/>
    <w:rsid w:val="009E3B7E"/>
    <w:rsid w:val="009F20A4"/>
    <w:rsid w:val="00A2191A"/>
    <w:rsid w:val="00A223C4"/>
    <w:rsid w:val="00A30BFB"/>
    <w:rsid w:val="00A440DA"/>
    <w:rsid w:val="00A60628"/>
    <w:rsid w:val="00A701B0"/>
    <w:rsid w:val="00A70334"/>
    <w:rsid w:val="00A853AF"/>
    <w:rsid w:val="00A87ECE"/>
    <w:rsid w:val="00A927CE"/>
    <w:rsid w:val="00A9668D"/>
    <w:rsid w:val="00A966B7"/>
    <w:rsid w:val="00AA1F57"/>
    <w:rsid w:val="00AA33FF"/>
    <w:rsid w:val="00AA4E44"/>
    <w:rsid w:val="00AB3347"/>
    <w:rsid w:val="00AC4DD2"/>
    <w:rsid w:val="00AD0F5D"/>
    <w:rsid w:val="00AD273A"/>
    <w:rsid w:val="00AD3BC5"/>
    <w:rsid w:val="00B1150C"/>
    <w:rsid w:val="00B27964"/>
    <w:rsid w:val="00B35AF2"/>
    <w:rsid w:val="00B52748"/>
    <w:rsid w:val="00B656A9"/>
    <w:rsid w:val="00B72696"/>
    <w:rsid w:val="00B72CA8"/>
    <w:rsid w:val="00B76505"/>
    <w:rsid w:val="00B85FB8"/>
    <w:rsid w:val="00BA7457"/>
    <w:rsid w:val="00BB7F22"/>
    <w:rsid w:val="00BC780F"/>
    <w:rsid w:val="00BD61CB"/>
    <w:rsid w:val="00C0042B"/>
    <w:rsid w:val="00C0401F"/>
    <w:rsid w:val="00C05635"/>
    <w:rsid w:val="00C149DD"/>
    <w:rsid w:val="00C1703B"/>
    <w:rsid w:val="00C20472"/>
    <w:rsid w:val="00C238EE"/>
    <w:rsid w:val="00C3492A"/>
    <w:rsid w:val="00C367E0"/>
    <w:rsid w:val="00C43637"/>
    <w:rsid w:val="00C45584"/>
    <w:rsid w:val="00C46772"/>
    <w:rsid w:val="00C55338"/>
    <w:rsid w:val="00C563B2"/>
    <w:rsid w:val="00C70316"/>
    <w:rsid w:val="00C727A0"/>
    <w:rsid w:val="00C758E1"/>
    <w:rsid w:val="00C76AA2"/>
    <w:rsid w:val="00C8223B"/>
    <w:rsid w:val="00C8485E"/>
    <w:rsid w:val="00C84DAC"/>
    <w:rsid w:val="00C90B27"/>
    <w:rsid w:val="00C95A5F"/>
    <w:rsid w:val="00CA23CA"/>
    <w:rsid w:val="00CD3035"/>
    <w:rsid w:val="00CE0036"/>
    <w:rsid w:val="00CF11AE"/>
    <w:rsid w:val="00D13C3D"/>
    <w:rsid w:val="00D23798"/>
    <w:rsid w:val="00D32E81"/>
    <w:rsid w:val="00D3636E"/>
    <w:rsid w:val="00D365B3"/>
    <w:rsid w:val="00D403D6"/>
    <w:rsid w:val="00D41F96"/>
    <w:rsid w:val="00D6365B"/>
    <w:rsid w:val="00D739B0"/>
    <w:rsid w:val="00D840E1"/>
    <w:rsid w:val="00D846BE"/>
    <w:rsid w:val="00D92AF4"/>
    <w:rsid w:val="00DA1304"/>
    <w:rsid w:val="00DA25EA"/>
    <w:rsid w:val="00DA7D93"/>
    <w:rsid w:val="00DC2337"/>
    <w:rsid w:val="00DC3D10"/>
    <w:rsid w:val="00DD5EE5"/>
    <w:rsid w:val="00DF3C41"/>
    <w:rsid w:val="00E0174C"/>
    <w:rsid w:val="00E1466C"/>
    <w:rsid w:val="00E15FFF"/>
    <w:rsid w:val="00E2582A"/>
    <w:rsid w:val="00E30E07"/>
    <w:rsid w:val="00E31AED"/>
    <w:rsid w:val="00E3425E"/>
    <w:rsid w:val="00E412E1"/>
    <w:rsid w:val="00E47EF6"/>
    <w:rsid w:val="00E53DFF"/>
    <w:rsid w:val="00E606ED"/>
    <w:rsid w:val="00E626DD"/>
    <w:rsid w:val="00E65620"/>
    <w:rsid w:val="00E727D2"/>
    <w:rsid w:val="00E76464"/>
    <w:rsid w:val="00EB747B"/>
    <w:rsid w:val="00EC57D0"/>
    <w:rsid w:val="00EC7C96"/>
    <w:rsid w:val="00ED180A"/>
    <w:rsid w:val="00EE18BF"/>
    <w:rsid w:val="00EE48F4"/>
    <w:rsid w:val="00EF0AC6"/>
    <w:rsid w:val="00EF626C"/>
    <w:rsid w:val="00F125A0"/>
    <w:rsid w:val="00F3540A"/>
    <w:rsid w:val="00F36498"/>
    <w:rsid w:val="00F37528"/>
    <w:rsid w:val="00F400C9"/>
    <w:rsid w:val="00F613BD"/>
    <w:rsid w:val="00F71D4E"/>
    <w:rsid w:val="00F9087A"/>
    <w:rsid w:val="00F93C05"/>
    <w:rsid w:val="00FA4764"/>
    <w:rsid w:val="00FA498F"/>
    <w:rsid w:val="00FC20C1"/>
    <w:rsid w:val="00FC4C1B"/>
    <w:rsid w:val="00FD5FD8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1010"/>
  <w15:chartTrackingRefBased/>
  <w15:docId w15:val="{2E6132CE-466F-41DB-8F3B-1055A366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5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C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54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5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5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5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5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5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5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5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C5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5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54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54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54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54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54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54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5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54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54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54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5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54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54A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C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54A1"/>
  </w:style>
  <w:style w:type="paragraph" w:styleId="Zpat">
    <w:name w:val="footer"/>
    <w:basedOn w:val="Normln"/>
    <w:link w:val="ZpatChar"/>
    <w:uiPriority w:val="99"/>
    <w:unhideWhenUsed/>
    <w:rsid w:val="008C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54A1"/>
  </w:style>
  <w:style w:type="paragraph" w:styleId="Zkladntext">
    <w:name w:val="Body Text"/>
    <w:basedOn w:val="Normln"/>
    <w:link w:val="ZkladntextChar"/>
    <w:uiPriority w:val="99"/>
    <w:unhideWhenUsed/>
    <w:rsid w:val="008E529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E5290"/>
  </w:style>
  <w:style w:type="character" w:styleId="Hypertextovodkaz">
    <w:name w:val="Hyperlink"/>
    <w:basedOn w:val="Standardnpsmoodstavce"/>
    <w:uiPriority w:val="99"/>
    <w:unhideWhenUsed/>
    <w:rsid w:val="00C76A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6A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7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6A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6A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A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AA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qFormat/>
    <w:rsid w:val="00C76AA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F2-zkladnCharChar">
    <w:name w:val="F2 - základní Char Char"/>
    <w:link w:val="F2-zkladn"/>
    <w:locked/>
    <w:rsid w:val="00C76AA2"/>
    <w:rPr>
      <w:rFonts w:ascii="Arial" w:eastAsia="Times New Roman" w:hAnsi="Arial" w:cs="Arial"/>
      <w:lang w:eastAsia="cs-CZ"/>
    </w:rPr>
  </w:style>
  <w:style w:type="paragraph" w:customStyle="1" w:styleId="F2-zkladn">
    <w:name w:val="F2 - základní"/>
    <w:link w:val="F2-zkladnCharChar"/>
    <w:rsid w:val="00C76AA2"/>
    <w:pPr>
      <w:spacing w:before="240" w:after="0" w:line="300" w:lineRule="exact"/>
      <w:jc w:val="both"/>
    </w:pPr>
    <w:rPr>
      <w:rFonts w:ascii="Arial" w:eastAsia="Times New Roman" w:hAnsi="Arial" w:cs="Arial"/>
      <w:lang w:eastAsia="cs-CZ"/>
    </w:rPr>
  </w:style>
  <w:style w:type="paragraph" w:styleId="Revize">
    <w:name w:val="Revision"/>
    <w:hidden/>
    <w:uiPriority w:val="99"/>
    <w:semiHidden/>
    <w:rsid w:val="007213E0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F93C0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CA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-ho.cz/cresco-real-estat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ards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amila.zitnakova@crestcom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yards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Žitňáková</dc:creator>
  <cp:keywords/>
  <dc:description/>
  <cp:lastModifiedBy>Gabriela Hampejsová</cp:lastModifiedBy>
  <cp:revision>4</cp:revision>
  <cp:lastPrinted>2026-01-30T14:22:00Z</cp:lastPrinted>
  <dcterms:created xsi:type="dcterms:W3CDTF">2026-02-03T10:37:00Z</dcterms:created>
  <dcterms:modified xsi:type="dcterms:W3CDTF">2026-02-04T08:37:00Z</dcterms:modified>
</cp:coreProperties>
</file>