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  <w:bookmarkStart w:id="0" w:name="_GoBack"/>
      <w:bookmarkEnd w:id="0"/>
      <w:r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105A66">
        <w:rPr>
          <w:rStyle w:val="Lead-inEmphasis"/>
          <w:rFonts w:ascii="Arial" w:hAnsi="Arial" w:cs="Arial"/>
          <w:b/>
          <w:sz w:val="28"/>
          <w:szCs w:val="28"/>
          <w:lang w:val="cs-CZ"/>
        </w:rPr>
        <w:t>INFORMACE</w:t>
      </w: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FE7C8C" w:rsidRPr="0087364E" w:rsidRDefault="00C74ADE" w:rsidP="003D5C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6"/>
          <w:szCs w:val="26"/>
        </w:rPr>
        <w:t>Česko zažívá boom designových kanceláří</w:t>
      </w:r>
      <w:r w:rsidR="0087364E">
        <w:rPr>
          <w:rFonts w:ascii="Arial" w:hAnsi="Arial" w:cs="Arial"/>
          <w:b/>
          <w:sz w:val="32"/>
          <w:szCs w:val="32"/>
        </w:rPr>
        <w:br/>
      </w:r>
    </w:p>
    <w:p w:rsidR="00E01A24" w:rsidRPr="00A6498C" w:rsidRDefault="00F523B2" w:rsidP="003E07FF">
      <w:pPr>
        <w:spacing w:line="288" w:lineRule="auto"/>
        <w:rPr>
          <w:rFonts w:ascii="Arial" w:hAnsi="Arial" w:cs="Arial"/>
          <w:sz w:val="20"/>
          <w:szCs w:val="20"/>
          <w:lang w:eastAsia="cs-CZ"/>
        </w:rPr>
      </w:pPr>
      <w:r w:rsidRPr="00072B2A">
        <w:rPr>
          <w:rFonts w:ascii="Arial" w:hAnsi="Arial" w:cs="Arial"/>
          <w:b/>
          <w:sz w:val="20"/>
          <w:szCs w:val="20"/>
        </w:rPr>
        <w:t xml:space="preserve">Praha, </w:t>
      </w:r>
      <w:r w:rsidR="009C6326">
        <w:rPr>
          <w:rFonts w:ascii="Arial" w:hAnsi="Arial" w:cs="Arial"/>
          <w:b/>
          <w:sz w:val="20"/>
          <w:szCs w:val="20"/>
        </w:rPr>
        <w:t>2</w:t>
      </w:r>
      <w:r w:rsidR="00755E15">
        <w:rPr>
          <w:rFonts w:ascii="Arial" w:hAnsi="Arial" w:cs="Arial"/>
          <w:b/>
          <w:sz w:val="20"/>
          <w:szCs w:val="20"/>
        </w:rPr>
        <w:t>1</w:t>
      </w:r>
      <w:r w:rsidRPr="00072B2A">
        <w:rPr>
          <w:rFonts w:ascii="Arial" w:hAnsi="Arial" w:cs="Arial"/>
          <w:b/>
          <w:sz w:val="20"/>
          <w:szCs w:val="20"/>
        </w:rPr>
        <w:t xml:space="preserve">. </w:t>
      </w:r>
      <w:r w:rsidR="00580B8D">
        <w:rPr>
          <w:rFonts w:ascii="Arial" w:hAnsi="Arial" w:cs="Arial"/>
          <w:b/>
          <w:sz w:val="20"/>
          <w:szCs w:val="20"/>
        </w:rPr>
        <w:t>března</w:t>
      </w:r>
      <w:r>
        <w:rPr>
          <w:rFonts w:ascii="Arial" w:hAnsi="Arial" w:cs="Arial"/>
          <w:b/>
          <w:sz w:val="20"/>
          <w:szCs w:val="20"/>
        </w:rPr>
        <w:t xml:space="preserve"> 2016</w:t>
      </w:r>
      <w:r w:rsidRPr="00072B2A">
        <w:rPr>
          <w:rFonts w:ascii="Arial" w:hAnsi="Arial" w:cs="Arial"/>
          <w:b/>
          <w:sz w:val="20"/>
          <w:szCs w:val="20"/>
        </w:rPr>
        <w:t>:</w:t>
      </w:r>
      <w:r w:rsidRPr="00072B2A">
        <w:rPr>
          <w:rFonts w:ascii="Arial" w:hAnsi="Arial" w:cs="Arial"/>
          <w:sz w:val="20"/>
          <w:szCs w:val="20"/>
        </w:rPr>
        <w:t xml:space="preserve"> </w:t>
      </w:r>
      <w:r w:rsidR="00E01A24" w:rsidRPr="00A6498C">
        <w:rPr>
          <w:rFonts w:ascii="Arial" w:hAnsi="Arial" w:cs="Arial"/>
          <w:sz w:val="20"/>
          <w:szCs w:val="20"/>
        </w:rPr>
        <w:t>Tuzemský kancelářský trh má ekonomickou krizi zřejmě definitivně za</w:t>
      </w:r>
      <w:r w:rsidR="00C419EC">
        <w:rPr>
          <w:rFonts w:ascii="Arial" w:hAnsi="Arial" w:cs="Arial"/>
          <w:sz w:val="20"/>
          <w:szCs w:val="20"/>
        </w:rPr>
        <w:t> </w:t>
      </w:r>
      <w:r w:rsidR="00E01A24" w:rsidRPr="00A6498C">
        <w:rPr>
          <w:rFonts w:ascii="Arial" w:hAnsi="Arial" w:cs="Arial"/>
          <w:sz w:val="20"/>
          <w:szCs w:val="20"/>
        </w:rPr>
        <w:t xml:space="preserve">sebou. Svědčí o tom rostoucí investice společností do moderních kancelářských prostor a snaha maximálně zatraktivnit pracovní prostředí pro své zaměstnance. V krizových letech se kanceláře </w:t>
      </w:r>
      <w:r w:rsidR="004468FD">
        <w:rPr>
          <w:rFonts w:ascii="Arial" w:hAnsi="Arial" w:cs="Arial"/>
          <w:sz w:val="20"/>
          <w:szCs w:val="20"/>
        </w:rPr>
        <w:t xml:space="preserve">téměř </w:t>
      </w:r>
      <w:r w:rsidR="00E01A24" w:rsidRPr="00A6498C">
        <w:rPr>
          <w:rFonts w:ascii="Arial" w:hAnsi="Arial" w:cs="Arial"/>
          <w:sz w:val="20"/>
          <w:szCs w:val="20"/>
        </w:rPr>
        <w:t>nijak nemodernizovaly, ale pouze udržovaly. Poslední měsíce se však trend zcela obrací. Česká ekonomika v loňském roce patřila mezi nejrychleji rostoucí ekonomiky v Evropě a velmi příznivá je i prognóza pro</w:t>
      </w:r>
      <w:r w:rsidR="002F2BD4">
        <w:rPr>
          <w:rFonts w:ascii="Arial" w:hAnsi="Arial" w:cs="Arial"/>
          <w:sz w:val="20"/>
          <w:szCs w:val="20"/>
        </w:rPr>
        <w:t> </w:t>
      </w:r>
      <w:r w:rsidR="00E01A24" w:rsidRPr="00A6498C">
        <w:rPr>
          <w:rFonts w:ascii="Arial" w:hAnsi="Arial" w:cs="Arial"/>
          <w:sz w:val="20"/>
          <w:szCs w:val="20"/>
        </w:rPr>
        <w:t>letošní rok. Úspěšné společnosti vnímají budoucnost velmi pozitivně a s tím, jak se jim daří, se</w:t>
      </w:r>
      <w:r w:rsidR="002F2BD4">
        <w:rPr>
          <w:rFonts w:ascii="Arial" w:hAnsi="Arial" w:cs="Arial"/>
          <w:sz w:val="20"/>
          <w:szCs w:val="20"/>
        </w:rPr>
        <w:t> </w:t>
      </w:r>
      <w:r w:rsidR="00E01A24" w:rsidRPr="00A6498C">
        <w:rPr>
          <w:rFonts w:ascii="Arial" w:hAnsi="Arial" w:cs="Arial"/>
          <w:sz w:val="20"/>
          <w:szCs w:val="20"/>
        </w:rPr>
        <w:t>nebojí investovat ani do vlastního rozvoje. Expandují do nových větších prostor anebo rekonstruují současná pracoviště s cílem vybudovat komfortní kanceláře, ve kterých se jejich zaměstnanci budou cítit dobře. Neváhají přitom spolupracovat s odborníky na interiérový design, kteří dokáží pozitivně ovlivnit pracovní výkon i psychické nastavení zaměstnanců prostřednictvím vhodného výběru barev, materiálů, nábytku či osvětlení. Kancelářský segment rychle dohání zameškaný vývoj a</w:t>
      </w:r>
      <w:r w:rsidR="00C419EC">
        <w:rPr>
          <w:rFonts w:ascii="Arial" w:hAnsi="Arial" w:cs="Arial"/>
          <w:sz w:val="20"/>
          <w:szCs w:val="20"/>
        </w:rPr>
        <w:t> </w:t>
      </w:r>
      <w:r w:rsidR="00E01A24" w:rsidRPr="00A6498C">
        <w:rPr>
          <w:rFonts w:ascii="Arial" w:hAnsi="Arial" w:cs="Arial"/>
          <w:sz w:val="20"/>
          <w:szCs w:val="20"/>
        </w:rPr>
        <w:t>je zřejmé</w:t>
      </w:r>
      <w:r w:rsidR="00E01A24" w:rsidRPr="00A6498C">
        <w:rPr>
          <w:rFonts w:ascii="Arial" w:hAnsi="Arial" w:cs="Arial"/>
          <w:sz w:val="20"/>
          <w:szCs w:val="20"/>
          <w:lang w:eastAsia="cs-CZ"/>
        </w:rPr>
        <w:t>, že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 w:rsidR="00E01A24" w:rsidRPr="00A6498C">
        <w:rPr>
          <w:rFonts w:ascii="Arial" w:hAnsi="Arial" w:cs="Arial"/>
          <w:sz w:val="20"/>
          <w:szCs w:val="20"/>
          <w:lang w:eastAsia="cs-CZ"/>
        </w:rPr>
        <w:t>společnosti si již plně uvědomují význam, jaký má pracoviště na udržení klíčových zaměstnanců a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 w:rsidR="00E01A24" w:rsidRPr="00A6498C">
        <w:rPr>
          <w:rFonts w:ascii="Arial" w:hAnsi="Arial" w:cs="Arial"/>
          <w:sz w:val="20"/>
          <w:szCs w:val="20"/>
          <w:lang w:eastAsia="cs-CZ"/>
        </w:rPr>
        <w:t>výkonnost firmy.</w:t>
      </w:r>
      <w:r w:rsidR="00E01A24">
        <w:rPr>
          <w:rFonts w:ascii="Arial" w:hAnsi="Arial" w:cs="Arial"/>
          <w:sz w:val="20"/>
          <w:szCs w:val="20"/>
          <w:lang w:eastAsia="cs-CZ"/>
        </w:rPr>
        <w:br/>
      </w:r>
    </w:p>
    <w:p w:rsidR="00E01A24" w:rsidRDefault="00E01A24" w:rsidP="003E07FF">
      <w:pPr>
        <w:spacing w:line="288" w:lineRule="auto"/>
        <w:rPr>
          <w:rFonts w:ascii="Arial" w:hAnsi="Arial" w:cs="Arial"/>
          <w:sz w:val="20"/>
          <w:szCs w:val="20"/>
          <w:lang w:eastAsia="cs-CZ"/>
        </w:rPr>
      </w:pPr>
      <w:r w:rsidRPr="000076B1">
        <w:rPr>
          <w:rFonts w:ascii="Arial" w:hAnsi="Arial" w:cs="Arial"/>
          <w:sz w:val="20"/>
          <w:szCs w:val="20"/>
          <w:lang w:eastAsia="cs-CZ"/>
        </w:rPr>
        <w:t>„Zájem o designové kanceláře prudce narostl</w:t>
      </w:r>
      <w:r w:rsidRPr="00CD39FF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již </w:t>
      </w:r>
      <w:r w:rsidRPr="000076B1">
        <w:rPr>
          <w:rFonts w:ascii="Arial" w:hAnsi="Arial" w:cs="Arial"/>
          <w:sz w:val="20"/>
          <w:szCs w:val="20"/>
          <w:lang w:eastAsia="cs-CZ"/>
        </w:rPr>
        <w:t>v</w:t>
      </w:r>
      <w:r>
        <w:rPr>
          <w:rFonts w:ascii="Arial" w:hAnsi="Arial" w:cs="Arial"/>
          <w:sz w:val="20"/>
          <w:szCs w:val="20"/>
          <w:lang w:eastAsia="cs-CZ"/>
        </w:rPr>
        <w:t> roce 2015 a vysoká poptávka přetrvává i letos. N</w:t>
      </w:r>
      <w:r w:rsidRPr="00E37CE5">
        <w:rPr>
          <w:rFonts w:ascii="Arial" w:hAnsi="Arial" w:cs="Arial"/>
          <w:sz w:val="20"/>
          <w:szCs w:val="20"/>
          <w:lang w:eastAsia="cs-CZ"/>
        </w:rPr>
        <w:t>a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 w:rsidRPr="00E37CE5">
        <w:rPr>
          <w:rFonts w:ascii="Arial" w:hAnsi="Arial" w:cs="Arial"/>
          <w:sz w:val="20"/>
          <w:szCs w:val="20"/>
          <w:lang w:eastAsia="cs-CZ"/>
        </w:rPr>
        <w:t>českém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37CE5">
        <w:rPr>
          <w:rFonts w:ascii="Arial" w:hAnsi="Arial" w:cs="Arial"/>
          <w:sz w:val="20"/>
          <w:szCs w:val="20"/>
          <w:lang w:eastAsia="cs-CZ"/>
        </w:rPr>
        <w:t>konzervativním trhu</w:t>
      </w:r>
      <w:r>
        <w:rPr>
          <w:rFonts w:ascii="Arial" w:hAnsi="Arial" w:cs="Arial"/>
          <w:sz w:val="20"/>
          <w:szCs w:val="20"/>
          <w:lang w:eastAsia="cs-CZ"/>
        </w:rPr>
        <w:t xml:space="preserve"> se</w:t>
      </w:r>
      <w:r w:rsidRPr="00E37CE5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relativně </w:t>
      </w:r>
      <w:r w:rsidRPr="00E37CE5">
        <w:rPr>
          <w:rFonts w:ascii="Arial" w:hAnsi="Arial" w:cs="Arial"/>
          <w:sz w:val="20"/>
          <w:szCs w:val="20"/>
          <w:lang w:eastAsia="cs-CZ"/>
        </w:rPr>
        <w:t xml:space="preserve">rychle prosazují novinky, které mají přínos pro pracovní život. </w:t>
      </w:r>
      <w:r>
        <w:rPr>
          <w:rFonts w:ascii="Arial" w:hAnsi="Arial" w:cs="Arial"/>
          <w:sz w:val="20"/>
          <w:szCs w:val="20"/>
          <w:lang w:eastAsia="cs-CZ"/>
        </w:rPr>
        <w:t>Zařazení společenských a relaxačních zón do interiérů pracovišť patří mezi ně. V podstatě se</w:t>
      </w:r>
      <w:r w:rsidR="00C419EC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jedná o místa navozující příjemnou a neformální atmosféru, která pomáhají utužit pracovní kolektiv a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podporují týmového ducha. Dříve podobné zóny suplovaly firemní kuchyňky, ale ty měly celou řadu limitů a nejen prostorových omezení,“</w:t>
      </w:r>
      <w:r w:rsidRPr="00AF1805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0076B1">
        <w:rPr>
          <w:rFonts w:ascii="Arial" w:hAnsi="Arial" w:cs="Arial"/>
          <w:sz w:val="20"/>
          <w:szCs w:val="20"/>
          <w:lang w:eastAsia="cs-CZ"/>
        </w:rPr>
        <w:t xml:space="preserve">říká Sean Clifton, ředitel pražské kanceláře architektonické společnosti </w:t>
      </w:r>
      <w:proofErr w:type="spellStart"/>
      <w:r w:rsidRPr="000076B1">
        <w:rPr>
          <w:rFonts w:ascii="Arial" w:hAnsi="Arial" w:cs="Arial"/>
          <w:sz w:val="20"/>
          <w:szCs w:val="20"/>
          <w:lang w:eastAsia="cs-CZ"/>
        </w:rPr>
        <w:t>Jestico</w:t>
      </w:r>
      <w:proofErr w:type="spellEnd"/>
      <w:r w:rsidRPr="000076B1">
        <w:rPr>
          <w:rFonts w:ascii="Arial" w:hAnsi="Arial" w:cs="Arial"/>
          <w:sz w:val="20"/>
          <w:szCs w:val="20"/>
          <w:lang w:eastAsia="cs-CZ"/>
        </w:rPr>
        <w:t xml:space="preserve"> + </w:t>
      </w:r>
      <w:proofErr w:type="spellStart"/>
      <w:r w:rsidRPr="000076B1">
        <w:rPr>
          <w:rFonts w:ascii="Arial" w:hAnsi="Arial" w:cs="Arial"/>
          <w:sz w:val="20"/>
          <w:szCs w:val="20"/>
          <w:lang w:eastAsia="cs-CZ"/>
        </w:rPr>
        <w:t>Whiles</w:t>
      </w:r>
      <w:proofErr w:type="spellEnd"/>
      <w:r w:rsidRPr="000076B1">
        <w:rPr>
          <w:rFonts w:ascii="Arial" w:hAnsi="Arial" w:cs="Arial"/>
          <w:sz w:val="20"/>
          <w:szCs w:val="20"/>
          <w:lang w:eastAsia="cs-CZ"/>
        </w:rPr>
        <w:t>, která má speciální divizi zaměřenou na interiérový design.</w:t>
      </w:r>
      <w:r>
        <w:rPr>
          <w:rFonts w:ascii="Arial" w:hAnsi="Arial" w:cs="Arial"/>
          <w:sz w:val="20"/>
          <w:szCs w:val="20"/>
          <w:lang w:eastAsia="cs-CZ"/>
        </w:rPr>
        <w:t xml:space="preserve"> „</w:t>
      </w:r>
      <w:r w:rsidRPr="000076B1">
        <w:rPr>
          <w:rFonts w:ascii="Arial" w:hAnsi="Arial" w:cs="Arial"/>
          <w:sz w:val="20"/>
          <w:szCs w:val="20"/>
          <w:lang w:eastAsia="cs-CZ"/>
        </w:rPr>
        <w:t>Kanceláře navržené na míru odpovídají nejen firemní kultuře a vnitřní dynamice společnosti, ale jsou také účelné a přispívají k </w:t>
      </w:r>
      <w:r>
        <w:rPr>
          <w:rFonts w:ascii="Arial" w:hAnsi="Arial" w:cs="Arial"/>
          <w:sz w:val="20"/>
          <w:szCs w:val="20"/>
          <w:lang w:eastAsia="cs-CZ"/>
        </w:rPr>
        <w:t>dobré</w:t>
      </w:r>
      <w:r w:rsidRPr="000076B1">
        <w:rPr>
          <w:rFonts w:ascii="Arial" w:hAnsi="Arial" w:cs="Arial"/>
          <w:sz w:val="20"/>
          <w:szCs w:val="20"/>
          <w:lang w:eastAsia="cs-CZ"/>
        </w:rPr>
        <w:t xml:space="preserve"> atmosféře</w:t>
      </w:r>
      <w:r>
        <w:rPr>
          <w:rFonts w:ascii="Arial" w:hAnsi="Arial" w:cs="Arial"/>
          <w:sz w:val="20"/>
          <w:szCs w:val="20"/>
          <w:lang w:eastAsia="cs-CZ"/>
        </w:rPr>
        <w:t xml:space="preserve"> ve firmě</w:t>
      </w:r>
      <w:r w:rsidRPr="000076B1">
        <w:rPr>
          <w:rFonts w:ascii="Arial" w:hAnsi="Arial" w:cs="Arial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sz w:val="20"/>
          <w:szCs w:val="20"/>
          <w:lang w:eastAsia="cs-CZ"/>
        </w:rPr>
        <w:t>Správně</w:t>
      </w:r>
      <w:r w:rsidRPr="000076B1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uspořádaný pracovní prostor a adekvátně zvolený design umožňují</w:t>
      </w:r>
      <w:r w:rsidRPr="000076B1">
        <w:rPr>
          <w:rFonts w:ascii="Arial" w:hAnsi="Arial" w:cs="Arial"/>
          <w:sz w:val="20"/>
          <w:szCs w:val="20"/>
          <w:lang w:eastAsia="cs-CZ"/>
        </w:rPr>
        <w:t xml:space="preserve"> stimulovat zaměstnance tak, aby se mohli soustředit nebo naopak uvolnit </w:t>
      </w:r>
      <w:r>
        <w:rPr>
          <w:rFonts w:ascii="Arial" w:hAnsi="Arial" w:cs="Arial"/>
          <w:sz w:val="20"/>
          <w:szCs w:val="20"/>
          <w:lang w:eastAsia="cs-CZ"/>
        </w:rPr>
        <w:t xml:space="preserve">podle toho, na jakém úkolu </w:t>
      </w:r>
      <w:r w:rsidR="00E200C8">
        <w:rPr>
          <w:rFonts w:ascii="Arial" w:hAnsi="Arial" w:cs="Arial"/>
          <w:sz w:val="20"/>
          <w:szCs w:val="20"/>
          <w:lang w:eastAsia="cs-CZ"/>
        </w:rPr>
        <w:t>aktuálně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0076B1">
        <w:rPr>
          <w:rFonts w:ascii="Arial" w:hAnsi="Arial" w:cs="Arial"/>
          <w:sz w:val="20"/>
          <w:szCs w:val="20"/>
          <w:lang w:eastAsia="cs-CZ"/>
        </w:rPr>
        <w:t xml:space="preserve">pracují,“ </w:t>
      </w:r>
      <w:r>
        <w:rPr>
          <w:rFonts w:ascii="Arial" w:hAnsi="Arial" w:cs="Arial"/>
          <w:sz w:val="20"/>
          <w:szCs w:val="20"/>
          <w:lang w:eastAsia="cs-CZ"/>
        </w:rPr>
        <w:t xml:space="preserve">dodává </w:t>
      </w:r>
      <w:r w:rsidRPr="000076B1">
        <w:rPr>
          <w:rFonts w:ascii="Arial" w:hAnsi="Arial" w:cs="Arial"/>
          <w:sz w:val="20"/>
          <w:szCs w:val="20"/>
          <w:lang w:eastAsia="cs-CZ"/>
        </w:rPr>
        <w:t>Clifton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="00F65795">
        <w:rPr>
          <w:rFonts w:ascii="Arial" w:hAnsi="Arial" w:cs="Arial"/>
          <w:sz w:val="20"/>
          <w:szCs w:val="20"/>
          <w:lang w:eastAsia="cs-CZ"/>
        </w:rPr>
        <w:br/>
      </w:r>
    </w:p>
    <w:p w:rsidR="00E01A24" w:rsidRDefault="00E01A24" w:rsidP="003E07FF">
      <w:pPr>
        <w:spacing w:line="288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Zásadní</w:t>
      </w:r>
      <w:r w:rsidRPr="00B0098D">
        <w:rPr>
          <w:rFonts w:ascii="Arial" w:hAnsi="Arial" w:cs="Arial"/>
          <w:sz w:val="20"/>
          <w:szCs w:val="20"/>
          <w:lang w:eastAsia="cs-CZ"/>
        </w:rPr>
        <w:t xml:space="preserve"> je vytvořit </w:t>
      </w:r>
      <w:r>
        <w:rPr>
          <w:rFonts w:ascii="Arial" w:hAnsi="Arial" w:cs="Arial"/>
          <w:sz w:val="20"/>
          <w:szCs w:val="20"/>
          <w:lang w:eastAsia="cs-CZ"/>
        </w:rPr>
        <w:t xml:space="preserve">vhodné </w:t>
      </w:r>
      <w:r w:rsidRPr="00B0098D">
        <w:rPr>
          <w:rFonts w:ascii="Arial" w:hAnsi="Arial" w:cs="Arial"/>
          <w:sz w:val="20"/>
          <w:szCs w:val="20"/>
          <w:lang w:eastAsia="cs-CZ"/>
        </w:rPr>
        <w:t xml:space="preserve">prostředí pro týmovou práci, ale </w:t>
      </w:r>
      <w:r>
        <w:rPr>
          <w:rFonts w:ascii="Arial" w:hAnsi="Arial" w:cs="Arial"/>
          <w:sz w:val="20"/>
          <w:szCs w:val="20"/>
          <w:lang w:eastAsia="cs-CZ"/>
        </w:rPr>
        <w:t>přitom</w:t>
      </w:r>
      <w:r w:rsidRPr="00B0098D">
        <w:rPr>
          <w:rFonts w:ascii="Arial" w:hAnsi="Arial" w:cs="Arial"/>
          <w:sz w:val="20"/>
          <w:szCs w:val="20"/>
          <w:lang w:eastAsia="cs-CZ"/>
        </w:rPr>
        <w:t xml:space="preserve"> zachovat prostor pro individuální činnost. </w:t>
      </w:r>
      <w:r>
        <w:rPr>
          <w:rFonts w:ascii="Arial" w:hAnsi="Arial" w:cs="Arial"/>
          <w:sz w:val="20"/>
          <w:szCs w:val="20"/>
          <w:lang w:eastAsia="cs-CZ"/>
        </w:rPr>
        <w:t>Pro zaměstnance obecně, ale především pro introvertní typy pracovníků (</w:t>
      </w:r>
      <w:r w:rsidRPr="00B2396B">
        <w:rPr>
          <w:rFonts w:ascii="Arial" w:hAnsi="Arial" w:cs="Arial"/>
          <w:sz w:val="20"/>
          <w:szCs w:val="20"/>
          <w:lang w:eastAsia="cs-CZ"/>
        </w:rPr>
        <w:t>poměr introvertů a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 w:rsidRPr="00B2396B">
        <w:rPr>
          <w:rFonts w:ascii="Arial" w:hAnsi="Arial" w:cs="Arial"/>
          <w:sz w:val="20"/>
          <w:szCs w:val="20"/>
          <w:lang w:eastAsia="cs-CZ"/>
        </w:rPr>
        <w:t>extrovertů v populaci je zhruba 1:3</w:t>
      </w:r>
      <w:r>
        <w:rPr>
          <w:rFonts w:ascii="Arial" w:hAnsi="Arial" w:cs="Arial"/>
          <w:sz w:val="20"/>
          <w:szCs w:val="20"/>
          <w:lang w:eastAsia="cs-CZ"/>
        </w:rPr>
        <w:t>), je dostatek soukromí</w:t>
      </w:r>
      <w:r w:rsidRPr="001D4DE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nezbytný</w:t>
      </w:r>
      <w:r w:rsidR="004468FD">
        <w:rPr>
          <w:rFonts w:ascii="Arial" w:hAnsi="Arial" w:cs="Arial"/>
          <w:sz w:val="20"/>
          <w:szCs w:val="20"/>
          <w:lang w:eastAsia="cs-CZ"/>
        </w:rPr>
        <w:t xml:space="preserve"> k tomu</w:t>
      </w:r>
      <w:r>
        <w:rPr>
          <w:rFonts w:ascii="Arial" w:hAnsi="Arial" w:cs="Arial"/>
          <w:sz w:val="20"/>
          <w:szCs w:val="20"/>
          <w:lang w:eastAsia="cs-CZ"/>
        </w:rPr>
        <w:t xml:space="preserve">, aby se </w:t>
      </w:r>
      <w:r w:rsidRPr="00FF56A3">
        <w:rPr>
          <w:rFonts w:ascii="Arial" w:hAnsi="Arial" w:cs="Arial"/>
          <w:sz w:val="20"/>
          <w:szCs w:val="20"/>
          <w:lang w:eastAsia="cs-CZ"/>
        </w:rPr>
        <w:t xml:space="preserve">v </w:t>
      </w:r>
      <w:r>
        <w:rPr>
          <w:rFonts w:ascii="Arial" w:hAnsi="Arial" w:cs="Arial"/>
          <w:sz w:val="20"/>
          <w:szCs w:val="20"/>
          <w:lang w:eastAsia="cs-CZ"/>
        </w:rPr>
        <w:t>práci mohli cítit</w:t>
      </w:r>
      <w:r w:rsidRPr="00FF56A3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pohodlně</w:t>
      </w:r>
      <w:r w:rsidRPr="002F4929"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4468FD">
        <w:rPr>
          <w:rFonts w:ascii="Arial" w:hAnsi="Arial" w:cs="Arial"/>
          <w:sz w:val="20"/>
          <w:szCs w:val="20"/>
          <w:lang w:eastAsia="cs-CZ"/>
        </w:rPr>
        <w:t xml:space="preserve">Naproti tomu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diskomfort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na pracovišti způsobuje nadměrný hluk, intenzivní nebo naopak slabé osvětlení, přílišné horko či chlad pramenící ze špatně vyladěné centrální klimatizace a také absence místa vyhrazeného pro konzumaci jídla. Dále existuje celá řada podprahových faktorů, jako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jsou například použité materiály, barvy či tvar nábytku v interiéru, jejichž působení na</w:t>
      </w:r>
      <w:r w:rsidR="002F2BD4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zaměstnance není na první pohled zřejmé a přitom významně ovlivňuje jejich psychiku a má značný vliv na efektivitu a kvalitu práce.</w:t>
      </w:r>
      <w:r>
        <w:rPr>
          <w:rFonts w:ascii="Arial" w:hAnsi="Arial" w:cs="Arial"/>
          <w:sz w:val="20"/>
          <w:szCs w:val="20"/>
          <w:lang w:eastAsia="cs-CZ"/>
        </w:rPr>
        <w:br/>
      </w:r>
    </w:p>
    <w:p w:rsidR="00E01A24" w:rsidRPr="000076B1" w:rsidRDefault="00E01A24" w:rsidP="003E07FF">
      <w:pPr>
        <w:spacing w:line="288" w:lineRule="auto"/>
        <w:rPr>
          <w:rFonts w:ascii="Arial" w:hAnsi="Arial" w:cs="Arial"/>
          <w:sz w:val="20"/>
          <w:szCs w:val="20"/>
        </w:rPr>
      </w:pPr>
      <w:r w:rsidRPr="000076B1">
        <w:rPr>
          <w:rFonts w:ascii="Arial" w:hAnsi="Arial" w:cs="Arial"/>
          <w:sz w:val="20"/>
          <w:szCs w:val="20"/>
        </w:rPr>
        <w:t>Vzhled kanceláří se</w:t>
      </w:r>
      <w:r>
        <w:rPr>
          <w:rFonts w:ascii="Arial" w:hAnsi="Arial" w:cs="Arial"/>
          <w:sz w:val="20"/>
          <w:szCs w:val="20"/>
        </w:rPr>
        <w:t xml:space="preserve"> může lišit</w:t>
      </w:r>
      <w:r w:rsidRPr="000076B1">
        <w:rPr>
          <w:rFonts w:ascii="Arial" w:hAnsi="Arial" w:cs="Arial"/>
          <w:sz w:val="20"/>
          <w:szCs w:val="20"/>
        </w:rPr>
        <w:t xml:space="preserve"> podle odvětví, v němž společnost</w:t>
      </w:r>
      <w:r>
        <w:rPr>
          <w:rFonts w:ascii="Arial" w:hAnsi="Arial" w:cs="Arial"/>
          <w:sz w:val="20"/>
          <w:szCs w:val="20"/>
        </w:rPr>
        <w:t xml:space="preserve"> podniká</w:t>
      </w:r>
      <w:r w:rsidRPr="000076B1">
        <w:rPr>
          <w:rFonts w:ascii="Arial" w:hAnsi="Arial" w:cs="Arial"/>
          <w:sz w:val="20"/>
          <w:szCs w:val="20"/>
        </w:rPr>
        <w:t>. Stále jsou obory, které si drží jisto</w:t>
      </w:r>
      <w:r>
        <w:rPr>
          <w:rFonts w:ascii="Arial" w:hAnsi="Arial" w:cs="Arial"/>
          <w:sz w:val="20"/>
          <w:szCs w:val="20"/>
        </w:rPr>
        <w:t xml:space="preserve">u míru konzervativnosti, jako </w:t>
      </w:r>
      <w:r w:rsidRPr="000076B1">
        <w:rPr>
          <w:rFonts w:ascii="Arial" w:hAnsi="Arial" w:cs="Arial"/>
          <w:sz w:val="20"/>
          <w:szCs w:val="20"/>
        </w:rPr>
        <w:t>například sektor bankovnictví či pojišťovnictví.</w:t>
      </w:r>
      <w:r>
        <w:rPr>
          <w:rFonts w:ascii="Arial" w:hAnsi="Arial" w:cs="Arial"/>
          <w:sz w:val="20"/>
          <w:szCs w:val="20"/>
        </w:rPr>
        <w:t xml:space="preserve"> </w:t>
      </w:r>
      <w:r w:rsidRPr="000076B1">
        <w:rPr>
          <w:rFonts w:ascii="Arial" w:hAnsi="Arial" w:cs="Arial"/>
          <w:sz w:val="20"/>
          <w:szCs w:val="20"/>
        </w:rPr>
        <w:t>Pravým opakem jsou odvětví, ve kterýc</w:t>
      </w:r>
      <w:r>
        <w:rPr>
          <w:rFonts w:ascii="Arial" w:hAnsi="Arial" w:cs="Arial"/>
          <w:sz w:val="20"/>
          <w:szCs w:val="20"/>
        </w:rPr>
        <w:t>h pracují kreativci či vývojáři a je p</w:t>
      </w:r>
      <w:r w:rsidRPr="000076B1">
        <w:rPr>
          <w:rFonts w:ascii="Arial" w:hAnsi="Arial" w:cs="Arial"/>
          <w:sz w:val="20"/>
          <w:szCs w:val="20"/>
        </w:rPr>
        <w:t>ro ně</w:t>
      </w:r>
      <w:r>
        <w:rPr>
          <w:rFonts w:ascii="Arial" w:hAnsi="Arial" w:cs="Arial"/>
          <w:sz w:val="20"/>
          <w:szCs w:val="20"/>
        </w:rPr>
        <w:t xml:space="preserve"> </w:t>
      </w:r>
      <w:r w:rsidRPr="000076B1">
        <w:rPr>
          <w:rFonts w:ascii="Arial" w:hAnsi="Arial" w:cs="Arial"/>
          <w:sz w:val="20"/>
          <w:szCs w:val="20"/>
        </w:rPr>
        <w:t>typická poměrně vysoká fluktuace</w:t>
      </w:r>
      <w:r>
        <w:rPr>
          <w:rFonts w:ascii="Arial" w:hAnsi="Arial" w:cs="Arial"/>
          <w:sz w:val="20"/>
          <w:szCs w:val="20"/>
        </w:rPr>
        <w:t>. Takové společnosti v</w:t>
      </w:r>
      <w:r w:rsidRPr="000076B1">
        <w:rPr>
          <w:rFonts w:ascii="Arial" w:hAnsi="Arial" w:cs="Arial"/>
          <w:sz w:val="20"/>
          <w:szCs w:val="20"/>
        </w:rPr>
        <w:t xml:space="preserve"> maximální míře </w:t>
      </w:r>
      <w:r>
        <w:rPr>
          <w:rFonts w:ascii="Arial" w:hAnsi="Arial" w:cs="Arial"/>
          <w:sz w:val="20"/>
          <w:szCs w:val="20"/>
        </w:rPr>
        <w:t xml:space="preserve">usilují o atraktivní </w:t>
      </w:r>
      <w:r w:rsidRPr="000076B1">
        <w:rPr>
          <w:rFonts w:ascii="Arial" w:hAnsi="Arial" w:cs="Arial"/>
          <w:sz w:val="20"/>
          <w:szCs w:val="20"/>
        </w:rPr>
        <w:t>pracovní prostředí</w:t>
      </w:r>
      <w:r>
        <w:rPr>
          <w:rFonts w:ascii="Arial" w:hAnsi="Arial" w:cs="Arial"/>
          <w:sz w:val="20"/>
          <w:szCs w:val="20"/>
        </w:rPr>
        <w:t xml:space="preserve"> ve snaze</w:t>
      </w:r>
      <w:r w:rsidRPr="00007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udržet si talenty co nejdéle</w:t>
      </w:r>
      <w:r w:rsidRPr="000076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Na jejich pracovištích </w:t>
      </w:r>
      <w:r w:rsidRPr="000076B1">
        <w:rPr>
          <w:rFonts w:ascii="Arial" w:hAnsi="Arial" w:cs="Arial"/>
          <w:sz w:val="20"/>
          <w:szCs w:val="20"/>
        </w:rPr>
        <w:t xml:space="preserve">nechybí </w:t>
      </w:r>
      <w:r w:rsidR="005C0E2B">
        <w:rPr>
          <w:rFonts w:ascii="Arial" w:hAnsi="Arial" w:cs="Arial"/>
          <w:sz w:val="20"/>
          <w:szCs w:val="20"/>
        </w:rPr>
        <w:t xml:space="preserve">třeba </w:t>
      </w:r>
      <w:r w:rsidRPr="000076B1">
        <w:rPr>
          <w:rFonts w:ascii="Arial" w:hAnsi="Arial" w:cs="Arial"/>
          <w:sz w:val="20"/>
          <w:szCs w:val="20"/>
        </w:rPr>
        <w:t>herna, bar, posilovna nebo školka pro děti.</w:t>
      </w:r>
      <w:r>
        <w:rPr>
          <w:rFonts w:ascii="Arial" w:hAnsi="Arial" w:cs="Arial"/>
          <w:sz w:val="20"/>
          <w:szCs w:val="20"/>
        </w:rPr>
        <w:t xml:space="preserve"> </w:t>
      </w:r>
      <w:r w:rsidRPr="000076B1">
        <w:rPr>
          <w:rFonts w:ascii="Arial" w:hAnsi="Arial" w:cs="Arial"/>
          <w:sz w:val="20"/>
          <w:szCs w:val="20"/>
        </w:rPr>
        <w:t xml:space="preserve">Svou roli </w:t>
      </w:r>
      <w:r>
        <w:rPr>
          <w:rFonts w:ascii="Arial" w:hAnsi="Arial" w:cs="Arial"/>
          <w:sz w:val="20"/>
          <w:szCs w:val="20"/>
        </w:rPr>
        <w:lastRenderedPageBreak/>
        <w:t xml:space="preserve">ve vzhledu kanceláří sehrává </w:t>
      </w:r>
      <w:r w:rsidRPr="000076B1">
        <w:rPr>
          <w:rFonts w:ascii="Arial" w:hAnsi="Arial" w:cs="Arial"/>
          <w:sz w:val="20"/>
          <w:szCs w:val="20"/>
        </w:rPr>
        <w:t xml:space="preserve">také země původu dané společnosti a to, zda obchoduje </w:t>
      </w:r>
      <w:r>
        <w:rPr>
          <w:rFonts w:ascii="Arial" w:hAnsi="Arial" w:cs="Arial"/>
          <w:sz w:val="20"/>
          <w:szCs w:val="20"/>
        </w:rPr>
        <w:t>čistě na</w:t>
      </w:r>
      <w:r w:rsidR="002F2BD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tuzemském trhu anebo </w:t>
      </w:r>
      <w:r w:rsidRPr="000076B1">
        <w:rPr>
          <w:rFonts w:ascii="Arial" w:hAnsi="Arial" w:cs="Arial"/>
          <w:sz w:val="20"/>
          <w:szCs w:val="20"/>
        </w:rPr>
        <w:t xml:space="preserve">se zahraničím. Mezinárodní společnosti působící v České republice </w:t>
      </w:r>
      <w:r>
        <w:rPr>
          <w:rFonts w:ascii="Arial" w:hAnsi="Arial" w:cs="Arial"/>
          <w:sz w:val="20"/>
          <w:szCs w:val="20"/>
        </w:rPr>
        <w:t>jsou v designu kanceláří stále odvážnější</w:t>
      </w:r>
      <w:r w:rsidR="00A65864">
        <w:rPr>
          <w:rFonts w:ascii="Arial" w:hAnsi="Arial" w:cs="Arial"/>
          <w:sz w:val="20"/>
          <w:szCs w:val="20"/>
        </w:rPr>
        <w:t xml:space="preserve"> než tuzemské firmy</w:t>
      </w:r>
      <w:r>
        <w:rPr>
          <w:rFonts w:ascii="Arial" w:hAnsi="Arial" w:cs="Arial"/>
          <w:sz w:val="20"/>
          <w:szCs w:val="20"/>
        </w:rPr>
        <w:t>. Na druhou stranu</w:t>
      </w:r>
      <w:r w:rsidRPr="00007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začínají objevovat i</w:t>
      </w:r>
      <w:r w:rsidR="002F2BD4">
        <w:rPr>
          <w:rFonts w:ascii="Arial" w:hAnsi="Arial" w:cs="Arial"/>
          <w:sz w:val="20"/>
          <w:szCs w:val="20"/>
        </w:rPr>
        <w:t> </w:t>
      </w:r>
      <w:r w:rsidRPr="000076B1">
        <w:rPr>
          <w:rFonts w:ascii="Arial" w:hAnsi="Arial" w:cs="Arial"/>
          <w:sz w:val="20"/>
          <w:szCs w:val="20"/>
        </w:rPr>
        <w:t xml:space="preserve">mladé </w:t>
      </w:r>
      <w:r>
        <w:rPr>
          <w:rFonts w:ascii="Arial" w:hAnsi="Arial" w:cs="Arial"/>
          <w:sz w:val="20"/>
          <w:szCs w:val="20"/>
        </w:rPr>
        <w:t xml:space="preserve">české </w:t>
      </w:r>
      <w:r w:rsidR="00A65864">
        <w:rPr>
          <w:rFonts w:ascii="Arial" w:hAnsi="Arial" w:cs="Arial"/>
          <w:sz w:val="20"/>
          <w:szCs w:val="20"/>
        </w:rPr>
        <w:t>společnosti</w:t>
      </w:r>
      <w:r>
        <w:rPr>
          <w:rFonts w:ascii="Arial" w:hAnsi="Arial" w:cs="Arial"/>
          <w:sz w:val="20"/>
          <w:szCs w:val="20"/>
        </w:rPr>
        <w:t>, které</w:t>
      </w:r>
      <w:r w:rsidRPr="00007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</w:t>
      </w:r>
      <w:r w:rsidRPr="000076B1">
        <w:rPr>
          <w:rFonts w:ascii="Arial" w:hAnsi="Arial" w:cs="Arial"/>
          <w:sz w:val="20"/>
          <w:szCs w:val="20"/>
        </w:rPr>
        <w:t xml:space="preserve">inovativní </w:t>
      </w:r>
      <w:r>
        <w:rPr>
          <w:rFonts w:ascii="Arial" w:hAnsi="Arial" w:cs="Arial"/>
          <w:sz w:val="20"/>
          <w:szCs w:val="20"/>
        </w:rPr>
        <w:t>a nebojí se kreativních řešení</w:t>
      </w:r>
      <w:r w:rsidRPr="000076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:rsidR="000F1F7A" w:rsidRDefault="00E01A24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</w:t>
      </w:r>
      <w:proofErr w:type="spellStart"/>
      <w:r>
        <w:rPr>
          <w:rFonts w:ascii="Arial" w:hAnsi="Arial" w:cs="Arial"/>
          <w:sz w:val="20"/>
          <w:szCs w:val="20"/>
        </w:rPr>
        <w:t>Jestico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Whiles</w:t>
      </w:r>
      <w:proofErr w:type="spellEnd"/>
      <w:r>
        <w:rPr>
          <w:rFonts w:ascii="Arial" w:hAnsi="Arial" w:cs="Arial"/>
          <w:sz w:val="20"/>
          <w:szCs w:val="20"/>
        </w:rPr>
        <w:t xml:space="preserve"> v nedávné době realizovala několik zajímavých návrhů kancelářských prostor, které mohou být </w:t>
      </w:r>
      <w:r w:rsidR="0039047D">
        <w:rPr>
          <w:rFonts w:ascii="Arial" w:hAnsi="Arial" w:cs="Arial"/>
          <w:sz w:val="20"/>
          <w:szCs w:val="20"/>
        </w:rPr>
        <w:t xml:space="preserve">v tomto směru </w:t>
      </w:r>
      <w:r>
        <w:rPr>
          <w:rFonts w:ascii="Arial" w:hAnsi="Arial" w:cs="Arial"/>
          <w:sz w:val="20"/>
          <w:szCs w:val="20"/>
        </w:rPr>
        <w:t>dobrým příkladem pro ostatní.</w:t>
      </w:r>
      <w:r>
        <w:rPr>
          <w:rFonts w:ascii="Arial" w:hAnsi="Arial" w:cs="Arial"/>
          <w:sz w:val="20"/>
          <w:szCs w:val="20"/>
        </w:rPr>
        <w:br/>
      </w:r>
    </w:p>
    <w:p w:rsidR="00E01A24" w:rsidRDefault="00526692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0F1F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A44C282" wp14:editId="1AE6DD01">
            <wp:simplePos x="0" y="0"/>
            <wp:positionH relativeFrom="margin">
              <wp:align>right</wp:align>
            </wp:positionH>
            <wp:positionV relativeFrom="paragraph">
              <wp:posOffset>1972945</wp:posOffset>
            </wp:positionV>
            <wp:extent cx="1784350" cy="2676525"/>
            <wp:effectExtent l="0" t="0" r="6350" b="9525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13" name="Obrázek 13" descr="I:\PR-Reality\Jestico + Whiles\Projekty\Myslbek\foto\jpg\_78V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PR-Reality\Jestico + Whiles\Projekty\Myslbek\foto\jpg\_78V6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F0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CA7D4B7" wp14:editId="4D9862D2">
            <wp:simplePos x="0" y="0"/>
            <wp:positionH relativeFrom="margin">
              <wp:align>center</wp:align>
            </wp:positionH>
            <wp:positionV relativeFrom="paragraph">
              <wp:posOffset>1967230</wp:posOffset>
            </wp:positionV>
            <wp:extent cx="1786255" cy="2676525"/>
            <wp:effectExtent l="0" t="0" r="4445" b="9525"/>
            <wp:wrapTight wrapText="bothSides">
              <wp:wrapPolygon edited="0">
                <wp:start x="0" y="0"/>
                <wp:lineTo x="0" y="21523"/>
                <wp:lineTo x="21423" y="21523"/>
                <wp:lineTo x="21423" y="0"/>
                <wp:lineTo x="0" y="0"/>
              </wp:wrapPolygon>
            </wp:wrapTight>
            <wp:docPr id="3" name="Obrázek 3" descr="I:\PR-Reality\Jestico + Whiles\Projekty\Myslbek\foto\jpg\_78V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Projekty\Myslbek\foto\jpg\_78V6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F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A13F352" wp14:editId="1A6A733F">
            <wp:simplePos x="0" y="0"/>
            <wp:positionH relativeFrom="margin">
              <wp:align>left</wp:align>
            </wp:positionH>
            <wp:positionV relativeFrom="paragraph">
              <wp:posOffset>1948180</wp:posOffset>
            </wp:positionV>
            <wp:extent cx="1784985" cy="2676525"/>
            <wp:effectExtent l="0" t="0" r="5715" b="9525"/>
            <wp:wrapTight wrapText="bothSides">
              <wp:wrapPolygon edited="0">
                <wp:start x="0" y="0"/>
                <wp:lineTo x="0" y="21523"/>
                <wp:lineTo x="21439" y="21523"/>
                <wp:lineTo x="21439" y="0"/>
                <wp:lineTo x="0" y="0"/>
              </wp:wrapPolygon>
            </wp:wrapTight>
            <wp:docPr id="11" name="Obrázek 11" descr="I:\PR-Reality\Jestico + Whiles\Projekty\Myslbek\foto\jpg\_78V6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PR-Reality\Jestico + Whiles\Projekty\Myslbek\foto\jpg\_78V61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A24">
        <w:rPr>
          <w:rFonts w:ascii="Arial" w:hAnsi="Arial" w:cs="Arial"/>
          <w:sz w:val="20"/>
          <w:szCs w:val="20"/>
        </w:rPr>
        <w:t>V</w:t>
      </w:r>
      <w:r w:rsidR="00E01A24" w:rsidRPr="000076B1">
        <w:rPr>
          <w:rFonts w:ascii="Arial" w:hAnsi="Arial" w:cs="Arial"/>
          <w:sz w:val="20"/>
          <w:szCs w:val="20"/>
        </w:rPr>
        <w:t xml:space="preserve">elmi kreativně </w:t>
      </w:r>
      <w:r w:rsidR="00E01A24">
        <w:rPr>
          <w:rFonts w:ascii="Arial" w:hAnsi="Arial" w:cs="Arial"/>
          <w:sz w:val="20"/>
          <w:szCs w:val="20"/>
        </w:rPr>
        <w:t>si designeři pohráli</w:t>
      </w:r>
      <w:r w:rsidR="00E01A24" w:rsidRPr="000076B1">
        <w:rPr>
          <w:rFonts w:ascii="Arial" w:hAnsi="Arial" w:cs="Arial"/>
          <w:sz w:val="20"/>
          <w:szCs w:val="20"/>
        </w:rPr>
        <w:t xml:space="preserve"> </w:t>
      </w:r>
      <w:r w:rsidR="00E01A24">
        <w:rPr>
          <w:rFonts w:ascii="Arial" w:hAnsi="Arial" w:cs="Arial"/>
          <w:sz w:val="20"/>
          <w:szCs w:val="20"/>
        </w:rPr>
        <w:t xml:space="preserve">se světlem a použitými barvami </w:t>
      </w:r>
      <w:r w:rsidR="00E01A24" w:rsidRPr="000076B1">
        <w:rPr>
          <w:rFonts w:ascii="Arial" w:hAnsi="Arial" w:cs="Arial"/>
          <w:sz w:val="20"/>
          <w:szCs w:val="20"/>
        </w:rPr>
        <w:t xml:space="preserve">při rekonstrukci </w:t>
      </w:r>
      <w:r w:rsidR="00E01A24">
        <w:rPr>
          <w:rFonts w:ascii="Arial" w:hAnsi="Arial" w:cs="Arial"/>
          <w:sz w:val="20"/>
          <w:szCs w:val="20"/>
        </w:rPr>
        <w:t xml:space="preserve">společných prostor v </w:t>
      </w:r>
      <w:r w:rsidR="00E01A24" w:rsidRPr="000076B1">
        <w:rPr>
          <w:rFonts w:ascii="Arial" w:hAnsi="Arial" w:cs="Arial"/>
          <w:sz w:val="20"/>
          <w:szCs w:val="20"/>
        </w:rPr>
        <w:t xml:space="preserve">administrativní části budovy </w:t>
      </w:r>
      <w:proofErr w:type="spellStart"/>
      <w:r w:rsidR="00E01A24" w:rsidRPr="001E2566">
        <w:rPr>
          <w:rFonts w:ascii="Arial" w:hAnsi="Arial" w:cs="Arial"/>
          <w:b/>
          <w:sz w:val="20"/>
          <w:szCs w:val="20"/>
        </w:rPr>
        <w:t>Myslbek</w:t>
      </w:r>
      <w:proofErr w:type="spellEnd"/>
      <w:r w:rsidR="00E01A24" w:rsidRPr="001E2566">
        <w:rPr>
          <w:rFonts w:ascii="Arial" w:hAnsi="Arial" w:cs="Arial"/>
          <w:b/>
          <w:sz w:val="20"/>
          <w:szCs w:val="20"/>
        </w:rPr>
        <w:t xml:space="preserve"> v Praze </w:t>
      </w:r>
      <w:r w:rsidR="00E01A24" w:rsidRPr="00C73E9D">
        <w:rPr>
          <w:rFonts w:ascii="Arial" w:hAnsi="Arial" w:cs="Arial"/>
          <w:sz w:val="20"/>
          <w:szCs w:val="20"/>
        </w:rPr>
        <w:t>v ulici na Příkopě.</w:t>
      </w:r>
      <w:r w:rsidR="00E01A24" w:rsidRPr="000076B1">
        <w:rPr>
          <w:rFonts w:ascii="Arial" w:hAnsi="Arial" w:cs="Arial"/>
          <w:sz w:val="20"/>
          <w:szCs w:val="20"/>
        </w:rPr>
        <w:t xml:space="preserve"> Budova se skleněným průčelím v sobě spojuje nákupní galerii s moderními kancelářemi ve vyšších podlažích. </w:t>
      </w:r>
      <w:r w:rsidR="00D3163F" w:rsidRPr="00174CE8">
        <w:rPr>
          <w:rFonts w:ascii="Arial" w:hAnsi="Arial" w:cs="Arial"/>
          <w:sz w:val="20"/>
          <w:szCs w:val="20"/>
        </w:rPr>
        <w:t>Hlavní prvek n</w:t>
      </w:r>
      <w:r w:rsidR="00E01A24" w:rsidRPr="00174CE8">
        <w:rPr>
          <w:rFonts w:ascii="Arial" w:hAnsi="Arial" w:cs="Arial"/>
          <w:sz w:val="20"/>
          <w:szCs w:val="20"/>
        </w:rPr>
        <w:t>avržen</w:t>
      </w:r>
      <w:r w:rsidR="00D3163F" w:rsidRPr="00174CE8">
        <w:rPr>
          <w:rFonts w:ascii="Arial" w:hAnsi="Arial" w:cs="Arial"/>
          <w:sz w:val="20"/>
          <w:szCs w:val="20"/>
        </w:rPr>
        <w:t>ého</w:t>
      </w:r>
      <w:r w:rsidR="00E01A24" w:rsidRPr="00174CE8">
        <w:rPr>
          <w:rFonts w:ascii="Arial" w:hAnsi="Arial" w:cs="Arial"/>
          <w:sz w:val="20"/>
          <w:szCs w:val="20"/>
        </w:rPr>
        <w:t xml:space="preserve"> interiér</w:t>
      </w:r>
      <w:r w:rsidR="00D3163F" w:rsidRPr="00174CE8">
        <w:rPr>
          <w:rFonts w:ascii="Arial" w:hAnsi="Arial" w:cs="Arial"/>
          <w:sz w:val="20"/>
          <w:szCs w:val="20"/>
        </w:rPr>
        <w:t>u</w:t>
      </w:r>
      <w:r w:rsidR="00E01A24" w:rsidRPr="00174CE8">
        <w:rPr>
          <w:rFonts w:ascii="Arial" w:hAnsi="Arial" w:cs="Arial"/>
          <w:sz w:val="20"/>
          <w:szCs w:val="20"/>
        </w:rPr>
        <w:t xml:space="preserve"> tvoří elegantní</w:t>
      </w:r>
      <w:r w:rsidR="00D3163F" w:rsidRPr="00174CE8">
        <w:rPr>
          <w:rFonts w:ascii="Arial" w:hAnsi="Arial" w:cs="Arial"/>
          <w:sz w:val="20"/>
          <w:szCs w:val="20"/>
        </w:rPr>
        <w:t xml:space="preserve"> </w:t>
      </w:r>
      <w:r w:rsidR="008C77F4" w:rsidRPr="00174CE8">
        <w:rPr>
          <w:rFonts w:ascii="Arial" w:hAnsi="Arial" w:cs="Arial"/>
          <w:sz w:val="20"/>
          <w:szCs w:val="20"/>
        </w:rPr>
        <w:t>plochy bíle</w:t>
      </w:r>
      <w:r w:rsidR="00E01A24" w:rsidRPr="00174CE8">
        <w:rPr>
          <w:rFonts w:ascii="Arial" w:hAnsi="Arial" w:cs="Arial"/>
          <w:sz w:val="20"/>
          <w:szCs w:val="20"/>
        </w:rPr>
        <w:t xml:space="preserve"> </w:t>
      </w:r>
      <w:r w:rsidR="00D3163F" w:rsidRPr="00174CE8">
        <w:rPr>
          <w:rFonts w:ascii="Arial" w:hAnsi="Arial" w:cs="Arial"/>
          <w:sz w:val="20"/>
          <w:szCs w:val="20"/>
        </w:rPr>
        <w:t>lakovaného skla</w:t>
      </w:r>
      <w:r w:rsidR="00E01A24" w:rsidRPr="00174CE8">
        <w:rPr>
          <w:rFonts w:ascii="Arial" w:hAnsi="Arial" w:cs="Arial"/>
          <w:sz w:val="20"/>
          <w:szCs w:val="20"/>
        </w:rPr>
        <w:t xml:space="preserve">, které dostávají do prostoru více světla a </w:t>
      </w:r>
      <w:r w:rsidR="002F2CEF" w:rsidRPr="00174CE8">
        <w:rPr>
          <w:rFonts w:ascii="Arial" w:hAnsi="Arial" w:cs="Arial"/>
          <w:sz w:val="20"/>
          <w:szCs w:val="20"/>
        </w:rPr>
        <w:t>jsou nadčasové</w:t>
      </w:r>
      <w:r w:rsidR="00E01A24" w:rsidRPr="00174CE8">
        <w:rPr>
          <w:rFonts w:ascii="Arial" w:hAnsi="Arial" w:cs="Arial"/>
          <w:sz w:val="20"/>
          <w:szCs w:val="20"/>
        </w:rPr>
        <w:t>.</w:t>
      </w:r>
      <w:r w:rsidR="00E01A24">
        <w:rPr>
          <w:rFonts w:ascii="Arial" w:hAnsi="Arial" w:cs="Arial"/>
          <w:sz w:val="20"/>
          <w:szCs w:val="20"/>
        </w:rPr>
        <w:t xml:space="preserve"> </w:t>
      </w:r>
      <w:r w:rsidR="00EF5AF2" w:rsidRPr="003E30D8">
        <w:rPr>
          <w:rFonts w:ascii="Arial" w:hAnsi="Arial" w:cs="Arial"/>
          <w:sz w:val="20"/>
          <w:szCs w:val="20"/>
        </w:rPr>
        <w:t>D</w:t>
      </w:r>
      <w:r w:rsidR="00E01A24" w:rsidRPr="00071606">
        <w:rPr>
          <w:rFonts w:ascii="Arial" w:hAnsi="Arial" w:cs="Arial"/>
          <w:sz w:val="20"/>
          <w:szCs w:val="20"/>
        </w:rPr>
        <w:t>esignové osvětlení</w:t>
      </w:r>
      <w:r w:rsidR="00EF5AF2" w:rsidRPr="00071606">
        <w:rPr>
          <w:rFonts w:ascii="Arial" w:hAnsi="Arial" w:cs="Arial"/>
          <w:sz w:val="20"/>
          <w:szCs w:val="20"/>
        </w:rPr>
        <w:t xml:space="preserve"> zakomponované do stěn vytváří světelné paprsky</w:t>
      </w:r>
      <w:r w:rsidR="00E01A24" w:rsidRPr="00071606">
        <w:rPr>
          <w:rFonts w:ascii="Arial" w:hAnsi="Arial" w:cs="Arial"/>
          <w:sz w:val="20"/>
          <w:szCs w:val="20"/>
        </w:rPr>
        <w:t>, které</w:t>
      </w:r>
      <w:r>
        <w:rPr>
          <w:rFonts w:ascii="Arial" w:hAnsi="Arial" w:cs="Arial"/>
          <w:sz w:val="20"/>
          <w:szCs w:val="20"/>
        </w:rPr>
        <w:t> </w:t>
      </w:r>
      <w:r w:rsidR="00EF5AF2" w:rsidRPr="00071606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 </w:t>
      </w:r>
      <w:r w:rsidR="003E30D8" w:rsidRPr="00071606">
        <w:rPr>
          <w:rFonts w:ascii="Arial" w:hAnsi="Arial" w:cs="Arial"/>
          <w:sz w:val="20"/>
          <w:szCs w:val="20"/>
        </w:rPr>
        <w:t xml:space="preserve">v prostoru </w:t>
      </w:r>
      <w:r w:rsidR="00EF5AF2" w:rsidRPr="00071606">
        <w:rPr>
          <w:rFonts w:ascii="Arial" w:hAnsi="Arial" w:cs="Arial"/>
          <w:sz w:val="20"/>
          <w:szCs w:val="20"/>
        </w:rPr>
        <w:t xml:space="preserve">odráží a </w:t>
      </w:r>
      <w:r w:rsidR="003E30D8" w:rsidRPr="00071606">
        <w:rPr>
          <w:rFonts w:ascii="Arial" w:hAnsi="Arial" w:cs="Arial"/>
          <w:sz w:val="20"/>
          <w:szCs w:val="20"/>
        </w:rPr>
        <w:t xml:space="preserve">vznikají tak </w:t>
      </w:r>
      <w:r w:rsidR="003E30D8">
        <w:rPr>
          <w:rFonts w:ascii="Arial" w:hAnsi="Arial" w:cs="Arial"/>
          <w:sz w:val="20"/>
          <w:szCs w:val="20"/>
        </w:rPr>
        <w:t>pozoruhodné</w:t>
      </w:r>
      <w:r w:rsidR="003E30D8" w:rsidRPr="00071606">
        <w:rPr>
          <w:rFonts w:ascii="Arial" w:hAnsi="Arial" w:cs="Arial"/>
          <w:sz w:val="20"/>
          <w:szCs w:val="20"/>
        </w:rPr>
        <w:t xml:space="preserve"> světelné obrazce. </w:t>
      </w:r>
      <w:r w:rsidR="00E01A24">
        <w:rPr>
          <w:rFonts w:ascii="Arial" w:hAnsi="Arial" w:cs="Arial"/>
          <w:sz w:val="20"/>
          <w:szCs w:val="20"/>
        </w:rPr>
        <w:t>Jde nejen o zajímavý, ale</w:t>
      </w:r>
      <w:r w:rsidR="002F2BD4">
        <w:rPr>
          <w:rFonts w:ascii="Arial" w:hAnsi="Arial" w:cs="Arial"/>
          <w:sz w:val="20"/>
          <w:szCs w:val="20"/>
        </w:rPr>
        <w:t> </w:t>
      </w:r>
      <w:r w:rsidR="00E01A24">
        <w:rPr>
          <w:rFonts w:ascii="Arial" w:hAnsi="Arial" w:cs="Arial"/>
          <w:sz w:val="20"/>
          <w:szCs w:val="20"/>
        </w:rPr>
        <w:t>také funkční prvek</w:t>
      </w:r>
      <w:r w:rsidR="00C20FF6">
        <w:rPr>
          <w:rFonts w:ascii="Arial" w:hAnsi="Arial" w:cs="Arial"/>
          <w:sz w:val="20"/>
          <w:szCs w:val="20"/>
        </w:rPr>
        <w:t xml:space="preserve">, který </w:t>
      </w:r>
      <w:r w:rsidR="00862888">
        <w:rPr>
          <w:rFonts w:ascii="Arial" w:hAnsi="Arial" w:cs="Arial"/>
          <w:sz w:val="20"/>
          <w:szCs w:val="20"/>
        </w:rPr>
        <w:t xml:space="preserve">interiér </w:t>
      </w:r>
      <w:r w:rsidR="00C20FF6">
        <w:rPr>
          <w:rFonts w:ascii="Arial" w:hAnsi="Arial" w:cs="Arial"/>
          <w:sz w:val="20"/>
          <w:szCs w:val="20"/>
        </w:rPr>
        <w:t>opticky zvětšuje</w:t>
      </w:r>
      <w:r w:rsidR="00E01A24">
        <w:rPr>
          <w:rFonts w:ascii="Arial" w:hAnsi="Arial" w:cs="Arial"/>
          <w:sz w:val="20"/>
          <w:szCs w:val="20"/>
        </w:rPr>
        <w:t>. Podobn</w:t>
      </w:r>
      <w:r w:rsidR="002D7B32">
        <w:rPr>
          <w:rFonts w:ascii="Arial" w:hAnsi="Arial" w:cs="Arial"/>
          <w:sz w:val="20"/>
          <w:szCs w:val="20"/>
        </w:rPr>
        <w:t>ě</w:t>
      </w:r>
      <w:r w:rsidR="00E01A24">
        <w:rPr>
          <w:rFonts w:ascii="Arial" w:hAnsi="Arial" w:cs="Arial"/>
          <w:sz w:val="20"/>
          <w:szCs w:val="20"/>
        </w:rPr>
        <w:t xml:space="preserve"> efektních a přesto funkčních prvků použili d</w:t>
      </w:r>
      <w:r w:rsidR="00E01A24" w:rsidRPr="000076B1">
        <w:rPr>
          <w:rFonts w:ascii="Arial" w:hAnsi="Arial" w:cs="Arial"/>
          <w:sz w:val="20"/>
          <w:szCs w:val="20"/>
        </w:rPr>
        <w:t xml:space="preserve">esigneři </w:t>
      </w:r>
      <w:proofErr w:type="spellStart"/>
      <w:r w:rsidR="00E01A24">
        <w:rPr>
          <w:rFonts w:ascii="Arial" w:hAnsi="Arial" w:cs="Arial"/>
          <w:sz w:val="20"/>
          <w:szCs w:val="20"/>
        </w:rPr>
        <w:t>Jestico</w:t>
      </w:r>
      <w:proofErr w:type="spellEnd"/>
      <w:r w:rsidR="00E01A24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E01A24">
        <w:rPr>
          <w:rFonts w:ascii="Arial" w:hAnsi="Arial" w:cs="Arial"/>
          <w:sz w:val="20"/>
          <w:szCs w:val="20"/>
        </w:rPr>
        <w:t>Whiles</w:t>
      </w:r>
      <w:proofErr w:type="spellEnd"/>
      <w:r w:rsidR="00E01A24">
        <w:rPr>
          <w:rFonts w:ascii="Arial" w:hAnsi="Arial" w:cs="Arial"/>
          <w:sz w:val="20"/>
          <w:szCs w:val="20"/>
        </w:rPr>
        <w:t xml:space="preserve"> při rekonstrukci </w:t>
      </w:r>
      <w:proofErr w:type="spellStart"/>
      <w:r w:rsidR="00E01A24">
        <w:rPr>
          <w:rFonts w:ascii="Arial" w:hAnsi="Arial" w:cs="Arial"/>
          <w:sz w:val="20"/>
          <w:szCs w:val="20"/>
        </w:rPr>
        <w:t>Myslbeku</w:t>
      </w:r>
      <w:proofErr w:type="spellEnd"/>
      <w:r w:rsidR="00E01A24">
        <w:rPr>
          <w:rFonts w:ascii="Arial" w:hAnsi="Arial" w:cs="Arial"/>
          <w:sz w:val="20"/>
          <w:szCs w:val="20"/>
        </w:rPr>
        <w:t xml:space="preserve"> mnoho. Mimo jiné </w:t>
      </w:r>
      <w:r w:rsidR="00B833BD">
        <w:rPr>
          <w:rFonts w:ascii="Arial" w:hAnsi="Arial" w:cs="Arial"/>
          <w:sz w:val="20"/>
          <w:szCs w:val="20"/>
        </w:rPr>
        <w:t xml:space="preserve">na stěnách </w:t>
      </w:r>
      <w:r w:rsidR="00E01A24">
        <w:rPr>
          <w:rFonts w:ascii="Arial" w:hAnsi="Arial" w:cs="Arial"/>
          <w:sz w:val="20"/>
          <w:szCs w:val="20"/>
        </w:rPr>
        <w:t xml:space="preserve">navrhli </w:t>
      </w:r>
      <w:r w:rsidR="00E01A24" w:rsidRPr="00071606">
        <w:rPr>
          <w:rFonts w:ascii="Arial" w:hAnsi="Arial" w:cs="Arial"/>
          <w:sz w:val="20"/>
          <w:szCs w:val="20"/>
        </w:rPr>
        <w:t xml:space="preserve">vertikální zahrady, které </w:t>
      </w:r>
      <w:r w:rsidR="00B833BD" w:rsidRPr="00071606">
        <w:rPr>
          <w:rFonts w:ascii="Arial" w:hAnsi="Arial" w:cs="Arial"/>
          <w:sz w:val="20"/>
          <w:szCs w:val="20"/>
        </w:rPr>
        <w:t>prokazatelně čistí a zvlhčují vzduch, absorbují hluk a</w:t>
      </w:r>
      <w:r>
        <w:rPr>
          <w:rFonts w:ascii="Arial" w:hAnsi="Arial" w:cs="Arial"/>
          <w:sz w:val="20"/>
          <w:szCs w:val="20"/>
        </w:rPr>
        <w:t xml:space="preserve"> navíc v zimě snižují</w:t>
      </w:r>
      <w:r w:rsidRPr="00526692">
        <w:rPr>
          <w:rFonts w:ascii="Arial" w:hAnsi="Arial" w:cs="Arial"/>
          <w:sz w:val="20"/>
          <w:szCs w:val="20"/>
        </w:rPr>
        <w:t xml:space="preserve"> náklady na</w:t>
      </w:r>
      <w:r w:rsidR="00E568DD">
        <w:rPr>
          <w:rFonts w:ascii="Arial" w:hAnsi="Arial" w:cs="Arial"/>
          <w:sz w:val="20"/>
          <w:szCs w:val="20"/>
        </w:rPr>
        <w:t> </w:t>
      </w:r>
      <w:r w:rsidRPr="00526692">
        <w:rPr>
          <w:rFonts w:ascii="Arial" w:hAnsi="Arial" w:cs="Arial"/>
          <w:sz w:val="20"/>
          <w:szCs w:val="20"/>
        </w:rPr>
        <w:t>topení a</w:t>
      </w:r>
      <w:r>
        <w:rPr>
          <w:rFonts w:ascii="Arial" w:hAnsi="Arial" w:cs="Arial"/>
          <w:sz w:val="20"/>
          <w:szCs w:val="20"/>
        </w:rPr>
        <w:t> </w:t>
      </w:r>
      <w:r w:rsidRPr="0052669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526692">
        <w:rPr>
          <w:rFonts w:ascii="Arial" w:hAnsi="Arial" w:cs="Arial"/>
          <w:sz w:val="20"/>
          <w:szCs w:val="20"/>
        </w:rPr>
        <w:t>lét</w:t>
      </w:r>
      <w:r w:rsidRPr="00526692">
        <w:rPr>
          <w:rFonts w:ascii="Arial" w:hAnsi="Arial" w:cs="Arial" w:hint="eastAsia"/>
          <w:sz w:val="20"/>
          <w:szCs w:val="20"/>
        </w:rPr>
        <w:t>ě</w:t>
      </w:r>
      <w:r w:rsidRPr="00526692">
        <w:rPr>
          <w:rFonts w:ascii="Arial" w:hAnsi="Arial" w:cs="Arial"/>
          <w:sz w:val="20"/>
          <w:szCs w:val="20"/>
        </w:rPr>
        <w:t xml:space="preserve"> na klimatizaci</w:t>
      </w:r>
      <w:r w:rsidR="00E01A24" w:rsidRPr="00071606">
        <w:rPr>
          <w:rFonts w:ascii="Arial" w:hAnsi="Arial" w:cs="Arial"/>
          <w:sz w:val="20"/>
          <w:szCs w:val="20"/>
        </w:rPr>
        <w:t>.</w:t>
      </w:r>
      <w:r w:rsidR="00E01A24">
        <w:rPr>
          <w:rFonts w:ascii="Arial" w:hAnsi="Arial" w:cs="Arial"/>
          <w:sz w:val="20"/>
          <w:szCs w:val="20"/>
        </w:rPr>
        <w:br/>
      </w:r>
    </w:p>
    <w:p w:rsidR="00B833BD" w:rsidRDefault="00B833BD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:rsidR="00E01A24" w:rsidRDefault="00E01A24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Přírodu na dosah mají zaměstnanci a klienti</w:t>
      </w:r>
      <w:r w:rsidRPr="00111C9B">
        <w:rPr>
          <w:rFonts w:ascii="Arial" w:hAnsi="Arial" w:cs="Arial"/>
          <w:sz w:val="20"/>
          <w:szCs w:val="20"/>
        </w:rPr>
        <w:t xml:space="preserve"> </w:t>
      </w:r>
      <w:r w:rsidRPr="001E2566">
        <w:rPr>
          <w:rFonts w:ascii="Arial" w:hAnsi="Arial" w:cs="Arial"/>
          <w:b/>
          <w:sz w:val="20"/>
          <w:szCs w:val="20"/>
        </w:rPr>
        <w:t>IBS-ROKAL</w:t>
      </w:r>
      <w:r w:rsidR="006B0F14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Jestico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Whiles</w:t>
      </w:r>
      <w:proofErr w:type="spellEnd"/>
      <w:r>
        <w:rPr>
          <w:rFonts w:ascii="Arial" w:hAnsi="Arial" w:cs="Arial"/>
          <w:sz w:val="20"/>
          <w:szCs w:val="20"/>
        </w:rPr>
        <w:t xml:space="preserve"> pro tuto developerskou společnost zařídila interiér jejich nové centrály </w:t>
      </w:r>
      <w:r w:rsidRPr="001E2566">
        <w:rPr>
          <w:rFonts w:ascii="Arial" w:hAnsi="Arial" w:cs="Arial"/>
          <w:b/>
          <w:sz w:val="20"/>
          <w:szCs w:val="20"/>
        </w:rPr>
        <w:t>v Černošicích u Prahy</w:t>
      </w:r>
      <w:r>
        <w:rPr>
          <w:rFonts w:ascii="Arial" w:hAnsi="Arial" w:cs="Arial"/>
          <w:sz w:val="20"/>
          <w:szCs w:val="20"/>
        </w:rPr>
        <w:t xml:space="preserve">. Společnost sídlí ve </w:t>
      </w:r>
      <w:r w:rsidRPr="00111C9B">
        <w:rPr>
          <w:rFonts w:ascii="Arial" w:hAnsi="Arial" w:cs="Arial"/>
          <w:sz w:val="20"/>
          <w:szCs w:val="20"/>
        </w:rPr>
        <w:t xml:space="preserve">4. a 5. patře </w:t>
      </w:r>
      <w:r>
        <w:rPr>
          <w:rFonts w:ascii="Arial" w:hAnsi="Arial" w:cs="Arial"/>
          <w:sz w:val="20"/>
          <w:szCs w:val="20"/>
        </w:rPr>
        <w:t xml:space="preserve">a díky venkovním terasám a </w:t>
      </w:r>
      <w:r w:rsidR="00E743A4" w:rsidRPr="006C684D">
        <w:rPr>
          <w:rFonts w:ascii="Arial" w:hAnsi="Arial" w:cs="Arial"/>
          <w:sz w:val="20"/>
          <w:szCs w:val="20"/>
        </w:rPr>
        <w:t>skleněné fasádě</w:t>
      </w:r>
      <w:r w:rsidRPr="00111C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 nejen krásný výhled</w:t>
      </w:r>
      <w:r w:rsidRPr="00111C9B">
        <w:rPr>
          <w:rFonts w:ascii="Arial" w:hAnsi="Arial" w:cs="Arial"/>
          <w:sz w:val="20"/>
          <w:szCs w:val="20"/>
        </w:rPr>
        <w:t xml:space="preserve"> na Brdskou vrchovinu</w:t>
      </w:r>
      <w:r>
        <w:rPr>
          <w:rFonts w:ascii="Arial" w:hAnsi="Arial" w:cs="Arial"/>
          <w:sz w:val="20"/>
          <w:szCs w:val="20"/>
        </w:rPr>
        <w:t>, ale</w:t>
      </w:r>
      <w:r w:rsidR="00C419E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také bohatý zdroj </w:t>
      </w:r>
      <w:r w:rsidRPr="00111C9B">
        <w:rPr>
          <w:rFonts w:ascii="Arial" w:hAnsi="Arial" w:cs="Arial"/>
          <w:sz w:val="20"/>
          <w:szCs w:val="20"/>
        </w:rPr>
        <w:t>denní</w:t>
      </w:r>
      <w:r>
        <w:rPr>
          <w:rFonts w:ascii="Arial" w:hAnsi="Arial" w:cs="Arial"/>
          <w:sz w:val="20"/>
          <w:szCs w:val="20"/>
        </w:rPr>
        <w:t>ho světla</w:t>
      </w:r>
      <w:r w:rsidRPr="00071606">
        <w:rPr>
          <w:rFonts w:ascii="Arial" w:hAnsi="Arial" w:cs="Arial"/>
          <w:sz w:val="20"/>
          <w:szCs w:val="20"/>
        </w:rPr>
        <w:t xml:space="preserve">. </w:t>
      </w:r>
      <w:r w:rsidRPr="009F7DF4">
        <w:rPr>
          <w:rFonts w:ascii="Arial" w:hAnsi="Arial" w:cs="Arial"/>
          <w:sz w:val="20"/>
          <w:szCs w:val="20"/>
        </w:rPr>
        <w:t xml:space="preserve">Dominantním prvkem je </w:t>
      </w:r>
      <w:r w:rsidR="00CF2899">
        <w:rPr>
          <w:rFonts w:ascii="Arial" w:hAnsi="Arial" w:cs="Arial"/>
          <w:sz w:val="20"/>
          <w:szCs w:val="20"/>
        </w:rPr>
        <w:t xml:space="preserve">palisandrové </w:t>
      </w:r>
      <w:r w:rsidRPr="009F7DF4">
        <w:rPr>
          <w:rFonts w:ascii="Arial" w:hAnsi="Arial" w:cs="Arial"/>
          <w:sz w:val="20"/>
          <w:szCs w:val="20"/>
        </w:rPr>
        <w:t xml:space="preserve">dřevo, které je prezentováno ve své </w:t>
      </w:r>
      <w:r w:rsidRPr="006C684D">
        <w:rPr>
          <w:rFonts w:ascii="Arial" w:hAnsi="Arial" w:cs="Arial"/>
          <w:sz w:val="20"/>
          <w:szCs w:val="20"/>
        </w:rPr>
        <w:t>p</w:t>
      </w:r>
      <w:r w:rsidR="0022280E" w:rsidRPr="006C684D">
        <w:rPr>
          <w:rFonts w:ascii="Arial" w:hAnsi="Arial" w:cs="Arial"/>
          <w:sz w:val="20"/>
          <w:szCs w:val="20"/>
        </w:rPr>
        <w:t>řírodní</w:t>
      </w:r>
      <w:r w:rsidRPr="009F7DF4">
        <w:rPr>
          <w:rFonts w:ascii="Arial" w:hAnsi="Arial" w:cs="Arial"/>
          <w:sz w:val="20"/>
          <w:szCs w:val="20"/>
        </w:rPr>
        <w:t xml:space="preserve"> formě s </w:t>
      </w:r>
      <w:r w:rsidR="0022280E">
        <w:rPr>
          <w:rFonts w:ascii="Arial" w:hAnsi="Arial" w:cs="Arial"/>
          <w:sz w:val="20"/>
          <w:szCs w:val="20"/>
        </w:rPr>
        <w:t>výraznou</w:t>
      </w:r>
      <w:r w:rsidRPr="009F7DF4">
        <w:rPr>
          <w:rFonts w:ascii="Arial" w:hAnsi="Arial" w:cs="Arial"/>
          <w:sz w:val="20"/>
          <w:szCs w:val="20"/>
        </w:rPr>
        <w:t xml:space="preserve"> </w:t>
      </w:r>
      <w:r w:rsidR="00CF2899">
        <w:rPr>
          <w:rFonts w:ascii="Arial" w:hAnsi="Arial" w:cs="Arial"/>
          <w:sz w:val="20"/>
          <w:szCs w:val="20"/>
        </w:rPr>
        <w:t>kresbou</w:t>
      </w:r>
      <w:r w:rsidRPr="009F7DF4">
        <w:rPr>
          <w:rFonts w:ascii="Arial" w:hAnsi="Arial" w:cs="Arial"/>
          <w:sz w:val="20"/>
          <w:szCs w:val="20"/>
        </w:rPr>
        <w:t>. V interiéru působí příjemně, teple, navozuje domácí atmosféru a také provoní celý prostor. Kuchyňka, toalety, sklad či bar jsou čistě bílé a</w:t>
      </w:r>
      <w:r w:rsidR="00C419EC">
        <w:rPr>
          <w:rFonts w:ascii="Arial" w:hAnsi="Arial" w:cs="Arial"/>
          <w:sz w:val="20"/>
          <w:szCs w:val="20"/>
        </w:rPr>
        <w:t> </w:t>
      </w:r>
      <w:r w:rsidRPr="009F7DF4">
        <w:rPr>
          <w:rFonts w:ascii="Arial" w:hAnsi="Arial" w:cs="Arial"/>
          <w:sz w:val="20"/>
          <w:szCs w:val="20"/>
        </w:rPr>
        <w:t>korespondují s oválnými stropními reflektory.</w:t>
      </w:r>
      <w:r>
        <w:rPr>
          <w:rFonts w:ascii="Arial" w:hAnsi="Arial" w:cs="Arial"/>
          <w:sz w:val="20"/>
          <w:szCs w:val="20"/>
        </w:rPr>
        <w:t xml:space="preserve"> </w:t>
      </w:r>
      <w:r w:rsidRPr="00111C9B">
        <w:rPr>
          <w:rFonts w:ascii="Arial" w:hAnsi="Arial" w:cs="Arial"/>
          <w:sz w:val="20"/>
          <w:szCs w:val="20"/>
        </w:rPr>
        <w:t>LED</w:t>
      </w:r>
      <w:r w:rsidR="004A6195">
        <w:rPr>
          <w:rFonts w:ascii="Arial" w:hAnsi="Arial" w:cs="Arial"/>
          <w:sz w:val="20"/>
          <w:szCs w:val="20"/>
        </w:rPr>
        <w:t> </w:t>
      </w:r>
      <w:r w:rsidRPr="00111C9B">
        <w:rPr>
          <w:rFonts w:ascii="Arial" w:hAnsi="Arial" w:cs="Arial"/>
          <w:sz w:val="20"/>
          <w:szCs w:val="20"/>
        </w:rPr>
        <w:t xml:space="preserve">osvětlení je integrováno do stropních </w:t>
      </w:r>
      <w:r w:rsidR="005208D9" w:rsidRPr="0070013D">
        <w:rPr>
          <w:rFonts w:ascii="Arial" w:hAnsi="Arial" w:cs="Arial"/>
          <w:sz w:val="20"/>
          <w:szCs w:val="20"/>
        </w:rPr>
        <w:t>“oblak</w:t>
      </w:r>
      <w:r w:rsidRPr="0070013D">
        <w:rPr>
          <w:rFonts w:ascii="Arial" w:hAnsi="Arial" w:cs="Arial"/>
          <w:sz w:val="20"/>
          <w:szCs w:val="20"/>
        </w:rPr>
        <w:t>ů</w:t>
      </w:r>
      <w:r w:rsidR="002309F0" w:rsidRPr="0070013D">
        <w:rPr>
          <w:rFonts w:ascii="Arial" w:hAnsi="Arial" w:cs="Arial"/>
          <w:sz w:val="20"/>
          <w:szCs w:val="20"/>
        </w:rPr>
        <w:t>“</w:t>
      </w:r>
      <w:r w:rsidRPr="0070013D">
        <w:rPr>
          <w:rFonts w:ascii="Arial" w:hAnsi="Arial" w:cs="Arial"/>
          <w:sz w:val="20"/>
          <w:szCs w:val="20"/>
        </w:rPr>
        <w:t>,</w:t>
      </w:r>
      <w:r w:rsidRPr="00111C9B">
        <w:rPr>
          <w:rFonts w:ascii="Arial" w:hAnsi="Arial" w:cs="Arial"/>
          <w:sz w:val="20"/>
          <w:szCs w:val="20"/>
        </w:rPr>
        <w:t xml:space="preserve"> takže jednotlivé prvky designu během večera</w:t>
      </w:r>
      <w:r>
        <w:rPr>
          <w:rFonts w:ascii="Arial" w:hAnsi="Arial" w:cs="Arial"/>
          <w:sz w:val="20"/>
          <w:szCs w:val="20"/>
        </w:rPr>
        <w:t xml:space="preserve"> září a</w:t>
      </w:r>
      <w:r w:rsidR="002F2BD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vytváří odraz na </w:t>
      </w:r>
      <w:r w:rsidR="00DE276F">
        <w:rPr>
          <w:rFonts w:ascii="Arial" w:hAnsi="Arial" w:cs="Arial"/>
          <w:sz w:val="20"/>
          <w:szCs w:val="20"/>
        </w:rPr>
        <w:t xml:space="preserve">noční </w:t>
      </w:r>
      <w:r>
        <w:rPr>
          <w:rFonts w:ascii="Arial" w:hAnsi="Arial" w:cs="Arial"/>
          <w:sz w:val="20"/>
          <w:szCs w:val="20"/>
        </w:rPr>
        <w:t>obloze nad Černošicemi. K</w:t>
      </w:r>
      <w:r w:rsidRPr="00111C9B">
        <w:rPr>
          <w:rFonts w:ascii="Arial" w:hAnsi="Arial" w:cs="Arial"/>
          <w:sz w:val="20"/>
          <w:szCs w:val="20"/>
        </w:rPr>
        <w:t>ancelářský prostor</w:t>
      </w:r>
      <w:r>
        <w:rPr>
          <w:rFonts w:ascii="Arial" w:hAnsi="Arial" w:cs="Arial"/>
          <w:sz w:val="20"/>
          <w:szCs w:val="20"/>
        </w:rPr>
        <w:t xml:space="preserve"> je </w:t>
      </w:r>
      <w:r w:rsidR="00CF2899">
        <w:rPr>
          <w:rFonts w:ascii="Arial" w:hAnsi="Arial" w:cs="Arial"/>
          <w:sz w:val="20"/>
          <w:szCs w:val="20"/>
        </w:rPr>
        <w:t xml:space="preserve">v maximální míře </w:t>
      </w:r>
      <w:r>
        <w:rPr>
          <w:rFonts w:ascii="Arial" w:hAnsi="Arial" w:cs="Arial"/>
          <w:sz w:val="20"/>
          <w:szCs w:val="20"/>
        </w:rPr>
        <w:t xml:space="preserve">otevřený, </w:t>
      </w:r>
      <w:r w:rsidRPr="00111C9B">
        <w:rPr>
          <w:rFonts w:ascii="Arial" w:hAnsi="Arial" w:cs="Arial"/>
          <w:sz w:val="20"/>
          <w:szCs w:val="20"/>
        </w:rPr>
        <w:t>umožňuje volný pohyb po podlaží</w:t>
      </w:r>
      <w:r>
        <w:rPr>
          <w:rFonts w:ascii="Arial" w:hAnsi="Arial" w:cs="Arial"/>
          <w:sz w:val="20"/>
          <w:szCs w:val="20"/>
        </w:rPr>
        <w:t xml:space="preserve"> a je vhodný </w:t>
      </w:r>
      <w:r>
        <w:rPr>
          <w:rFonts w:ascii="Arial" w:hAnsi="Arial" w:cs="Arial"/>
          <w:sz w:val="20"/>
          <w:szCs w:val="20"/>
        </w:rPr>
        <w:lastRenderedPageBreak/>
        <w:t>jak</w:t>
      </w:r>
      <w:r w:rsidR="00C419E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pro soustředěnou práci, tak neformální </w:t>
      </w:r>
      <w:r w:rsidR="00DE276F">
        <w:rPr>
          <w:rFonts w:ascii="Arial" w:hAnsi="Arial" w:cs="Arial"/>
          <w:sz w:val="20"/>
          <w:szCs w:val="20"/>
        </w:rPr>
        <w:t>konverzaci</w:t>
      </w:r>
      <w:r>
        <w:rPr>
          <w:rFonts w:ascii="Arial" w:hAnsi="Arial" w:cs="Arial"/>
          <w:sz w:val="20"/>
          <w:szCs w:val="20"/>
        </w:rPr>
        <w:t xml:space="preserve"> </w:t>
      </w:r>
      <w:r w:rsidRPr="00764CD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764CDE">
        <w:rPr>
          <w:rFonts w:ascii="Arial" w:hAnsi="Arial" w:cs="Arial"/>
          <w:sz w:val="20"/>
          <w:szCs w:val="20"/>
        </w:rPr>
        <w:t>kolegy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="00B833BD" w:rsidRPr="008348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6DD1C12" wp14:editId="4B8AD659">
            <wp:simplePos x="0" y="0"/>
            <wp:positionH relativeFrom="column">
              <wp:posOffset>3894455</wp:posOffset>
            </wp:positionH>
            <wp:positionV relativeFrom="paragraph">
              <wp:posOffset>360680</wp:posOffset>
            </wp:positionV>
            <wp:extent cx="1596390" cy="2392045"/>
            <wp:effectExtent l="0" t="0" r="3810" b="8255"/>
            <wp:wrapTight wrapText="bothSides">
              <wp:wrapPolygon edited="0">
                <wp:start x="0" y="0"/>
                <wp:lineTo x="0" y="21503"/>
                <wp:lineTo x="21394" y="21503"/>
                <wp:lineTo x="21394" y="0"/>
                <wp:lineTo x="0" y="0"/>
              </wp:wrapPolygon>
            </wp:wrapTight>
            <wp:docPr id="8" name="Obrázek 8" descr="I:\PR-Reality\Jestico + Whiles\Projekty\Rokal Offices Černošice\foto\jpg\IMG_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PR-Reality\Jestico + Whiles\Projekty\Rokal Offices Černošice\foto\jpg\IMG_41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8E2" w:rsidRDefault="000F1F7A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8348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23D7B97" wp14:editId="0BBB0223">
            <wp:simplePos x="0" y="0"/>
            <wp:positionH relativeFrom="margin">
              <wp:posOffset>161925</wp:posOffset>
            </wp:positionH>
            <wp:positionV relativeFrom="paragraph">
              <wp:posOffset>11430</wp:posOffset>
            </wp:positionV>
            <wp:extent cx="356997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39" y="21427"/>
                <wp:lineTo x="21439" y="0"/>
                <wp:lineTo x="0" y="0"/>
              </wp:wrapPolygon>
            </wp:wrapTight>
            <wp:docPr id="6" name="Obrázek 6" descr="I:\PR-Reality\Jestico + Whiles\Projekty\Rokal Offices Černošice\foto\jpg\IBS Rokal Office, Cernosic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R-Reality\Jestico + Whiles\Projekty\Rokal Offices Černošice\foto\jpg\IBS Rokal Office, Cernosice 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A24" w:rsidRDefault="00B833BD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F7D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B49BB90" wp14:editId="26AD3FB5">
            <wp:simplePos x="0" y="0"/>
            <wp:positionH relativeFrom="margin">
              <wp:posOffset>1914525</wp:posOffset>
            </wp:positionH>
            <wp:positionV relativeFrom="paragraph">
              <wp:posOffset>2114550</wp:posOffset>
            </wp:positionV>
            <wp:extent cx="3638550" cy="2428240"/>
            <wp:effectExtent l="0" t="0" r="0" b="0"/>
            <wp:wrapTight wrapText="bothSides">
              <wp:wrapPolygon edited="0">
                <wp:start x="0" y="0"/>
                <wp:lineTo x="0" y="21351"/>
                <wp:lineTo x="21487" y="21351"/>
                <wp:lineTo x="21487" y="0"/>
                <wp:lineTo x="0" y="0"/>
              </wp:wrapPolygon>
            </wp:wrapTight>
            <wp:docPr id="9" name="Obrázek 9" descr="I:\PR-Reality\Jestico + Whiles\Projekty\Kanceláře PRK v Ostravě\PRK_BDO OSTRAVA _ FOTOGRAFIE od Jestica\PRK BDO jpg package\prefered to publish\IMG_9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PR-Reality\Jestico + Whiles\Projekty\Kanceláře PRK v Ostravě\PRK_BDO OSTRAVA _ FOTOGRAFIE od Jestica\PRK BDO jpg package\prefered to publish\IMG_98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A24">
        <w:rPr>
          <w:rFonts w:ascii="Arial" w:hAnsi="Arial" w:cs="Arial"/>
          <w:sz w:val="20"/>
          <w:szCs w:val="20"/>
        </w:rPr>
        <w:t xml:space="preserve">O tom, že zájem o designové kanceláře je nejen v Praze, svědčí </w:t>
      </w:r>
      <w:r w:rsidR="004468FD">
        <w:rPr>
          <w:rFonts w:ascii="Arial" w:hAnsi="Arial" w:cs="Arial"/>
          <w:sz w:val="20"/>
          <w:szCs w:val="20"/>
        </w:rPr>
        <w:t xml:space="preserve">i </w:t>
      </w:r>
      <w:r w:rsidR="00E01A24" w:rsidRPr="000076B1">
        <w:rPr>
          <w:rFonts w:ascii="Arial" w:hAnsi="Arial" w:cs="Arial"/>
          <w:sz w:val="20"/>
          <w:szCs w:val="20"/>
        </w:rPr>
        <w:t xml:space="preserve">nové zázemí </w:t>
      </w:r>
      <w:r w:rsidR="00E01A24" w:rsidRPr="001E2566">
        <w:rPr>
          <w:rFonts w:ascii="Arial" w:hAnsi="Arial" w:cs="Arial"/>
          <w:b/>
          <w:sz w:val="20"/>
          <w:szCs w:val="20"/>
        </w:rPr>
        <w:t xml:space="preserve">PRK </w:t>
      </w:r>
      <w:proofErr w:type="spellStart"/>
      <w:r w:rsidR="00E01A24" w:rsidRPr="001E2566">
        <w:rPr>
          <w:rFonts w:ascii="Arial" w:hAnsi="Arial" w:cs="Arial"/>
          <w:b/>
          <w:sz w:val="20"/>
          <w:szCs w:val="20"/>
        </w:rPr>
        <w:t>Partners</w:t>
      </w:r>
      <w:proofErr w:type="spellEnd"/>
      <w:r w:rsidR="00E01A24" w:rsidRPr="001E2566">
        <w:rPr>
          <w:rFonts w:ascii="Arial" w:hAnsi="Arial" w:cs="Arial"/>
          <w:b/>
          <w:sz w:val="20"/>
          <w:szCs w:val="20"/>
        </w:rPr>
        <w:t xml:space="preserve"> a BDO Tax </w:t>
      </w:r>
      <w:r w:rsidR="00E01A24" w:rsidRPr="00C73E9D">
        <w:rPr>
          <w:rFonts w:ascii="Arial" w:hAnsi="Arial" w:cs="Arial"/>
          <w:sz w:val="20"/>
          <w:szCs w:val="20"/>
        </w:rPr>
        <w:t xml:space="preserve">v administrativním komplexu </w:t>
      </w:r>
      <w:proofErr w:type="spellStart"/>
      <w:r w:rsidR="00E01A24" w:rsidRPr="00C73E9D">
        <w:rPr>
          <w:rFonts w:ascii="Arial" w:hAnsi="Arial" w:cs="Arial"/>
          <w:sz w:val="20"/>
          <w:szCs w:val="20"/>
        </w:rPr>
        <w:t>Tieto</w:t>
      </w:r>
      <w:proofErr w:type="spellEnd"/>
      <w:r w:rsidR="00E01A24" w:rsidRPr="00C73E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1A24" w:rsidRPr="00C73E9D">
        <w:rPr>
          <w:rFonts w:ascii="Arial" w:hAnsi="Arial" w:cs="Arial"/>
          <w:sz w:val="20"/>
          <w:szCs w:val="20"/>
        </w:rPr>
        <w:t>Towers</w:t>
      </w:r>
      <w:proofErr w:type="spellEnd"/>
      <w:r w:rsidR="00E01A24" w:rsidRPr="001E2566">
        <w:rPr>
          <w:rFonts w:ascii="Arial" w:hAnsi="Arial" w:cs="Arial"/>
          <w:b/>
          <w:sz w:val="20"/>
          <w:szCs w:val="20"/>
        </w:rPr>
        <w:t xml:space="preserve"> v Ostravě</w:t>
      </w:r>
      <w:r w:rsidR="00E01A24">
        <w:rPr>
          <w:rFonts w:ascii="Arial" w:hAnsi="Arial" w:cs="Arial"/>
          <w:sz w:val="20"/>
          <w:szCs w:val="20"/>
        </w:rPr>
        <w:t xml:space="preserve">. </w:t>
      </w:r>
      <w:r w:rsidR="00E01A24" w:rsidRPr="000076B1">
        <w:rPr>
          <w:rFonts w:ascii="Arial" w:hAnsi="Arial" w:cs="Arial"/>
          <w:sz w:val="20"/>
          <w:szCs w:val="20"/>
        </w:rPr>
        <w:t xml:space="preserve">Interiér splňuje veškeré nároky na moderní design a přitom koresponduje se seriózností </w:t>
      </w:r>
      <w:r w:rsidR="00E01A24">
        <w:rPr>
          <w:rFonts w:ascii="Arial" w:hAnsi="Arial" w:cs="Arial"/>
          <w:sz w:val="20"/>
          <w:szCs w:val="20"/>
        </w:rPr>
        <w:t>obou</w:t>
      </w:r>
      <w:r w:rsidR="00E01A24" w:rsidRPr="000076B1">
        <w:rPr>
          <w:rFonts w:ascii="Arial" w:hAnsi="Arial" w:cs="Arial"/>
          <w:sz w:val="20"/>
          <w:szCs w:val="20"/>
        </w:rPr>
        <w:t xml:space="preserve"> odvětví</w:t>
      </w:r>
      <w:r w:rsidR="00E01A24">
        <w:rPr>
          <w:rFonts w:ascii="Arial" w:hAnsi="Arial" w:cs="Arial"/>
          <w:sz w:val="20"/>
          <w:szCs w:val="20"/>
        </w:rPr>
        <w:t>, ve kterých společnosti podnikají: právo a</w:t>
      </w:r>
      <w:r w:rsidR="002F2BD4">
        <w:rPr>
          <w:rFonts w:ascii="Arial" w:hAnsi="Arial" w:cs="Arial"/>
          <w:sz w:val="20"/>
          <w:szCs w:val="20"/>
        </w:rPr>
        <w:t> </w:t>
      </w:r>
      <w:r w:rsidR="00E01A24">
        <w:rPr>
          <w:rFonts w:ascii="Arial" w:hAnsi="Arial" w:cs="Arial"/>
          <w:sz w:val="20"/>
          <w:szCs w:val="20"/>
        </w:rPr>
        <w:t>daně</w:t>
      </w:r>
      <w:r w:rsidR="00E01A24" w:rsidRPr="000076B1">
        <w:rPr>
          <w:rFonts w:ascii="Arial" w:hAnsi="Arial" w:cs="Arial"/>
          <w:sz w:val="20"/>
          <w:szCs w:val="20"/>
        </w:rPr>
        <w:t>. Použité tlumené barvy spolu s přírodními materiály navozují příjemné prostředí se zachováním maximálního komfortu pracovního týmu i klientů.</w:t>
      </w:r>
      <w:r w:rsidR="00E01A24">
        <w:rPr>
          <w:rFonts w:ascii="Arial" w:hAnsi="Arial" w:cs="Arial"/>
          <w:sz w:val="20"/>
          <w:szCs w:val="20"/>
        </w:rPr>
        <w:t xml:space="preserve"> Jeho součástí je </w:t>
      </w:r>
      <w:r w:rsidR="00E01A24" w:rsidRPr="000076B1">
        <w:rPr>
          <w:rFonts w:ascii="Arial" w:hAnsi="Arial" w:cs="Arial"/>
          <w:sz w:val="20"/>
          <w:szCs w:val="20"/>
        </w:rPr>
        <w:t xml:space="preserve">společný neformální prostor </w:t>
      </w:r>
      <w:r w:rsidR="00E01A24">
        <w:rPr>
          <w:rFonts w:ascii="Arial" w:hAnsi="Arial" w:cs="Arial"/>
          <w:sz w:val="20"/>
          <w:szCs w:val="20"/>
        </w:rPr>
        <w:t xml:space="preserve">podporující </w:t>
      </w:r>
      <w:r w:rsidR="00E01A24" w:rsidRPr="000076B1">
        <w:rPr>
          <w:rFonts w:ascii="Arial" w:hAnsi="Arial" w:cs="Arial"/>
          <w:sz w:val="20"/>
          <w:szCs w:val="20"/>
        </w:rPr>
        <w:t>komunikaci a spolupráci mezi členy tý</w:t>
      </w:r>
      <w:r w:rsidR="00E01A24">
        <w:rPr>
          <w:rFonts w:ascii="Arial" w:hAnsi="Arial" w:cs="Arial"/>
          <w:sz w:val="20"/>
          <w:szCs w:val="20"/>
        </w:rPr>
        <w:t>mů. Výrazným prvkem interiéru jsou</w:t>
      </w:r>
      <w:r w:rsidR="00E01A24" w:rsidRPr="000076B1">
        <w:rPr>
          <w:rFonts w:ascii="Arial" w:hAnsi="Arial" w:cs="Arial"/>
          <w:sz w:val="20"/>
          <w:szCs w:val="20"/>
        </w:rPr>
        <w:t xml:space="preserve"> recepční pult, který pochází z jednoho kusu plechu a je odkazem na hutní výrobu v</w:t>
      </w:r>
      <w:r w:rsidR="00E01A24">
        <w:rPr>
          <w:rFonts w:ascii="Arial" w:hAnsi="Arial" w:cs="Arial"/>
          <w:sz w:val="20"/>
          <w:szCs w:val="20"/>
        </w:rPr>
        <w:t> </w:t>
      </w:r>
      <w:r w:rsidR="00E01A24" w:rsidRPr="000076B1">
        <w:rPr>
          <w:rFonts w:ascii="Arial" w:hAnsi="Arial" w:cs="Arial"/>
          <w:sz w:val="20"/>
          <w:szCs w:val="20"/>
        </w:rPr>
        <w:t>kraji</w:t>
      </w:r>
      <w:r w:rsidR="00E01A24">
        <w:rPr>
          <w:rFonts w:ascii="Arial" w:hAnsi="Arial" w:cs="Arial"/>
          <w:sz w:val="20"/>
          <w:szCs w:val="20"/>
        </w:rPr>
        <w:t>, a také elegantní</w:t>
      </w:r>
      <w:r w:rsidR="00E01A24" w:rsidRPr="000076B1">
        <w:rPr>
          <w:rFonts w:ascii="Arial" w:hAnsi="Arial" w:cs="Arial"/>
          <w:sz w:val="20"/>
          <w:szCs w:val="20"/>
        </w:rPr>
        <w:t xml:space="preserve"> černý servisní box s kuchyňkou.</w:t>
      </w:r>
      <w:r w:rsidR="00E01A24">
        <w:rPr>
          <w:rFonts w:ascii="Arial" w:hAnsi="Arial" w:cs="Arial"/>
          <w:sz w:val="20"/>
          <w:szCs w:val="20"/>
        </w:rPr>
        <w:t xml:space="preserve"> </w:t>
      </w:r>
      <w:r w:rsidR="00E01A24" w:rsidRPr="000076B1">
        <w:rPr>
          <w:rFonts w:ascii="Arial" w:hAnsi="Arial" w:cs="Arial"/>
          <w:sz w:val="20"/>
          <w:szCs w:val="20"/>
        </w:rPr>
        <w:t>Dynamika prostoru a jeho přizpůsobování se aktuálním potřebám pracovníků</w:t>
      </w:r>
      <w:r w:rsidR="00E01A24">
        <w:rPr>
          <w:rFonts w:ascii="Arial" w:hAnsi="Arial" w:cs="Arial"/>
          <w:sz w:val="20"/>
          <w:szCs w:val="20"/>
        </w:rPr>
        <w:t xml:space="preserve"> je akcentováno použitím závěsů. </w:t>
      </w:r>
      <w:r w:rsidR="00E01A24" w:rsidRPr="0043235E">
        <w:rPr>
          <w:rFonts w:ascii="Arial" w:hAnsi="Arial" w:cs="Arial"/>
          <w:sz w:val="20"/>
          <w:szCs w:val="20"/>
        </w:rPr>
        <w:t>Veškeré interiérové prvky jako nábytek a</w:t>
      </w:r>
      <w:r w:rsidR="002F2BD4">
        <w:rPr>
          <w:rFonts w:ascii="Arial" w:hAnsi="Arial" w:cs="Arial"/>
          <w:sz w:val="20"/>
          <w:szCs w:val="20"/>
        </w:rPr>
        <w:t> </w:t>
      </w:r>
      <w:r w:rsidR="00E01A24" w:rsidRPr="0043235E">
        <w:rPr>
          <w:rFonts w:ascii="Arial" w:hAnsi="Arial" w:cs="Arial"/>
          <w:sz w:val="20"/>
          <w:szCs w:val="20"/>
        </w:rPr>
        <w:t>osvětlení byly vybrány s důra</w:t>
      </w:r>
      <w:r w:rsidR="00E01A24">
        <w:rPr>
          <w:rFonts w:ascii="Arial" w:hAnsi="Arial" w:cs="Arial"/>
          <w:sz w:val="20"/>
          <w:szCs w:val="20"/>
        </w:rPr>
        <w:t>zem na vysokou užitnou hodnotu,</w:t>
      </w:r>
      <w:r w:rsidR="00E01A24" w:rsidRPr="0043235E">
        <w:rPr>
          <w:rFonts w:ascii="Arial" w:hAnsi="Arial" w:cs="Arial"/>
          <w:sz w:val="20"/>
          <w:szCs w:val="20"/>
        </w:rPr>
        <w:t xml:space="preserve"> kvalitu provedení</w:t>
      </w:r>
      <w:r w:rsidR="00E01A24">
        <w:rPr>
          <w:rFonts w:ascii="Arial" w:hAnsi="Arial" w:cs="Arial"/>
          <w:sz w:val="20"/>
          <w:szCs w:val="20"/>
        </w:rPr>
        <w:t xml:space="preserve"> a jsou výsledkem spolupráce </w:t>
      </w:r>
      <w:r w:rsidR="00E01A24" w:rsidRPr="0043235E">
        <w:rPr>
          <w:rFonts w:ascii="Arial" w:hAnsi="Arial" w:cs="Arial"/>
          <w:sz w:val="20"/>
          <w:szCs w:val="20"/>
        </w:rPr>
        <w:t>s místními dodavateli</w:t>
      </w:r>
      <w:r w:rsidR="00E01A24">
        <w:rPr>
          <w:rFonts w:ascii="Arial" w:hAnsi="Arial" w:cs="Arial"/>
          <w:sz w:val="20"/>
          <w:szCs w:val="20"/>
        </w:rPr>
        <w:t>.</w:t>
      </w:r>
      <w:r w:rsidR="00E01A24">
        <w:rPr>
          <w:rFonts w:ascii="Arial" w:hAnsi="Arial" w:cs="Arial"/>
          <w:sz w:val="20"/>
          <w:szCs w:val="20"/>
        </w:rPr>
        <w:br/>
      </w:r>
    </w:p>
    <w:p w:rsidR="00AF7DBB" w:rsidRDefault="00B833BD" w:rsidP="003E07FF">
      <w:pPr>
        <w:pStyle w:val="Normln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F7D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1A9C333" wp14:editId="58B248C7">
            <wp:simplePos x="0" y="0"/>
            <wp:positionH relativeFrom="column">
              <wp:posOffset>138430</wp:posOffset>
            </wp:positionH>
            <wp:positionV relativeFrom="paragraph">
              <wp:posOffset>9525</wp:posOffset>
            </wp:positionV>
            <wp:extent cx="161925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ight>
            <wp:docPr id="10" name="Obrázek 10" descr="I:\PR-Reality\Jestico + Whiles\Projekty\Kanceláře PRK v Ostravě\PRK_BDO OSTRAVA _ FOTOGRAFIE od Jestica\PRK BDO jpg package\prefered to publish\IMG_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PR-Reality\Jestico + Whiles\Projekty\Kanceláře PRK v Ostravě\PRK_BDO OSTRAVA _ FOTOGRAFIE od Jestica\PRK BDO jpg package\prefered to publish\IMG_99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DBB" w:rsidRPr="00AF7DB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1F7A" w:rsidRDefault="000F1F7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679B9" w:rsidRPr="00072B2A" w:rsidRDefault="00E679B9" w:rsidP="00E679B9">
      <w:pPr>
        <w:pStyle w:val="Zhlav"/>
        <w:rPr>
          <w:rFonts w:ascii="Arial" w:hAnsi="Arial" w:cs="Arial"/>
          <w:b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>Poznámka pro editory</w:t>
      </w:r>
    </w:p>
    <w:p w:rsidR="00E679B9" w:rsidRPr="00072B2A" w:rsidRDefault="00E679B9" w:rsidP="00E679B9">
      <w:pPr>
        <w:pStyle w:val="Zhlav"/>
        <w:rPr>
          <w:rFonts w:ascii="Arial" w:hAnsi="Arial" w:cs="Arial"/>
          <w:sz w:val="20"/>
          <w:szCs w:val="20"/>
        </w:rPr>
      </w:pPr>
    </w:p>
    <w:p w:rsidR="009D2D65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>Jestico + Whiles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na Středním východě. V roce 1990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fit-out řešeních kancelářských prostor, ale i veřejných stavbách jako jsou univerzitní kampusy,</w:t>
      </w:r>
      <w:r w:rsidR="007B5842">
        <w:rPr>
          <w:rFonts w:ascii="Arial" w:hAnsi="Arial" w:cs="Arial"/>
          <w:color w:val="auto"/>
          <w:sz w:val="20"/>
          <w:szCs w:val="20"/>
          <w:lang w:eastAsia="en-US"/>
        </w:rPr>
        <w:t xml:space="preserve"> školy, 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muzea či autobusová a vlaková nádraží. Jestico + Whiles se dále zabývá citlivými rekonstrukcemi původních historických budov a územním plánováním rezidenční výstavby. K nejvýznamnějším realizovaným projektům v České republice patří například návrh rodinného domu Vila Průhonice, za který společnost získala Čestné uznání v soutěži Grand Prix Architektů 2015, nebo unikátní architektonické řešení celkové koncepce výstavby vil ve Statenicích, které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dominovaly v soutěži Realitní projekt roku 2012 a získaly hned dvě ocenění absolutního vítěze v kategoriích Cena architektů a Cena odborné poroty. </w:t>
      </w:r>
    </w:p>
    <w:p w:rsidR="009D2D65" w:rsidRDefault="009D2D65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14" w:history="1">
        <w:r w:rsidRPr="00072B2A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E679B9" w:rsidRPr="00F85065" w:rsidRDefault="005E0C43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br/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Pro více informací kontaktujte: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Crest Communications, a.s.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Jana Bakešová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Denisa Kolaříková</w:t>
      </w:r>
    </w:p>
    <w:p w:rsidR="00E679B9" w:rsidRPr="00F85065" w:rsidRDefault="00755E15" w:rsidP="00E679B9">
      <w:pPr>
        <w:rPr>
          <w:rFonts w:ascii="Arial" w:hAnsi="Arial" w:cs="Arial"/>
          <w:sz w:val="20"/>
          <w:szCs w:val="20"/>
        </w:rPr>
      </w:pPr>
      <w:hyperlink r:id="rId15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jana.bakesova@crestcom.cz</w:t>
        </w:r>
      </w:hyperlink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hyperlink r:id="rId16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tel.: 222 927 111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tel.: 222 927 111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mobil: 731 613 604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mobil: 731 613 606</w:t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407E40" w:rsidRPr="00F85065" w:rsidRDefault="00755E15">
      <w:pPr>
        <w:rPr>
          <w:rFonts w:ascii="Arial" w:hAnsi="Arial" w:cs="Arial"/>
        </w:rPr>
      </w:pPr>
    </w:p>
    <w:sectPr w:rsidR="00407E40" w:rsidRPr="00F85065" w:rsidSect="00527EAF">
      <w:headerReference w:type="default" r:id="rId17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56" w:rsidRDefault="00521256" w:rsidP="00527EAF">
      <w:pPr>
        <w:spacing w:line="240" w:lineRule="auto"/>
      </w:pPr>
      <w:r>
        <w:separator/>
      </w:r>
    </w:p>
  </w:endnote>
  <w:endnote w:type="continuationSeparator" w:id="0">
    <w:p w:rsidR="00521256" w:rsidRDefault="00521256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56" w:rsidRDefault="00521256" w:rsidP="00527EAF">
      <w:pPr>
        <w:spacing w:line="240" w:lineRule="auto"/>
      </w:pPr>
      <w:r>
        <w:separator/>
      </w:r>
    </w:p>
  </w:footnote>
  <w:footnote w:type="continuationSeparator" w:id="0">
    <w:p w:rsidR="00521256" w:rsidRDefault="00521256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466E5"/>
    <w:rsid w:val="00067582"/>
    <w:rsid w:val="00071606"/>
    <w:rsid w:val="00072B2A"/>
    <w:rsid w:val="000E40F8"/>
    <w:rsid w:val="000F1F7A"/>
    <w:rsid w:val="001027C9"/>
    <w:rsid w:val="00105A66"/>
    <w:rsid w:val="001060ED"/>
    <w:rsid w:val="0012650C"/>
    <w:rsid w:val="00133810"/>
    <w:rsid w:val="00165C3C"/>
    <w:rsid w:val="00174CE8"/>
    <w:rsid w:val="001921B4"/>
    <w:rsid w:val="00192E7A"/>
    <w:rsid w:val="001B2B04"/>
    <w:rsid w:val="001C2149"/>
    <w:rsid w:val="001D071D"/>
    <w:rsid w:val="001E6691"/>
    <w:rsid w:val="001F3DF0"/>
    <w:rsid w:val="00202A75"/>
    <w:rsid w:val="0022280E"/>
    <w:rsid w:val="002309F0"/>
    <w:rsid w:val="00231305"/>
    <w:rsid w:val="00234AFF"/>
    <w:rsid w:val="00281342"/>
    <w:rsid w:val="002A4AB1"/>
    <w:rsid w:val="002B635E"/>
    <w:rsid w:val="002C4336"/>
    <w:rsid w:val="002D7B32"/>
    <w:rsid w:val="002E3862"/>
    <w:rsid w:val="002F22BE"/>
    <w:rsid w:val="002F2BD4"/>
    <w:rsid w:val="002F2CEF"/>
    <w:rsid w:val="002F5F60"/>
    <w:rsid w:val="00310892"/>
    <w:rsid w:val="003127CE"/>
    <w:rsid w:val="003251E4"/>
    <w:rsid w:val="0034628D"/>
    <w:rsid w:val="00350840"/>
    <w:rsid w:val="003859B6"/>
    <w:rsid w:val="0039047D"/>
    <w:rsid w:val="00392C0D"/>
    <w:rsid w:val="003B281F"/>
    <w:rsid w:val="003D3E38"/>
    <w:rsid w:val="003D5C6D"/>
    <w:rsid w:val="003E07FF"/>
    <w:rsid w:val="003E30D8"/>
    <w:rsid w:val="003E525D"/>
    <w:rsid w:val="003F6B10"/>
    <w:rsid w:val="004003EB"/>
    <w:rsid w:val="004066A2"/>
    <w:rsid w:val="00413A15"/>
    <w:rsid w:val="0044259F"/>
    <w:rsid w:val="00442F00"/>
    <w:rsid w:val="004468FD"/>
    <w:rsid w:val="0046557E"/>
    <w:rsid w:val="00471330"/>
    <w:rsid w:val="004835EF"/>
    <w:rsid w:val="004A6195"/>
    <w:rsid w:val="004C2C30"/>
    <w:rsid w:val="004D6B69"/>
    <w:rsid w:val="004E1626"/>
    <w:rsid w:val="004F590B"/>
    <w:rsid w:val="005208D9"/>
    <w:rsid w:val="00521256"/>
    <w:rsid w:val="00526692"/>
    <w:rsid w:val="00527EAF"/>
    <w:rsid w:val="00580B8D"/>
    <w:rsid w:val="005A1434"/>
    <w:rsid w:val="005C0E2B"/>
    <w:rsid w:val="005D045E"/>
    <w:rsid w:val="005D1B93"/>
    <w:rsid w:val="005E0946"/>
    <w:rsid w:val="005E0C43"/>
    <w:rsid w:val="00606294"/>
    <w:rsid w:val="00635CBB"/>
    <w:rsid w:val="00641020"/>
    <w:rsid w:val="006A07AE"/>
    <w:rsid w:val="006B0F14"/>
    <w:rsid w:val="006B31BA"/>
    <w:rsid w:val="006C684D"/>
    <w:rsid w:val="006D3617"/>
    <w:rsid w:val="006D3E75"/>
    <w:rsid w:val="006D62B7"/>
    <w:rsid w:val="006E143A"/>
    <w:rsid w:val="0070013D"/>
    <w:rsid w:val="00736E70"/>
    <w:rsid w:val="0074357F"/>
    <w:rsid w:val="00755E15"/>
    <w:rsid w:val="00770F6F"/>
    <w:rsid w:val="007A2E55"/>
    <w:rsid w:val="007A3D7B"/>
    <w:rsid w:val="007B01D9"/>
    <w:rsid w:val="007B5842"/>
    <w:rsid w:val="007F5381"/>
    <w:rsid w:val="00824123"/>
    <w:rsid w:val="008348E2"/>
    <w:rsid w:val="00854F21"/>
    <w:rsid w:val="00856080"/>
    <w:rsid w:val="00860EAD"/>
    <w:rsid w:val="00862888"/>
    <w:rsid w:val="00866442"/>
    <w:rsid w:val="0087364E"/>
    <w:rsid w:val="008824A4"/>
    <w:rsid w:val="00892CFC"/>
    <w:rsid w:val="008C3882"/>
    <w:rsid w:val="008C77F4"/>
    <w:rsid w:val="008E7B85"/>
    <w:rsid w:val="009057DF"/>
    <w:rsid w:val="00907F1E"/>
    <w:rsid w:val="009774B1"/>
    <w:rsid w:val="009825E5"/>
    <w:rsid w:val="00984807"/>
    <w:rsid w:val="00991AD5"/>
    <w:rsid w:val="009957A0"/>
    <w:rsid w:val="009A3C28"/>
    <w:rsid w:val="009C52CE"/>
    <w:rsid w:val="009C6326"/>
    <w:rsid w:val="009D2D65"/>
    <w:rsid w:val="009D7C06"/>
    <w:rsid w:val="009F7973"/>
    <w:rsid w:val="009F7DF4"/>
    <w:rsid w:val="00A32775"/>
    <w:rsid w:val="00A37215"/>
    <w:rsid w:val="00A4070A"/>
    <w:rsid w:val="00A64F74"/>
    <w:rsid w:val="00A65864"/>
    <w:rsid w:val="00A75B36"/>
    <w:rsid w:val="00AA604C"/>
    <w:rsid w:val="00AB526E"/>
    <w:rsid w:val="00AD5795"/>
    <w:rsid w:val="00AD663A"/>
    <w:rsid w:val="00AF403E"/>
    <w:rsid w:val="00AF7DBB"/>
    <w:rsid w:val="00B100D0"/>
    <w:rsid w:val="00B1795F"/>
    <w:rsid w:val="00B23B9C"/>
    <w:rsid w:val="00B619B4"/>
    <w:rsid w:val="00B833BD"/>
    <w:rsid w:val="00BA5BD5"/>
    <w:rsid w:val="00BD103C"/>
    <w:rsid w:val="00BE4605"/>
    <w:rsid w:val="00C00DD9"/>
    <w:rsid w:val="00C20FF6"/>
    <w:rsid w:val="00C419EC"/>
    <w:rsid w:val="00C47DEC"/>
    <w:rsid w:val="00C73E9D"/>
    <w:rsid w:val="00C74ADE"/>
    <w:rsid w:val="00C863CB"/>
    <w:rsid w:val="00C952A4"/>
    <w:rsid w:val="00C962B7"/>
    <w:rsid w:val="00CA43B8"/>
    <w:rsid w:val="00CB1087"/>
    <w:rsid w:val="00CE7292"/>
    <w:rsid w:val="00CF2899"/>
    <w:rsid w:val="00D135D9"/>
    <w:rsid w:val="00D226ED"/>
    <w:rsid w:val="00D22C2C"/>
    <w:rsid w:val="00D26DE4"/>
    <w:rsid w:val="00D3163F"/>
    <w:rsid w:val="00D661B6"/>
    <w:rsid w:val="00D70EE7"/>
    <w:rsid w:val="00D9047B"/>
    <w:rsid w:val="00DA7AC6"/>
    <w:rsid w:val="00DC561E"/>
    <w:rsid w:val="00DC5BC8"/>
    <w:rsid w:val="00DD0F93"/>
    <w:rsid w:val="00DE276F"/>
    <w:rsid w:val="00E0036B"/>
    <w:rsid w:val="00E01A24"/>
    <w:rsid w:val="00E07FE2"/>
    <w:rsid w:val="00E171DE"/>
    <w:rsid w:val="00E200C8"/>
    <w:rsid w:val="00E50DDD"/>
    <w:rsid w:val="00E568DD"/>
    <w:rsid w:val="00E679B9"/>
    <w:rsid w:val="00E743A4"/>
    <w:rsid w:val="00E95DEF"/>
    <w:rsid w:val="00EB2004"/>
    <w:rsid w:val="00EB6C45"/>
    <w:rsid w:val="00EC071B"/>
    <w:rsid w:val="00EE0D09"/>
    <w:rsid w:val="00EF5AF2"/>
    <w:rsid w:val="00F06CEA"/>
    <w:rsid w:val="00F339BB"/>
    <w:rsid w:val="00F523B2"/>
    <w:rsid w:val="00F625C9"/>
    <w:rsid w:val="00F63409"/>
    <w:rsid w:val="00F65795"/>
    <w:rsid w:val="00F747A0"/>
    <w:rsid w:val="00F85065"/>
    <w:rsid w:val="00FA6A46"/>
    <w:rsid w:val="00FB6D9F"/>
    <w:rsid w:val="00FD4FA1"/>
    <w:rsid w:val="00FE7C8C"/>
    <w:rsid w:val="00FF017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enisa.kolari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jana.bakesova@crestcom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jesticowhi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E956-5574-4265-8048-8FE0E4B7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1296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17</cp:revision>
  <cp:lastPrinted>2016-01-19T09:58:00Z</cp:lastPrinted>
  <dcterms:created xsi:type="dcterms:W3CDTF">2016-03-14T15:36:00Z</dcterms:created>
  <dcterms:modified xsi:type="dcterms:W3CDTF">2016-03-21T09:13:00Z</dcterms:modified>
</cp:coreProperties>
</file>