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E43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9F89820" w14:textId="454947A5" w:rsidR="006924F7" w:rsidRPr="009B2260" w:rsidRDefault="00501A8A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24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1F2C4B" w:rsidRPr="39A1FE2B">
        <w:rPr>
          <w:rFonts w:ascii="Montserrat" w:hAnsi="Montserrat"/>
          <w:sz w:val="17"/>
          <w:szCs w:val="17"/>
        </w:rPr>
        <w:t>1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10F0D96C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2D1B6E4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4261F436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2E29BFA" w14:textId="7311F898" w:rsidR="00AA27DC" w:rsidRDefault="00561307" w:rsidP="00AA27DC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3A6BEA58">
        <w:rPr>
          <w:rFonts w:ascii="Montserrat" w:hAnsi="Montserrat"/>
          <w:b/>
          <w:bCs/>
          <w:color w:val="004283"/>
          <w:sz w:val="22"/>
          <w:szCs w:val="22"/>
        </w:rPr>
        <w:t>Přes 300 s</w:t>
      </w:r>
      <w:r w:rsidR="00E34999" w:rsidRPr="3A6BEA58">
        <w:rPr>
          <w:rFonts w:ascii="Montserrat" w:hAnsi="Montserrat"/>
          <w:b/>
          <w:bCs/>
          <w:color w:val="004283"/>
          <w:sz w:val="22"/>
          <w:szCs w:val="22"/>
        </w:rPr>
        <w:t>travovací</w:t>
      </w:r>
      <w:r w:rsidRPr="3A6BEA58">
        <w:rPr>
          <w:rFonts w:ascii="Montserrat" w:hAnsi="Montserrat"/>
          <w:b/>
          <w:bCs/>
          <w:color w:val="004283"/>
          <w:sz w:val="22"/>
          <w:szCs w:val="22"/>
        </w:rPr>
        <w:t>ch</w:t>
      </w:r>
      <w:r w:rsidR="00E34999" w:rsidRPr="3A6BEA58">
        <w:rPr>
          <w:rFonts w:ascii="Montserrat" w:hAnsi="Montserrat"/>
          <w:b/>
          <w:bCs/>
          <w:color w:val="004283"/>
          <w:sz w:val="22"/>
          <w:szCs w:val="22"/>
        </w:rPr>
        <w:t xml:space="preserve"> provoz</w:t>
      </w:r>
      <w:r w:rsidRPr="3A6BEA58">
        <w:rPr>
          <w:rFonts w:ascii="Montserrat" w:hAnsi="Montserrat"/>
          <w:b/>
          <w:bCs/>
          <w:color w:val="004283"/>
          <w:sz w:val="22"/>
          <w:szCs w:val="22"/>
        </w:rPr>
        <w:t>ů</w:t>
      </w:r>
      <w:r w:rsidR="00F51385" w:rsidRPr="3A6BEA58">
        <w:rPr>
          <w:rFonts w:ascii="Montserrat" w:hAnsi="Montserrat"/>
          <w:b/>
          <w:bCs/>
          <w:color w:val="004283"/>
          <w:sz w:val="22"/>
          <w:szCs w:val="22"/>
        </w:rPr>
        <w:t xml:space="preserve"> na Moravě a ve Slezsku </w:t>
      </w:r>
      <w:r w:rsidR="00E34999" w:rsidRPr="3A6BEA58">
        <w:rPr>
          <w:rFonts w:ascii="Montserrat" w:hAnsi="Montserrat"/>
          <w:b/>
          <w:bCs/>
          <w:color w:val="004283"/>
          <w:sz w:val="22"/>
          <w:szCs w:val="22"/>
        </w:rPr>
        <w:t>separuj</w:t>
      </w:r>
      <w:r w:rsidR="00D0297C" w:rsidRPr="3A6BEA58">
        <w:rPr>
          <w:rFonts w:ascii="Montserrat" w:hAnsi="Montserrat"/>
          <w:b/>
          <w:bCs/>
          <w:color w:val="004283"/>
          <w:sz w:val="22"/>
          <w:szCs w:val="22"/>
        </w:rPr>
        <w:t>e</w:t>
      </w:r>
      <w:r w:rsidR="00F51385" w:rsidRPr="3A6BEA58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4675F9E8" w:rsidRPr="3A6BEA58">
        <w:rPr>
          <w:rFonts w:ascii="Montserrat" w:hAnsi="Montserrat"/>
          <w:b/>
          <w:bCs/>
          <w:color w:val="004283"/>
          <w:sz w:val="22"/>
          <w:szCs w:val="22"/>
        </w:rPr>
        <w:t xml:space="preserve">kuchyňský </w:t>
      </w:r>
      <w:r w:rsidR="00F51385" w:rsidRPr="3A6BEA58">
        <w:rPr>
          <w:rFonts w:ascii="Montserrat" w:hAnsi="Montserrat"/>
          <w:b/>
          <w:bCs/>
          <w:color w:val="004283"/>
          <w:sz w:val="22"/>
          <w:szCs w:val="22"/>
        </w:rPr>
        <w:t xml:space="preserve">odpad se službou „Třídím </w:t>
      </w:r>
      <w:r w:rsidR="00AA27DC" w:rsidRPr="3A6BEA58">
        <w:rPr>
          <w:rFonts w:ascii="Montserrat" w:hAnsi="Montserrat"/>
          <w:b/>
          <w:bCs/>
          <w:color w:val="004283"/>
          <w:sz w:val="22"/>
          <w:szCs w:val="22"/>
        </w:rPr>
        <w:t>gastro“</w:t>
      </w:r>
    </w:p>
    <w:p w14:paraId="6ABEBB85" w14:textId="2CCD5CF5" w:rsidR="00D141FA" w:rsidRDefault="00D141FA" w:rsidP="00D141F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322CCCF6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BBFC591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70B4178" w14:textId="339BE3DC" w:rsidR="00F355E5" w:rsidRDefault="000E5779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Už více než tři stovky </w:t>
      </w:r>
      <w:proofErr w:type="spellStart"/>
      <w:r w:rsidRPr="3A6BEA58">
        <w:rPr>
          <w:rFonts w:ascii="Montserrat" w:hAnsi="Montserrat" w:cs="Times New Roman"/>
          <w:b/>
          <w:bCs/>
          <w:sz w:val="17"/>
          <w:szCs w:val="17"/>
        </w:rPr>
        <w:t>gastroprovozů</w:t>
      </w:r>
      <w:proofErr w:type="spellEnd"/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 na Moravě a ve Slezsku se </w:t>
      </w:r>
      <w:r w:rsidR="00513F46" w:rsidRPr="3A6BEA58">
        <w:rPr>
          <w:rFonts w:ascii="Montserrat" w:hAnsi="Montserrat" w:cs="Times New Roman"/>
          <w:b/>
          <w:bCs/>
          <w:sz w:val="17"/>
          <w:szCs w:val="17"/>
        </w:rPr>
        <w:t>za</w:t>
      </w:r>
      <w:r w:rsidRPr="3A6BEA58">
        <w:rPr>
          <w:rFonts w:ascii="Montserrat" w:hAnsi="Montserrat" w:cs="Times New Roman"/>
          <w:b/>
          <w:bCs/>
          <w:sz w:val="17"/>
          <w:szCs w:val="17"/>
        </w:rPr>
        <w:t>pojil</w:t>
      </w:r>
      <w:r w:rsidR="55F2F224" w:rsidRPr="3A6BEA58">
        <w:rPr>
          <w:rFonts w:ascii="Montserrat" w:hAnsi="Montserrat" w:cs="Times New Roman"/>
          <w:b/>
          <w:bCs/>
          <w:sz w:val="17"/>
          <w:szCs w:val="17"/>
        </w:rPr>
        <w:t>y</w:t>
      </w:r>
      <w:r w:rsidR="00513F46" w:rsidRPr="3A6BEA58">
        <w:rPr>
          <w:rFonts w:ascii="Montserrat" w:hAnsi="Montserrat" w:cs="Times New Roman"/>
          <w:b/>
          <w:bCs/>
          <w:sz w:val="17"/>
          <w:szCs w:val="17"/>
        </w:rPr>
        <w:t xml:space="preserve"> do </w:t>
      </w:r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projektu </w:t>
      </w:r>
      <w:r w:rsidR="00D0297C" w:rsidRPr="3A6BEA58">
        <w:rPr>
          <w:rFonts w:ascii="Montserrat" w:hAnsi="Montserrat" w:cs="Times New Roman"/>
          <w:b/>
          <w:bCs/>
          <w:sz w:val="17"/>
          <w:szCs w:val="17"/>
        </w:rPr>
        <w:t>„</w:t>
      </w:r>
      <w:r w:rsidRPr="3A6BEA58">
        <w:rPr>
          <w:rFonts w:ascii="Montserrat" w:hAnsi="Montserrat" w:cs="Times New Roman"/>
          <w:b/>
          <w:bCs/>
          <w:sz w:val="17"/>
          <w:szCs w:val="17"/>
        </w:rPr>
        <w:t>tridimgastro.cz</w:t>
      </w:r>
      <w:r w:rsidR="00D0297C" w:rsidRPr="3A6BEA58">
        <w:rPr>
          <w:rFonts w:ascii="Montserrat" w:hAnsi="Montserrat" w:cs="Times New Roman"/>
          <w:b/>
          <w:bCs/>
          <w:sz w:val="17"/>
          <w:szCs w:val="17"/>
        </w:rPr>
        <w:t>“</w:t>
      </w:r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 společnosti </w:t>
      </w:r>
      <w:proofErr w:type="spellStart"/>
      <w:r w:rsidRPr="3A6BEA58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A6BEA58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A6BEA58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3A6BEA58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299D74B9" w:rsidRPr="3A6BEA58">
        <w:rPr>
          <w:rFonts w:ascii="Montserrat" w:hAnsi="Montserrat" w:cs="Times New Roman"/>
          <w:b/>
          <w:bCs/>
          <w:sz w:val="17"/>
          <w:szCs w:val="17"/>
        </w:rPr>
        <w:t xml:space="preserve">. V rámci tohoto projektu je svážen veškerý </w:t>
      </w:r>
      <w:r w:rsidR="542C0D2C" w:rsidRPr="3A6BEA58">
        <w:rPr>
          <w:rFonts w:ascii="Montserrat" w:hAnsi="Montserrat" w:cs="Times New Roman"/>
          <w:b/>
          <w:bCs/>
          <w:sz w:val="17"/>
          <w:szCs w:val="17"/>
        </w:rPr>
        <w:t xml:space="preserve">kuchyňský </w:t>
      </w:r>
      <w:r w:rsidR="299D74B9" w:rsidRPr="3A6BEA58">
        <w:rPr>
          <w:rFonts w:ascii="Montserrat" w:hAnsi="Montserrat" w:cs="Times New Roman"/>
          <w:b/>
          <w:bCs/>
          <w:sz w:val="17"/>
          <w:szCs w:val="17"/>
        </w:rPr>
        <w:t>odpad</w:t>
      </w:r>
      <w:r w:rsidR="4E446AF9" w:rsidRPr="3A6BEA58">
        <w:rPr>
          <w:rFonts w:ascii="Montserrat" w:hAnsi="Montserrat" w:cs="Times New Roman"/>
          <w:b/>
          <w:bCs/>
          <w:sz w:val="17"/>
          <w:szCs w:val="17"/>
        </w:rPr>
        <w:t xml:space="preserve"> do bioplynových stanic EFG Rapotín BPS či EFG Vyškov BPS</w:t>
      </w:r>
      <w:r w:rsidR="3F0AD066" w:rsidRPr="3A6BEA58">
        <w:rPr>
          <w:rFonts w:ascii="Montserrat" w:hAnsi="Montserrat" w:cs="Times New Roman"/>
          <w:b/>
          <w:bCs/>
          <w:sz w:val="17"/>
          <w:szCs w:val="17"/>
        </w:rPr>
        <w:t xml:space="preserve">. Separované kuchyňské zbytky tak díky zodpovědnému nakládání nekončí na skládkách, ale slouží k výrobě nízkoemisního biometanu, elektřiny a tepla. </w:t>
      </w:r>
      <w:r w:rsidR="285ACA7B" w:rsidRPr="3A6BEA58">
        <w:rPr>
          <w:rFonts w:ascii="Montserrat" w:hAnsi="Montserrat" w:cs="Times New Roman"/>
          <w:b/>
          <w:bCs/>
          <w:sz w:val="17"/>
          <w:szCs w:val="17"/>
        </w:rPr>
        <w:t xml:space="preserve">Pro další zvyšování povědomí o třídění </w:t>
      </w:r>
      <w:proofErr w:type="spellStart"/>
      <w:r w:rsidR="285ACA7B" w:rsidRPr="3A6BEA58">
        <w:rPr>
          <w:rFonts w:ascii="Montserrat" w:hAnsi="Montserrat" w:cs="Times New Roman"/>
          <w:b/>
          <w:bCs/>
          <w:sz w:val="17"/>
          <w:szCs w:val="17"/>
        </w:rPr>
        <w:t>gastroodpadu</w:t>
      </w:r>
      <w:proofErr w:type="spellEnd"/>
      <w:r w:rsidR="285ACA7B" w:rsidRPr="3A6BEA58">
        <w:rPr>
          <w:rFonts w:ascii="Montserrat" w:hAnsi="Montserrat" w:cs="Times New Roman"/>
          <w:b/>
          <w:bCs/>
          <w:sz w:val="17"/>
          <w:szCs w:val="17"/>
        </w:rPr>
        <w:t xml:space="preserve"> chystá s</w:t>
      </w:r>
      <w:r w:rsidR="00DC6CD9" w:rsidRPr="3A6BEA58">
        <w:rPr>
          <w:rFonts w:ascii="Montserrat" w:hAnsi="Montserrat" w:cs="Times New Roman"/>
          <w:b/>
          <w:bCs/>
          <w:sz w:val="17"/>
          <w:szCs w:val="17"/>
        </w:rPr>
        <w:t xml:space="preserve">kupina EFG ve spolupráci s vybranými </w:t>
      </w:r>
      <w:proofErr w:type="spellStart"/>
      <w:r w:rsidR="00DC6CD9" w:rsidRPr="3A6BEA58">
        <w:rPr>
          <w:rFonts w:ascii="Montserrat" w:hAnsi="Montserrat" w:cs="Times New Roman"/>
          <w:b/>
          <w:bCs/>
          <w:sz w:val="17"/>
          <w:szCs w:val="17"/>
        </w:rPr>
        <w:t>gastroprovoz</w:t>
      </w:r>
      <w:r w:rsidR="57151FF9" w:rsidRPr="3A6BEA58">
        <w:rPr>
          <w:rFonts w:ascii="Montserrat" w:hAnsi="Montserrat" w:cs="Times New Roman"/>
          <w:b/>
          <w:bCs/>
          <w:sz w:val="17"/>
          <w:szCs w:val="17"/>
        </w:rPr>
        <w:t>y</w:t>
      </w:r>
      <w:proofErr w:type="spellEnd"/>
      <w:r w:rsidR="00DC6CD9" w:rsidRPr="3A6BEA5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0E7C214" w:rsidRPr="3A6BEA58">
        <w:rPr>
          <w:rFonts w:ascii="Montserrat" w:hAnsi="Montserrat" w:cs="Times New Roman"/>
          <w:b/>
          <w:bCs/>
          <w:sz w:val="17"/>
          <w:szCs w:val="17"/>
        </w:rPr>
        <w:t xml:space="preserve">instagramové </w:t>
      </w:r>
      <w:r w:rsidR="00DC6CD9" w:rsidRPr="3A6BEA58">
        <w:rPr>
          <w:rFonts w:ascii="Montserrat" w:hAnsi="Montserrat" w:cs="Times New Roman"/>
          <w:b/>
          <w:bCs/>
          <w:sz w:val="17"/>
          <w:szCs w:val="17"/>
        </w:rPr>
        <w:t xml:space="preserve">soutěže o hodnotné </w:t>
      </w:r>
      <w:r w:rsidR="007D3C22" w:rsidRPr="3A6BEA58">
        <w:rPr>
          <w:rFonts w:ascii="Montserrat" w:hAnsi="Montserrat" w:cs="Times New Roman"/>
          <w:b/>
          <w:bCs/>
          <w:sz w:val="17"/>
          <w:szCs w:val="17"/>
        </w:rPr>
        <w:t>cen</w:t>
      </w:r>
      <w:r w:rsidR="0089770C" w:rsidRPr="3A6BEA58">
        <w:rPr>
          <w:rFonts w:ascii="Montserrat" w:hAnsi="Montserrat" w:cs="Times New Roman"/>
          <w:b/>
          <w:bCs/>
          <w:sz w:val="17"/>
          <w:szCs w:val="17"/>
        </w:rPr>
        <w:t>y</w:t>
      </w:r>
      <w:r w:rsidR="00DC6CD9" w:rsidRPr="3A6BEA58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55DB3A63" w14:textId="77777777" w:rsidR="00E747BC" w:rsidRDefault="00E747BC" w:rsidP="43EFFB4F">
      <w:pPr>
        <w:spacing w:line="276" w:lineRule="auto"/>
        <w:jc w:val="both"/>
      </w:pPr>
    </w:p>
    <w:p w14:paraId="565BBEBB" w14:textId="1E3597EF" w:rsidR="007B6A4C" w:rsidRDefault="00104057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B2C3E04">
        <w:rPr>
          <w:rFonts w:ascii="Montserrat" w:hAnsi="Montserrat" w:cs="Times New Roman"/>
          <w:sz w:val="17"/>
          <w:szCs w:val="17"/>
        </w:rPr>
        <w:t xml:space="preserve">V českých </w:t>
      </w:r>
      <w:proofErr w:type="spellStart"/>
      <w:r w:rsidRPr="4B2C3E04">
        <w:rPr>
          <w:rFonts w:ascii="Montserrat" w:hAnsi="Montserrat" w:cs="Times New Roman"/>
          <w:sz w:val="17"/>
          <w:szCs w:val="17"/>
        </w:rPr>
        <w:t>gastroprovozech</w:t>
      </w:r>
      <w:proofErr w:type="spellEnd"/>
      <w:r w:rsidR="004F0E3C">
        <w:rPr>
          <w:rFonts w:ascii="Montserrat" w:hAnsi="Montserrat" w:cs="Times New Roman"/>
          <w:sz w:val="17"/>
          <w:szCs w:val="17"/>
        </w:rPr>
        <w:t>,</w:t>
      </w:r>
      <w:r w:rsidRPr="4B2C3E04">
        <w:rPr>
          <w:rFonts w:ascii="Montserrat" w:hAnsi="Montserrat" w:cs="Times New Roman"/>
          <w:sz w:val="17"/>
          <w:szCs w:val="17"/>
        </w:rPr>
        <w:t xml:space="preserve"> jako jsou jídelny,</w:t>
      </w:r>
      <w:r w:rsidR="00EE5D07" w:rsidRPr="4B2C3E04">
        <w:rPr>
          <w:rFonts w:ascii="Montserrat" w:hAnsi="Montserrat" w:cs="Times New Roman"/>
          <w:sz w:val="17"/>
          <w:szCs w:val="17"/>
        </w:rPr>
        <w:t> </w:t>
      </w:r>
      <w:r w:rsidRPr="4B2C3E04">
        <w:rPr>
          <w:rFonts w:ascii="Montserrat" w:hAnsi="Montserrat" w:cs="Times New Roman"/>
          <w:sz w:val="17"/>
          <w:szCs w:val="17"/>
        </w:rPr>
        <w:t>restaurace</w:t>
      </w:r>
      <w:r w:rsidR="0047161D" w:rsidRPr="4B2C3E04">
        <w:rPr>
          <w:rFonts w:ascii="Montserrat" w:hAnsi="Montserrat" w:cs="Times New Roman"/>
          <w:sz w:val="17"/>
          <w:szCs w:val="17"/>
        </w:rPr>
        <w:t xml:space="preserve">, </w:t>
      </w:r>
      <w:r w:rsidR="00FE58D7" w:rsidRPr="4B2C3E04">
        <w:rPr>
          <w:rFonts w:ascii="Montserrat" w:hAnsi="Montserrat" w:cs="Times New Roman"/>
          <w:sz w:val="17"/>
          <w:szCs w:val="17"/>
        </w:rPr>
        <w:t>vývařovny</w:t>
      </w:r>
      <w:r w:rsidR="442CC590" w:rsidRPr="4B2C3E04">
        <w:rPr>
          <w:rFonts w:ascii="Montserrat" w:hAnsi="Montserrat" w:cs="Times New Roman"/>
          <w:sz w:val="17"/>
          <w:szCs w:val="17"/>
        </w:rPr>
        <w:t xml:space="preserve"> a </w:t>
      </w:r>
      <w:r w:rsidR="0047161D" w:rsidRPr="4B2C3E04">
        <w:rPr>
          <w:rFonts w:ascii="Montserrat" w:hAnsi="Montserrat" w:cs="Times New Roman"/>
          <w:sz w:val="17"/>
          <w:szCs w:val="17"/>
        </w:rPr>
        <w:t>hotely</w:t>
      </w:r>
      <w:r w:rsidR="00B738D9">
        <w:rPr>
          <w:rFonts w:ascii="Montserrat" w:hAnsi="Montserrat" w:cs="Times New Roman"/>
          <w:sz w:val="17"/>
          <w:szCs w:val="17"/>
        </w:rPr>
        <w:t xml:space="preserve">, </w:t>
      </w:r>
      <w:r w:rsidRPr="4B2C3E04">
        <w:rPr>
          <w:rFonts w:ascii="Montserrat" w:hAnsi="Montserrat" w:cs="Times New Roman"/>
          <w:sz w:val="17"/>
          <w:szCs w:val="17"/>
        </w:rPr>
        <w:t xml:space="preserve">se </w:t>
      </w:r>
      <w:r w:rsidR="00EE5D07" w:rsidRPr="4B2C3E04">
        <w:rPr>
          <w:rFonts w:ascii="Montserrat" w:hAnsi="Montserrat" w:cs="Times New Roman"/>
          <w:sz w:val="17"/>
          <w:szCs w:val="17"/>
        </w:rPr>
        <w:t xml:space="preserve">ročně vyhodí až 27 tisíc tun </w:t>
      </w:r>
      <w:r w:rsidR="00D54911" w:rsidRPr="4B2C3E04">
        <w:rPr>
          <w:rFonts w:ascii="Montserrat" w:hAnsi="Montserrat" w:cs="Times New Roman"/>
          <w:sz w:val="17"/>
          <w:szCs w:val="17"/>
        </w:rPr>
        <w:t>potravin</w:t>
      </w:r>
      <w:r w:rsidR="00EE5D07" w:rsidRPr="4B2C3E04">
        <w:rPr>
          <w:rFonts w:ascii="Montserrat" w:hAnsi="Montserrat" w:cs="Times New Roman"/>
          <w:sz w:val="17"/>
          <w:szCs w:val="17"/>
        </w:rPr>
        <w:t>.</w:t>
      </w:r>
      <w:r w:rsidRPr="4B2C3E04">
        <w:rPr>
          <w:rFonts w:ascii="Montserrat" w:hAnsi="Montserrat" w:cs="Times New Roman"/>
          <w:sz w:val="17"/>
          <w:szCs w:val="17"/>
        </w:rPr>
        <w:t xml:space="preserve"> </w:t>
      </w:r>
      <w:r w:rsidR="00480CCD" w:rsidRPr="4B2C3E04">
        <w:rPr>
          <w:rFonts w:ascii="Montserrat" w:hAnsi="Montserrat" w:cs="Times New Roman"/>
          <w:sz w:val="17"/>
          <w:szCs w:val="17"/>
        </w:rPr>
        <w:t>Aby</w:t>
      </w:r>
      <w:r w:rsidRPr="4B2C3E04">
        <w:rPr>
          <w:rFonts w:ascii="Montserrat" w:hAnsi="Montserrat" w:cs="Times New Roman"/>
          <w:sz w:val="17"/>
          <w:szCs w:val="17"/>
        </w:rPr>
        <w:t xml:space="preserve"> toto množství biologicky rozložitelného odpadu </w:t>
      </w:r>
      <w:r w:rsidR="00480CCD" w:rsidRPr="4B2C3E04">
        <w:rPr>
          <w:rFonts w:ascii="Montserrat" w:hAnsi="Montserrat" w:cs="Times New Roman"/>
          <w:sz w:val="17"/>
          <w:szCs w:val="17"/>
        </w:rPr>
        <w:t>ne</w:t>
      </w:r>
      <w:r w:rsidR="001E4550" w:rsidRPr="4B2C3E04">
        <w:rPr>
          <w:rFonts w:ascii="Montserrat" w:hAnsi="Montserrat" w:cs="Times New Roman"/>
          <w:sz w:val="17"/>
          <w:szCs w:val="17"/>
        </w:rPr>
        <w:t>s</w:t>
      </w:r>
      <w:r w:rsidR="00480CCD" w:rsidRPr="4B2C3E04">
        <w:rPr>
          <w:rFonts w:ascii="Montserrat" w:hAnsi="Montserrat" w:cs="Times New Roman"/>
          <w:sz w:val="17"/>
          <w:szCs w:val="17"/>
        </w:rPr>
        <w:t xml:space="preserve">končilo </w:t>
      </w:r>
      <w:r w:rsidR="001E4550" w:rsidRPr="4B2C3E04">
        <w:rPr>
          <w:rFonts w:ascii="Montserrat" w:hAnsi="Montserrat" w:cs="Times New Roman"/>
          <w:sz w:val="17"/>
          <w:szCs w:val="17"/>
        </w:rPr>
        <w:t xml:space="preserve">bez užitku </w:t>
      </w:r>
      <w:r w:rsidR="00480CCD" w:rsidRPr="4B2C3E04">
        <w:rPr>
          <w:rFonts w:ascii="Montserrat" w:hAnsi="Montserrat" w:cs="Times New Roman"/>
          <w:sz w:val="17"/>
          <w:szCs w:val="17"/>
        </w:rPr>
        <w:t>na skládkách</w:t>
      </w:r>
      <w:r w:rsidR="00A35EF2" w:rsidRPr="4B2C3E04">
        <w:rPr>
          <w:rFonts w:ascii="Montserrat" w:hAnsi="Montserrat" w:cs="Times New Roman"/>
          <w:sz w:val="17"/>
          <w:szCs w:val="17"/>
        </w:rPr>
        <w:t xml:space="preserve">, </w:t>
      </w:r>
      <w:r w:rsidR="001E4550" w:rsidRPr="4B2C3E04">
        <w:rPr>
          <w:rFonts w:ascii="Montserrat" w:hAnsi="Montserrat" w:cs="Times New Roman"/>
          <w:sz w:val="17"/>
          <w:szCs w:val="17"/>
        </w:rPr>
        <w:t xml:space="preserve">mají </w:t>
      </w:r>
      <w:r w:rsidR="00A35EF2" w:rsidRPr="4B2C3E04">
        <w:rPr>
          <w:rFonts w:ascii="Montserrat" w:hAnsi="Montserrat" w:cs="Times New Roman"/>
          <w:sz w:val="17"/>
          <w:szCs w:val="17"/>
        </w:rPr>
        <w:t xml:space="preserve">stravovací zařízení již několik let povinnost oddělovat </w:t>
      </w:r>
      <w:r w:rsidR="517D40F7" w:rsidRPr="4B2C3E04">
        <w:rPr>
          <w:rFonts w:ascii="Montserrat" w:hAnsi="Montserrat" w:cs="Times New Roman"/>
          <w:sz w:val="17"/>
          <w:szCs w:val="17"/>
        </w:rPr>
        <w:t xml:space="preserve">kuchyňský odpad </w:t>
      </w:r>
      <w:r w:rsidR="000159AF" w:rsidRPr="4B2C3E04">
        <w:rPr>
          <w:rFonts w:ascii="Montserrat" w:hAnsi="Montserrat" w:cs="Times New Roman"/>
          <w:sz w:val="17"/>
          <w:szCs w:val="17"/>
        </w:rPr>
        <w:t xml:space="preserve">od běžného </w:t>
      </w:r>
      <w:r w:rsidR="00A35EF2" w:rsidRPr="4B2C3E04">
        <w:rPr>
          <w:rFonts w:ascii="Montserrat" w:hAnsi="Montserrat" w:cs="Times New Roman"/>
          <w:sz w:val="17"/>
          <w:szCs w:val="17"/>
        </w:rPr>
        <w:t xml:space="preserve">komunálního odpadu. </w:t>
      </w:r>
      <w:r w:rsidR="007B6A4C" w:rsidRPr="4B2C3E04">
        <w:rPr>
          <w:rFonts w:ascii="Montserrat" w:hAnsi="Montserrat" w:cs="Times New Roman"/>
          <w:sz w:val="17"/>
          <w:szCs w:val="17"/>
        </w:rPr>
        <w:t>S</w:t>
      </w:r>
      <w:r w:rsidR="00F6432D" w:rsidRPr="4B2C3E04">
        <w:rPr>
          <w:rFonts w:ascii="Montserrat" w:hAnsi="Montserrat" w:cs="Times New Roman"/>
          <w:sz w:val="17"/>
          <w:szCs w:val="17"/>
        </w:rPr>
        <w:t> plněním této</w:t>
      </w:r>
      <w:r w:rsidR="007B6A4C" w:rsidRPr="4B2C3E04">
        <w:rPr>
          <w:rFonts w:ascii="Montserrat" w:hAnsi="Montserrat" w:cs="Times New Roman"/>
          <w:sz w:val="17"/>
          <w:szCs w:val="17"/>
        </w:rPr>
        <w:t xml:space="preserve"> povinnost</w:t>
      </w:r>
      <w:r w:rsidR="0B9E323F" w:rsidRPr="4B2C3E04">
        <w:rPr>
          <w:rFonts w:ascii="Montserrat" w:hAnsi="Montserrat" w:cs="Times New Roman"/>
          <w:sz w:val="17"/>
          <w:szCs w:val="17"/>
        </w:rPr>
        <w:t>i</w:t>
      </w:r>
      <w:r w:rsidR="007B6A4C" w:rsidRPr="4B2C3E04">
        <w:rPr>
          <w:rFonts w:ascii="Montserrat" w:hAnsi="Montserrat" w:cs="Times New Roman"/>
          <w:sz w:val="17"/>
          <w:szCs w:val="17"/>
        </w:rPr>
        <w:t xml:space="preserve"> pomáhá nyní již ve více než 300 </w:t>
      </w:r>
      <w:proofErr w:type="spellStart"/>
      <w:r w:rsidR="007B6A4C" w:rsidRPr="4B2C3E04">
        <w:rPr>
          <w:rFonts w:ascii="Montserrat" w:hAnsi="Montserrat" w:cs="Times New Roman"/>
          <w:sz w:val="17"/>
          <w:szCs w:val="17"/>
        </w:rPr>
        <w:t>gastroprovozech</w:t>
      </w:r>
      <w:proofErr w:type="spellEnd"/>
      <w:r w:rsidR="007B6A4C" w:rsidRPr="4B2C3E04">
        <w:rPr>
          <w:rFonts w:ascii="Montserrat" w:hAnsi="Montserrat" w:cs="Times New Roman"/>
          <w:sz w:val="17"/>
          <w:szCs w:val="17"/>
        </w:rPr>
        <w:t xml:space="preserve"> na Moravě a ve Slezsku projekt „tridimgastro.cz" skupiny EFG</w:t>
      </w:r>
      <w:r w:rsidR="00D16A7D" w:rsidRPr="4B2C3E04">
        <w:rPr>
          <w:rFonts w:ascii="Montserrat" w:hAnsi="Montserrat" w:cs="Times New Roman"/>
          <w:sz w:val="17"/>
          <w:szCs w:val="17"/>
        </w:rPr>
        <w:t xml:space="preserve">. Účelným odklonem </w:t>
      </w:r>
      <w:r w:rsidR="00616D03" w:rsidRPr="4B2C3E04">
        <w:rPr>
          <w:rFonts w:ascii="Montserrat" w:hAnsi="Montserrat" w:cs="Times New Roman"/>
          <w:sz w:val="17"/>
          <w:szCs w:val="17"/>
        </w:rPr>
        <w:t>potravinových</w:t>
      </w:r>
      <w:r w:rsidR="00D16A7D" w:rsidRPr="4B2C3E04">
        <w:rPr>
          <w:rFonts w:ascii="Montserrat" w:hAnsi="Montserrat" w:cs="Times New Roman"/>
          <w:sz w:val="17"/>
          <w:szCs w:val="17"/>
        </w:rPr>
        <w:t xml:space="preserve"> zbytků ze skládek do bioplynových stanic</w:t>
      </w:r>
      <w:r w:rsidR="00C8093F" w:rsidRPr="4B2C3E04">
        <w:rPr>
          <w:rFonts w:ascii="Montserrat" w:hAnsi="Montserrat" w:cs="Times New Roman"/>
          <w:sz w:val="17"/>
          <w:szCs w:val="17"/>
        </w:rPr>
        <w:t xml:space="preserve"> </w:t>
      </w:r>
      <w:r w:rsidR="00C778E9" w:rsidRPr="4B2C3E04">
        <w:rPr>
          <w:rFonts w:ascii="Montserrat" w:hAnsi="Montserrat" w:cs="Times New Roman"/>
          <w:sz w:val="17"/>
          <w:szCs w:val="17"/>
        </w:rPr>
        <w:t xml:space="preserve">předcházejí zapojené podniky </w:t>
      </w:r>
      <w:r w:rsidR="00127F12" w:rsidRPr="4B2C3E04">
        <w:rPr>
          <w:rFonts w:ascii="Montserrat" w:hAnsi="Montserrat" w:cs="Times New Roman"/>
          <w:sz w:val="17"/>
          <w:szCs w:val="17"/>
        </w:rPr>
        <w:t xml:space="preserve">nejen </w:t>
      </w:r>
      <w:r w:rsidR="007B6A4C" w:rsidRPr="4B2C3E04">
        <w:rPr>
          <w:rFonts w:ascii="Montserrat" w:hAnsi="Montserrat" w:cs="Times New Roman"/>
          <w:sz w:val="17"/>
          <w:szCs w:val="17"/>
        </w:rPr>
        <w:t xml:space="preserve">obrovskému plýtvání, ale </w:t>
      </w:r>
      <w:r w:rsidR="00C8093F" w:rsidRPr="4B2C3E04">
        <w:rPr>
          <w:rFonts w:ascii="Montserrat" w:hAnsi="Montserrat" w:cs="Times New Roman"/>
          <w:sz w:val="17"/>
          <w:szCs w:val="17"/>
        </w:rPr>
        <w:t>také</w:t>
      </w:r>
      <w:r w:rsidR="007B6A4C" w:rsidRPr="4B2C3E04">
        <w:rPr>
          <w:rFonts w:ascii="Montserrat" w:hAnsi="Montserrat" w:cs="Times New Roman"/>
          <w:sz w:val="17"/>
          <w:szCs w:val="17"/>
        </w:rPr>
        <w:t xml:space="preserve"> škodlivým dopadům na životní prostředí</w:t>
      </w:r>
      <w:r w:rsidR="001C0F0E" w:rsidRPr="4B2C3E04">
        <w:rPr>
          <w:rFonts w:ascii="Montserrat" w:hAnsi="Montserrat" w:cs="Times New Roman"/>
          <w:sz w:val="17"/>
          <w:szCs w:val="17"/>
        </w:rPr>
        <w:t>.</w:t>
      </w:r>
    </w:p>
    <w:p w14:paraId="18B0F2D0" w14:textId="77777777" w:rsidR="00D54911" w:rsidRDefault="00D54911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75FD819" w14:textId="212A9A92" w:rsidR="0066597B" w:rsidRPr="00510877" w:rsidRDefault="00444A08" w:rsidP="43EFFB4F">
      <w:pPr>
        <w:spacing w:line="276" w:lineRule="auto"/>
        <w:jc w:val="both"/>
        <w:rPr>
          <w:rFonts w:ascii="Tahoma" w:hAnsi="Tahoma" w:cs="Tahoma"/>
          <w:color w:val="333333"/>
          <w:spacing w:val="10"/>
          <w:sz w:val="14"/>
          <w:szCs w:val="14"/>
          <w:shd w:val="clear" w:color="auto" w:fill="FFFFFF"/>
        </w:rPr>
      </w:pPr>
      <w:r w:rsidRPr="3A6BEA58">
        <w:rPr>
          <w:rFonts w:ascii="Montserrat" w:hAnsi="Montserrat" w:cs="Times New Roman"/>
          <w:i/>
          <w:iCs/>
          <w:sz w:val="17"/>
          <w:szCs w:val="17"/>
        </w:rPr>
        <w:t>„</w:t>
      </w:r>
      <w:r w:rsidR="00C84DEA" w:rsidRPr="3A6BEA58">
        <w:rPr>
          <w:rFonts w:ascii="Montserrat" w:hAnsi="Montserrat" w:cs="Times New Roman"/>
          <w:i/>
          <w:iCs/>
          <w:sz w:val="17"/>
          <w:szCs w:val="17"/>
        </w:rPr>
        <w:t xml:space="preserve">Veškeré nezkonzumované zbytky pokrmů a nezpracované suroviny rostlinného i živočišného původu </w:t>
      </w:r>
      <w:r w:rsidR="00F00024" w:rsidRPr="3A6BEA58">
        <w:rPr>
          <w:rFonts w:ascii="Montserrat" w:hAnsi="Montserrat" w:cs="Times New Roman"/>
          <w:i/>
          <w:iCs/>
          <w:sz w:val="17"/>
          <w:szCs w:val="17"/>
        </w:rPr>
        <w:t xml:space="preserve">jsou </w:t>
      </w:r>
      <w:r w:rsidR="004E70E9" w:rsidRPr="3A6BEA58">
        <w:rPr>
          <w:rFonts w:ascii="Montserrat" w:hAnsi="Montserrat" w:cs="Times New Roman"/>
          <w:i/>
          <w:iCs/>
          <w:sz w:val="17"/>
          <w:szCs w:val="17"/>
        </w:rPr>
        <w:t>v</w:t>
      </w:r>
      <w:r w:rsidR="00AF5059" w:rsidRPr="3A6BEA58">
        <w:rPr>
          <w:rFonts w:ascii="Montserrat" w:hAnsi="Montserrat" w:cs="Times New Roman"/>
          <w:i/>
          <w:iCs/>
          <w:sz w:val="17"/>
          <w:szCs w:val="17"/>
        </w:rPr>
        <w:t> restauračním provozu</w:t>
      </w:r>
      <w:r w:rsidR="00C84DEA" w:rsidRPr="3A6BEA5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F11B7" w:rsidRPr="3A6BEA58">
        <w:rPr>
          <w:rFonts w:ascii="Montserrat" w:hAnsi="Montserrat" w:cs="Times New Roman"/>
          <w:i/>
          <w:iCs/>
          <w:sz w:val="17"/>
          <w:szCs w:val="17"/>
        </w:rPr>
        <w:t xml:space="preserve">obvykle </w:t>
      </w:r>
      <w:r w:rsidR="00C84DEA" w:rsidRPr="3A6BEA58">
        <w:rPr>
          <w:rFonts w:ascii="Montserrat" w:hAnsi="Montserrat" w:cs="Times New Roman"/>
          <w:i/>
          <w:iCs/>
          <w:sz w:val="17"/>
          <w:szCs w:val="17"/>
        </w:rPr>
        <w:t>problematické</w:t>
      </w:r>
      <w:r w:rsidR="00EF11B7" w:rsidRPr="3A6BEA58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C84DEA" w:rsidRPr="3A6BEA58">
        <w:rPr>
          <w:rFonts w:ascii="Montserrat" w:hAnsi="Montserrat" w:cs="Times New Roman"/>
          <w:i/>
          <w:iCs/>
          <w:sz w:val="17"/>
          <w:szCs w:val="17"/>
        </w:rPr>
        <w:t>především z</w:t>
      </w:r>
      <w:r w:rsidR="00F00024" w:rsidRPr="3A6BEA58">
        <w:rPr>
          <w:rFonts w:ascii="Montserrat" w:hAnsi="Montserrat" w:cs="Times New Roman"/>
          <w:i/>
          <w:iCs/>
          <w:sz w:val="17"/>
          <w:szCs w:val="17"/>
        </w:rPr>
        <w:t> hlediska hygieny</w:t>
      </w:r>
      <w:r w:rsidR="00C84DEA" w:rsidRPr="3A6BEA58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2D1363" w:rsidRPr="3A6BEA58">
        <w:rPr>
          <w:rFonts w:ascii="Montserrat" w:hAnsi="Montserrat" w:cs="Times New Roman"/>
          <w:i/>
          <w:iCs/>
          <w:sz w:val="17"/>
          <w:szCs w:val="17"/>
        </w:rPr>
        <w:t>Díky službě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D0297C" w:rsidRPr="3A6BEA58">
        <w:rPr>
          <w:rFonts w:ascii="Montserrat" w:hAnsi="Montserrat" w:cs="Times New Roman"/>
          <w:i/>
          <w:iCs/>
          <w:sz w:val="17"/>
          <w:szCs w:val="17"/>
        </w:rPr>
        <w:t>‚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>Třídím gastro</w:t>
      </w:r>
      <w:r w:rsidR="00D0297C" w:rsidRPr="3A6BEA58">
        <w:rPr>
          <w:rFonts w:ascii="Montserrat" w:hAnsi="Montserrat" w:cs="Times New Roman"/>
          <w:i/>
          <w:iCs/>
          <w:sz w:val="17"/>
          <w:szCs w:val="17"/>
        </w:rPr>
        <w:t xml:space="preserve">' </w:t>
      </w:r>
      <w:r w:rsidR="00EC141D" w:rsidRPr="3A6BEA58">
        <w:rPr>
          <w:rFonts w:ascii="Montserrat" w:hAnsi="Montserrat" w:cs="Times New Roman"/>
          <w:i/>
          <w:iCs/>
          <w:sz w:val="17"/>
          <w:szCs w:val="17"/>
        </w:rPr>
        <w:t>je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D1363" w:rsidRPr="3A6BEA58">
        <w:rPr>
          <w:rFonts w:ascii="Montserrat" w:hAnsi="Montserrat" w:cs="Times New Roman"/>
          <w:i/>
          <w:iCs/>
          <w:sz w:val="17"/>
          <w:szCs w:val="17"/>
        </w:rPr>
        <w:t>však můžeme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3A4D37" w:rsidRPr="3A6BEA58">
        <w:rPr>
          <w:rFonts w:ascii="Montserrat" w:hAnsi="Montserrat" w:cs="Times New Roman"/>
          <w:i/>
          <w:iCs/>
          <w:sz w:val="17"/>
          <w:szCs w:val="17"/>
        </w:rPr>
        <w:t>snadno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 xml:space="preserve"> separovat do </w:t>
      </w:r>
      <w:r w:rsidR="4EBFDAFC" w:rsidRPr="3A6BEA58">
        <w:rPr>
          <w:rFonts w:ascii="Montserrat" w:hAnsi="Montserrat" w:cs="Times New Roman"/>
          <w:i/>
          <w:iCs/>
          <w:sz w:val="17"/>
          <w:szCs w:val="17"/>
        </w:rPr>
        <w:t xml:space="preserve">speciálních 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 xml:space="preserve">sběrných nádob, které </w:t>
      </w:r>
      <w:r w:rsidR="007B49B7" w:rsidRPr="3A6BEA58">
        <w:rPr>
          <w:rFonts w:ascii="Montserrat" w:hAnsi="Montserrat" w:cs="Times New Roman"/>
          <w:i/>
          <w:iCs/>
          <w:sz w:val="17"/>
          <w:szCs w:val="17"/>
        </w:rPr>
        <w:t>jsou</w:t>
      </w:r>
      <w:r w:rsidR="001025A8" w:rsidRPr="3A6BEA5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B027B4" w:rsidRPr="3A6BEA58">
        <w:rPr>
          <w:rFonts w:ascii="Montserrat" w:hAnsi="Montserrat" w:cs="Times New Roman"/>
          <w:i/>
          <w:iCs/>
          <w:sz w:val="17"/>
          <w:szCs w:val="17"/>
        </w:rPr>
        <w:t xml:space="preserve">opatřeny těsněním </w:t>
      </w:r>
      <w:r w:rsidR="0092142E" w:rsidRPr="3A6BEA58">
        <w:rPr>
          <w:rFonts w:ascii="Montserrat" w:hAnsi="Montserrat" w:cs="Times New Roman"/>
          <w:i/>
          <w:iCs/>
          <w:sz w:val="17"/>
          <w:szCs w:val="17"/>
        </w:rPr>
        <w:t xml:space="preserve">i </w:t>
      </w:r>
      <w:r w:rsidR="00B027B4" w:rsidRPr="3A6BEA58">
        <w:rPr>
          <w:rFonts w:ascii="Montserrat" w:hAnsi="Montserrat" w:cs="Times New Roman"/>
          <w:i/>
          <w:iCs/>
          <w:sz w:val="17"/>
          <w:szCs w:val="17"/>
        </w:rPr>
        <w:t>uzavíra</w:t>
      </w:r>
      <w:r w:rsidR="007E6F68" w:rsidRPr="3A6BEA58">
        <w:rPr>
          <w:rFonts w:ascii="Montserrat" w:hAnsi="Montserrat" w:cs="Times New Roman"/>
          <w:i/>
          <w:iCs/>
          <w:sz w:val="17"/>
          <w:szCs w:val="17"/>
        </w:rPr>
        <w:t xml:space="preserve">cí sponou proti </w:t>
      </w:r>
      <w:r w:rsidR="00B027B4" w:rsidRPr="3A6BEA58">
        <w:rPr>
          <w:rFonts w:ascii="Montserrat" w:hAnsi="Montserrat" w:cs="Times New Roman"/>
          <w:i/>
          <w:iCs/>
          <w:sz w:val="17"/>
          <w:szCs w:val="17"/>
        </w:rPr>
        <w:t>šíření zápachu</w:t>
      </w:r>
      <w:r w:rsidR="4BE6A6CA" w:rsidRPr="3A6BEA58">
        <w:rPr>
          <w:rFonts w:ascii="Montserrat" w:hAnsi="Montserrat" w:cs="Times New Roman"/>
          <w:i/>
          <w:iCs/>
          <w:sz w:val="17"/>
          <w:szCs w:val="17"/>
        </w:rPr>
        <w:t xml:space="preserve">. Tyto nádoby </w:t>
      </w:r>
      <w:r w:rsidR="0066597B" w:rsidRPr="3A6BEA58">
        <w:rPr>
          <w:rFonts w:ascii="Montserrat" w:hAnsi="Montserrat" w:cs="Times New Roman"/>
          <w:i/>
          <w:iCs/>
          <w:sz w:val="17"/>
          <w:szCs w:val="17"/>
        </w:rPr>
        <w:t xml:space="preserve">jsou </w:t>
      </w:r>
      <w:r w:rsidR="00831B29" w:rsidRPr="3A6BEA58">
        <w:rPr>
          <w:rFonts w:ascii="Montserrat" w:hAnsi="Montserrat" w:cs="Times New Roman"/>
          <w:i/>
          <w:iCs/>
          <w:sz w:val="17"/>
          <w:szCs w:val="17"/>
        </w:rPr>
        <w:t xml:space="preserve">pravidelně 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>vy</w:t>
      </w:r>
      <w:r w:rsidR="00296ACE" w:rsidRPr="3A6BEA58">
        <w:rPr>
          <w:rFonts w:ascii="Montserrat" w:hAnsi="Montserrat" w:cs="Times New Roman"/>
          <w:i/>
          <w:iCs/>
          <w:sz w:val="17"/>
          <w:szCs w:val="17"/>
        </w:rPr>
        <w:t>měň</w:t>
      </w:r>
      <w:r w:rsidR="007B49B7" w:rsidRPr="3A6BEA58">
        <w:rPr>
          <w:rFonts w:ascii="Montserrat" w:hAnsi="Montserrat" w:cs="Times New Roman"/>
          <w:i/>
          <w:iCs/>
          <w:sz w:val="17"/>
          <w:szCs w:val="17"/>
        </w:rPr>
        <w:t xml:space="preserve">ovány 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>za prázdné a hygienicky vyčištěné.</w:t>
      </w:r>
      <w:r w:rsidR="00510877" w:rsidRPr="3A6BEA58">
        <w:rPr>
          <w:rFonts w:ascii="Montserrat" w:hAnsi="Montserrat" w:cs="Times New Roman"/>
          <w:i/>
          <w:iCs/>
          <w:sz w:val="17"/>
          <w:szCs w:val="17"/>
        </w:rPr>
        <w:t xml:space="preserve"> Svozem potravinového odpadu do nedaleké bioplynové stanice navíc</w:t>
      </w:r>
      <w:r w:rsidR="00532B3E" w:rsidRPr="3A6BEA5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510877" w:rsidRPr="3A6BEA58">
        <w:rPr>
          <w:rFonts w:ascii="Montserrat" w:hAnsi="Montserrat" w:cs="Times New Roman"/>
          <w:i/>
          <w:iCs/>
          <w:sz w:val="17"/>
          <w:szCs w:val="17"/>
        </w:rPr>
        <w:t>sn</w:t>
      </w:r>
      <w:r w:rsidR="3806462B" w:rsidRPr="3A6BEA58">
        <w:rPr>
          <w:rFonts w:ascii="Montserrat" w:hAnsi="Montserrat" w:cs="Times New Roman"/>
          <w:i/>
          <w:iCs/>
          <w:sz w:val="17"/>
          <w:szCs w:val="17"/>
        </w:rPr>
        <w:t xml:space="preserve">ižujeme </w:t>
      </w:r>
      <w:r w:rsidR="00510877" w:rsidRPr="3A6BEA58">
        <w:rPr>
          <w:rFonts w:ascii="Montserrat" w:hAnsi="Montserrat" w:cs="Times New Roman"/>
          <w:i/>
          <w:iCs/>
          <w:sz w:val="17"/>
          <w:szCs w:val="17"/>
        </w:rPr>
        <w:t xml:space="preserve">množství odpadu na skládkách a </w:t>
      </w:r>
      <w:r w:rsidR="00532B3E" w:rsidRPr="3A6BEA58">
        <w:rPr>
          <w:rFonts w:ascii="Montserrat" w:hAnsi="Montserrat" w:cs="Times New Roman"/>
          <w:i/>
          <w:iCs/>
          <w:sz w:val="17"/>
          <w:szCs w:val="17"/>
        </w:rPr>
        <w:t>podíl</w:t>
      </w:r>
      <w:r w:rsidR="0F580742" w:rsidRPr="3A6BEA58">
        <w:rPr>
          <w:rFonts w:ascii="Montserrat" w:hAnsi="Montserrat" w:cs="Times New Roman"/>
          <w:i/>
          <w:iCs/>
          <w:sz w:val="17"/>
          <w:szCs w:val="17"/>
        </w:rPr>
        <w:t xml:space="preserve">íme </w:t>
      </w:r>
      <w:r w:rsidR="00510877" w:rsidRPr="3A6BEA58">
        <w:rPr>
          <w:rFonts w:ascii="Montserrat" w:hAnsi="Montserrat" w:cs="Times New Roman"/>
          <w:i/>
          <w:iCs/>
          <w:sz w:val="17"/>
          <w:szCs w:val="17"/>
        </w:rPr>
        <w:t>se na výrobě zelené energie</w:t>
      </w:r>
      <w:r w:rsidR="00740584" w:rsidRPr="3A6BEA58">
        <w:rPr>
          <w:rFonts w:ascii="Montserrat" w:hAnsi="Montserrat" w:cs="Times New Roman"/>
          <w:i/>
          <w:iCs/>
          <w:sz w:val="17"/>
          <w:szCs w:val="17"/>
        </w:rPr>
        <w:t>,</w:t>
      </w:r>
      <w:r w:rsidR="00D301C0" w:rsidRPr="3A6BEA58">
        <w:rPr>
          <w:rFonts w:ascii="Montserrat" w:hAnsi="Montserrat" w:cs="Times New Roman"/>
          <w:i/>
          <w:iCs/>
          <w:sz w:val="17"/>
          <w:szCs w:val="17"/>
        </w:rPr>
        <w:t>“</w:t>
      </w:r>
      <w:r w:rsidR="00D301C0" w:rsidRPr="3A6BEA58">
        <w:rPr>
          <w:rFonts w:ascii="Montserrat" w:hAnsi="Montserrat" w:cs="Times New Roman"/>
          <w:sz w:val="17"/>
          <w:szCs w:val="17"/>
        </w:rPr>
        <w:t xml:space="preserve"> </w:t>
      </w:r>
      <w:r w:rsidR="00D25A27" w:rsidRPr="3A6BEA58">
        <w:rPr>
          <w:rFonts w:ascii="Montserrat" w:hAnsi="Montserrat" w:cs="Times New Roman"/>
          <w:sz w:val="17"/>
          <w:szCs w:val="17"/>
        </w:rPr>
        <w:t>uv</w:t>
      </w:r>
      <w:r w:rsidR="008E4770" w:rsidRPr="3A6BEA58">
        <w:rPr>
          <w:rFonts w:ascii="Montserrat" w:hAnsi="Montserrat" w:cs="Times New Roman"/>
          <w:sz w:val="17"/>
          <w:szCs w:val="17"/>
        </w:rPr>
        <w:t xml:space="preserve">ádí </w:t>
      </w:r>
      <w:r w:rsidR="00877544" w:rsidRPr="3A6BEA58">
        <w:rPr>
          <w:rFonts w:ascii="Montserrat" w:hAnsi="Montserrat" w:cs="Times New Roman"/>
          <w:sz w:val="17"/>
          <w:szCs w:val="17"/>
        </w:rPr>
        <w:t>Jan</w:t>
      </w:r>
      <w:r w:rsidR="008E4770" w:rsidRPr="3A6BEA58">
        <w:rPr>
          <w:rFonts w:ascii="Montserrat" w:hAnsi="Montserrat" w:cs="Times New Roman"/>
          <w:sz w:val="17"/>
          <w:szCs w:val="17"/>
        </w:rPr>
        <w:t xml:space="preserve"> Malý, šéfkuchař restaurace</w:t>
      </w:r>
      <w:r w:rsidR="008B707C" w:rsidRPr="3A6BEA58">
        <w:rPr>
          <w:rFonts w:ascii="Montserrat" w:hAnsi="Montserrat" w:cs="Times New Roman"/>
          <w:sz w:val="17"/>
          <w:szCs w:val="17"/>
        </w:rPr>
        <w:t xml:space="preserve"> </w:t>
      </w:r>
      <w:r w:rsidR="00471B4C" w:rsidRPr="3A6BEA58">
        <w:rPr>
          <w:rFonts w:ascii="Montserrat" w:hAnsi="Montserrat" w:cs="Times New Roman"/>
          <w:sz w:val="17"/>
          <w:szCs w:val="17"/>
        </w:rPr>
        <w:t>Perk</w:t>
      </w:r>
      <w:r w:rsidR="008B707C" w:rsidRPr="3A6BEA58">
        <w:rPr>
          <w:rFonts w:ascii="Montserrat" w:hAnsi="Montserrat" w:cs="Times New Roman"/>
          <w:sz w:val="17"/>
          <w:szCs w:val="17"/>
        </w:rPr>
        <w:t xml:space="preserve"> </w:t>
      </w:r>
      <w:r w:rsidR="00F845E7" w:rsidRPr="3A6BEA58">
        <w:rPr>
          <w:rFonts w:ascii="Montserrat" w:hAnsi="Montserrat" w:cs="Times New Roman"/>
          <w:sz w:val="17"/>
          <w:szCs w:val="17"/>
        </w:rPr>
        <w:t>v Šumperku</w:t>
      </w:r>
      <w:r w:rsidR="00D25A27" w:rsidRPr="3A6BEA58">
        <w:rPr>
          <w:rFonts w:ascii="Montserrat" w:hAnsi="Montserrat" w:cs="Times New Roman"/>
          <w:sz w:val="17"/>
          <w:szCs w:val="17"/>
        </w:rPr>
        <w:t>.</w:t>
      </w:r>
    </w:p>
    <w:p w14:paraId="1ACA8D17" w14:textId="2810B4A8" w:rsidR="008B707C" w:rsidRDefault="008B707C" w:rsidP="063263E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E58D69E" w14:textId="28066AF9" w:rsidR="008B707C" w:rsidRDefault="1E4DECCB" w:rsidP="00877544">
      <w:pPr>
        <w:spacing w:line="276" w:lineRule="auto"/>
        <w:jc w:val="both"/>
        <w:rPr>
          <w:rFonts w:ascii="Montserrat" w:eastAsia="Montserrat" w:hAnsi="Montserrat" w:cs="Montserrat"/>
          <w:sz w:val="16"/>
          <w:szCs w:val="16"/>
        </w:rPr>
      </w:pPr>
      <w:r w:rsidRPr="00877544">
        <w:rPr>
          <w:rFonts w:ascii="Montserrat" w:hAnsi="Montserrat" w:cs="Times New Roman"/>
          <w:sz w:val="17"/>
          <w:szCs w:val="17"/>
        </w:rPr>
        <w:t xml:space="preserve">Obdobně se do projektu recyklace kuchyňského odpadu zapojila také například restaurace Long Story </w:t>
      </w:r>
      <w:proofErr w:type="spellStart"/>
      <w:r w:rsidRPr="00877544">
        <w:rPr>
          <w:rFonts w:ascii="Montserrat" w:hAnsi="Montserrat" w:cs="Times New Roman"/>
          <w:sz w:val="17"/>
          <w:szCs w:val="17"/>
        </w:rPr>
        <w:t>Short</w:t>
      </w:r>
      <w:proofErr w:type="spellEnd"/>
      <w:r w:rsidRPr="00877544">
        <w:rPr>
          <w:rFonts w:ascii="Montserrat" w:hAnsi="Montserrat" w:cs="Times New Roman"/>
          <w:sz w:val="17"/>
          <w:szCs w:val="17"/>
        </w:rPr>
        <w:t xml:space="preserve"> v Olomouci.</w:t>
      </w:r>
      <w:r w:rsidRPr="063263E9">
        <w:rPr>
          <w:rFonts w:ascii="Montserrat" w:eastAsia="Montserrat" w:hAnsi="Montserrat" w:cs="Montserrat"/>
          <w:sz w:val="16"/>
          <w:szCs w:val="16"/>
        </w:rPr>
        <w:t xml:space="preserve"> </w:t>
      </w:r>
      <w:r w:rsidRPr="00877544">
        <w:rPr>
          <w:rFonts w:ascii="Montserrat" w:hAnsi="Montserrat" w:cs="Times New Roman"/>
          <w:i/>
          <w:iCs/>
          <w:sz w:val="17"/>
          <w:szCs w:val="17"/>
        </w:rPr>
        <w:t xml:space="preserve">„Oceňujeme, že </w:t>
      </w:r>
      <w:r w:rsidR="00877544" w:rsidRPr="063263E9">
        <w:rPr>
          <w:rFonts w:ascii="Montserrat" w:hAnsi="Montserrat" w:cs="Times New Roman"/>
          <w:i/>
          <w:iCs/>
          <w:sz w:val="17"/>
          <w:szCs w:val="17"/>
        </w:rPr>
        <w:t>‚</w:t>
      </w:r>
      <w:r w:rsidRPr="00877544">
        <w:rPr>
          <w:rFonts w:ascii="Montserrat" w:hAnsi="Montserrat" w:cs="Times New Roman"/>
          <w:i/>
          <w:iCs/>
          <w:sz w:val="17"/>
          <w:szCs w:val="17"/>
        </w:rPr>
        <w:t>Třídím gastro</w:t>
      </w:r>
      <w:r w:rsidR="00877544" w:rsidRPr="063263E9">
        <w:rPr>
          <w:rFonts w:ascii="Montserrat" w:hAnsi="Montserrat" w:cs="Times New Roman"/>
          <w:i/>
          <w:iCs/>
          <w:sz w:val="17"/>
          <w:szCs w:val="17"/>
        </w:rPr>
        <w:t>'</w:t>
      </w:r>
      <w:r w:rsidRPr="00877544">
        <w:rPr>
          <w:rFonts w:ascii="Montserrat" w:hAnsi="Montserrat" w:cs="Times New Roman"/>
          <w:i/>
          <w:iCs/>
          <w:sz w:val="17"/>
          <w:szCs w:val="17"/>
        </w:rPr>
        <w:t xml:space="preserve"> zajišťuje nejen technickou, ale i legislativní stránku procesu. Zejména díky poskytování evidence svezených odpadů a součinnosti při ročním hlášení odpadů do systému ISPOP, nám odpadnou mnohé starosti spojené s nakládáním s odpady,</w:t>
      </w:r>
      <w:r w:rsidR="00523FCB">
        <w:rPr>
          <w:rFonts w:ascii="Montserrat" w:hAnsi="Montserrat" w:cs="Times New Roman"/>
          <w:i/>
          <w:iCs/>
          <w:sz w:val="17"/>
          <w:szCs w:val="17"/>
        </w:rPr>
        <w:t>“</w:t>
      </w:r>
      <w:r w:rsidRPr="0087754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00877544">
        <w:rPr>
          <w:rFonts w:ascii="Montserrat" w:hAnsi="Montserrat" w:cs="Times New Roman"/>
          <w:sz w:val="17"/>
          <w:szCs w:val="17"/>
        </w:rPr>
        <w:t xml:space="preserve">říká Petr Heneš, šéfkuchař restaurace Long Story </w:t>
      </w:r>
      <w:proofErr w:type="spellStart"/>
      <w:r w:rsidRPr="00877544">
        <w:rPr>
          <w:rFonts w:ascii="Montserrat" w:hAnsi="Montserrat" w:cs="Times New Roman"/>
          <w:sz w:val="17"/>
          <w:szCs w:val="17"/>
        </w:rPr>
        <w:t>Short</w:t>
      </w:r>
      <w:proofErr w:type="spellEnd"/>
      <w:r w:rsidRPr="00877544">
        <w:rPr>
          <w:rFonts w:ascii="Montserrat" w:hAnsi="Montserrat" w:cs="Times New Roman"/>
          <w:sz w:val="17"/>
          <w:szCs w:val="17"/>
        </w:rPr>
        <w:t>.</w:t>
      </w:r>
    </w:p>
    <w:p w14:paraId="2244F18E" w14:textId="54EACE15" w:rsidR="008B707C" w:rsidRDefault="008B707C" w:rsidP="063263E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9F38F1B" w14:textId="2ECEB413" w:rsidR="008B707C" w:rsidRDefault="415A1629" w:rsidP="520FC03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20FC034">
        <w:rPr>
          <w:rFonts w:ascii="Montserrat" w:hAnsi="Montserrat" w:cs="Times New Roman"/>
          <w:sz w:val="17"/>
          <w:szCs w:val="17"/>
        </w:rPr>
        <w:t>V rámci zvyšování povědomí o třídění kuchyňského odpadu se s</w:t>
      </w:r>
      <w:r w:rsidR="00F65E76" w:rsidRPr="520FC034">
        <w:rPr>
          <w:rFonts w:ascii="Montserrat" w:hAnsi="Montserrat" w:cs="Times New Roman"/>
          <w:sz w:val="17"/>
          <w:szCs w:val="17"/>
        </w:rPr>
        <w:t>kupina EFG</w:t>
      </w:r>
      <w:r w:rsidR="44813B2A" w:rsidRPr="520FC034">
        <w:rPr>
          <w:rFonts w:ascii="Montserrat" w:hAnsi="Montserrat" w:cs="Times New Roman"/>
          <w:sz w:val="17"/>
          <w:szCs w:val="17"/>
        </w:rPr>
        <w:t xml:space="preserve"> letos </w:t>
      </w:r>
      <w:r w:rsidR="2C627842" w:rsidRPr="520FC034">
        <w:rPr>
          <w:rFonts w:ascii="Montserrat" w:hAnsi="Montserrat" w:cs="Times New Roman"/>
          <w:sz w:val="17"/>
          <w:szCs w:val="17"/>
        </w:rPr>
        <w:t xml:space="preserve">také </w:t>
      </w:r>
      <w:r w:rsidR="44813B2A" w:rsidRPr="520FC034">
        <w:rPr>
          <w:rFonts w:ascii="Montserrat" w:hAnsi="Montserrat" w:cs="Times New Roman"/>
          <w:sz w:val="17"/>
          <w:szCs w:val="17"/>
        </w:rPr>
        <w:t>chystá</w:t>
      </w:r>
      <w:r w:rsidR="55BEA8EA" w:rsidRPr="520FC034">
        <w:rPr>
          <w:rFonts w:ascii="Montserrat" w:hAnsi="Montserrat" w:cs="Times New Roman"/>
          <w:sz w:val="17"/>
          <w:szCs w:val="17"/>
        </w:rPr>
        <w:t xml:space="preserve"> </w:t>
      </w:r>
      <w:r w:rsidR="6FB8242A" w:rsidRPr="520FC034">
        <w:rPr>
          <w:rFonts w:ascii="Montserrat" w:hAnsi="Montserrat" w:cs="Times New Roman"/>
          <w:sz w:val="17"/>
          <w:szCs w:val="17"/>
        </w:rPr>
        <w:t xml:space="preserve">uspořádat </w:t>
      </w:r>
      <w:r w:rsidR="00EC3A09" w:rsidRPr="520FC034">
        <w:rPr>
          <w:rFonts w:ascii="Montserrat" w:hAnsi="Montserrat" w:cs="Times New Roman"/>
          <w:sz w:val="17"/>
          <w:szCs w:val="17"/>
        </w:rPr>
        <w:t xml:space="preserve">ve spolupráci </w:t>
      </w:r>
      <w:proofErr w:type="gramStart"/>
      <w:r w:rsidR="00EC3A09" w:rsidRPr="520FC034">
        <w:rPr>
          <w:rFonts w:ascii="Montserrat" w:hAnsi="Montserrat" w:cs="Times New Roman"/>
          <w:sz w:val="17"/>
          <w:szCs w:val="17"/>
        </w:rPr>
        <w:t>s</w:t>
      </w:r>
      <w:r w:rsidR="7C3016AD" w:rsidRPr="520FC034">
        <w:rPr>
          <w:rFonts w:ascii="Montserrat" w:hAnsi="Montserrat" w:cs="Times New Roman"/>
          <w:sz w:val="17"/>
          <w:szCs w:val="17"/>
        </w:rPr>
        <w:t xml:space="preserve"> </w:t>
      </w:r>
      <w:r w:rsidR="00EC3A09" w:rsidRPr="520FC034">
        <w:rPr>
          <w:rFonts w:ascii="Montserrat" w:hAnsi="Montserrat" w:cs="Times New Roman"/>
          <w:sz w:val="17"/>
          <w:szCs w:val="17"/>
        </w:rPr>
        <w:t> </w:t>
      </w:r>
      <w:proofErr w:type="spellStart"/>
      <w:r w:rsidR="00EC3A09" w:rsidRPr="520FC034">
        <w:rPr>
          <w:rFonts w:ascii="Montserrat" w:hAnsi="Montserrat" w:cs="Times New Roman"/>
          <w:sz w:val="17"/>
          <w:szCs w:val="17"/>
        </w:rPr>
        <w:t>gastroprovozy</w:t>
      </w:r>
      <w:proofErr w:type="spellEnd"/>
      <w:proofErr w:type="gramEnd"/>
      <w:r w:rsidR="00EC3A09" w:rsidRPr="520FC034">
        <w:rPr>
          <w:rFonts w:ascii="Montserrat" w:hAnsi="Montserrat" w:cs="Times New Roman"/>
          <w:sz w:val="17"/>
          <w:szCs w:val="17"/>
        </w:rPr>
        <w:t xml:space="preserve"> soutěže na </w:t>
      </w:r>
      <w:r w:rsidR="00F65E76" w:rsidRPr="520FC034">
        <w:rPr>
          <w:rFonts w:ascii="Montserrat" w:hAnsi="Montserrat" w:cs="Times New Roman"/>
          <w:sz w:val="17"/>
          <w:szCs w:val="17"/>
        </w:rPr>
        <w:t>sociální síti Instagram</w:t>
      </w:r>
      <w:r w:rsidR="00EC3A09" w:rsidRPr="520FC034">
        <w:rPr>
          <w:rFonts w:ascii="Montserrat" w:hAnsi="Montserrat" w:cs="Times New Roman"/>
          <w:sz w:val="17"/>
          <w:szCs w:val="17"/>
        </w:rPr>
        <w:t xml:space="preserve">. </w:t>
      </w:r>
      <w:r w:rsidR="42408489" w:rsidRPr="520FC034">
        <w:rPr>
          <w:rFonts w:ascii="Montserrat" w:hAnsi="Montserrat" w:cs="Times New Roman"/>
          <w:sz w:val="17"/>
          <w:szCs w:val="17"/>
        </w:rPr>
        <w:t>S</w:t>
      </w:r>
      <w:r w:rsidR="00FB397E" w:rsidRPr="520FC034">
        <w:rPr>
          <w:rFonts w:ascii="Montserrat" w:hAnsi="Montserrat" w:cs="Times New Roman"/>
          <w:sz w:val="17"/>
          <w:szCs w:val="17"/>
        </w:rPr>
        <w:t>puštění první</w:t>
      </w:r>
      <w:r w:rsidR="5F04AA3E" w:rsidRPr="520FC034">
        <w:rPr>
          <w:rFonts w:ascii="Montserrat" w:hAnsi="Montserrat" w:cs="Times New Roman"/>
          <w:sz w:val="17"/>
          <w:szCs w:val="17"/>
        </w:rPr>
        <w:t xml:space="preserve"> šestidenní</w:t>
      </w:r>
      <w:r w:rsidR="00FB397E" w:rsidRPr="520FC034">
        <w:rPr>
          <w:rFonts w:ascii="Montserrat" w:hAnsi="Montserrat" w:cs="Times New Roman"/>
          <w:sz w:val="17"/>
          <w:szCs w:val="17"/>
        </w:rPr>
        <w:t xml:space="preserve"> instagramové výzvy na profilu „Třídím gastro“ </w:t>
      </w:r>
      <w:r w:rsidR="05BE204A" w:rsidRPr="520FC034">
        <w:rPr>
          <w:rFonts w:ascii="Montserrat" w:hAnsi="Montserrat" w:cs="Times New Roman"/>
          <w:sz w:val="17"/>
          <w:szCs w:val="17"/>
        </w:rPr>
        <w:t xml:space="preserve">přitom </w:t>
      </w:r>
      <w:r w:rsidR="00FB397E" w:rsidRPr="520FC034">
        <w:rPr>
          <w:rFonts w:ascii="Montserrat" w:hAnsi="Montserrat" w:cs="Times New Roman"/>
          <w:sz w:val="17"/>
          <w:szCs w:val="17"/>
        </w:rPr>
        <w:t>proběhne</w:t>
      </w:r>
      <w:r w:rsidR="00797DCE" w:rsidRPr="520FC034">
        <w:rPr>
          <w:rFonts w:ascii="Montserrat" w:hAnsi="Montserrat" w:cs="Times New Roman"/>
          <w:sz w:val="17"/>
          <w:szCs w:val="17"/>
        </w:rPr>
        <w:t xml:space="preserve"> </w:t>
      </w:r>
      <w:r w:rsidR="3CF93C69" w:rsidRPr="520FC034">
        <w:rPr>
          <w:rFonts w:ascii="Montserrat" w:hAnsi="Montserrat" w:cs="Times New Roman"/>
          <w:sz w:val="17"/>
          <w:szCs w:val="17"/>
        </w:rPr>
        <w:t xml:space="preserve">již </w:t>
      </w:r>
      <w:r w:rsidR="00F07262" w:rsidRPr="520FC034">
        <w:rPr>
          <w:rFonts w:ascii="Montserrat" w:hAnsi="Montserrat" w:cs="Times New Roman"/>
          <w:sz w:val="17"/>
          <w:szCs w:val="17"/>
        </w:rPr>
        <w:t>v </w:t>
      </w:r>
      <w:r w:rsidR="470E01D0" w:rsidRPr="520FC034">
        <w:rPr>
          <w:rFonts w:ascii="Montserrat" w:hAnsi="Montserrat" w:cs="Times New Roman"/>
          <w:sz w:val="17"/>
          <w:szCs w:val="17"/>
        </w:rPr>
        <w:t>nejbližší době</w:t>
      </w:r>
      <w:r w:rsidR="00F07262" w:rsidRPr="520FC034">
        <w:rPr>
          <w:rFonts w:ascii="Montserrat" w:hAnsi="Montserrat" w:cs="Times New Roman"/>
          <w:sz w:val="17"/>
          <w:szCs w:val="17"/>
        </w:rPr>
        <w:t xml:space="preserve"> </w:t>
      </w:r>
      <w:r w:rsidR="003A31CA">
        <w:rPr>
          <w:rFonts w:ascii="Montserrat" w:hAnsi="Montserrat" w:cs="Times New Roman"/>
          <w:sz w:val="17"/>
          <w:szCs w:val="17"/>
        </w:rPr>
        <w:t>s</w:t>
      </w:r>
      <w:r w:rsidR="003A31CA" w:rsidRPr="520FC034">
        <w:rPr>
          <w:rFonts w:ascii="Montserrat" w:hAnsi="Montserrat" w:cs="Times New Roman"/>
          <w:sz w:val="17"/>
          <w:szCs w:val="17"/>
        </w:rPr>
        <w:t xml:space="preserve"> </w:t>
      </w:r>
      <w:r w:rsidR="00FB397E" w:rsidRPr="520FC034">
        <w:rPr>
          <w:rFonts w:ascii="Montserrat" w:hAnsi="Montserrat" w:cs="Times New Roman"/>
          <w:sz w:val="17"/>
          <w:szCs w:val="17"/>
        </w:rPr>
        <w:t>šumperským</w:t>
      </w:r>
      <w:r w:rsidR="00797DCE" w:rsidRPr="520FC034">
        <w:rPr>
          <w:rFonts w:ascii="Montserrat" w:hAnsi="Montserrat" w:cs="Times New Roman"/>
          <w:sz w:val="17"/>
          <w:szCs w:val="17"/>
        </w:rPr>
        <w:t xml:space="preserve"> </w:t>
      </w:r>
      <w:r w:rsidR="00EC3A09" w:rsidRPr="520FC034">
        <w:rPr>
          <w:rFonts w:ascii="Montserrat" w:hAnsi="Montserrat" w:cs="Times New Roman"/>
          <w:sz w:val="17"/>
          <w:szCs w:val="17"/>
        </w:rPr>
        <w:t>hotelem Perk</w:t>
      </w:r>
      <w:r w:rsidR="3A86CF22" w:rsidRPr="520FC034">
        <w:rPr>
          <w:rFonts w:ascii="Montserrat" w:hAnsi="Montserrat" w:cs="Times New Roman"/>
          <w:sz w:val="17"/>
          <w:szCs w:val="17"/>
        </w:rPr>
        <w:t xml:space="preserve">. </w:t>
      </w:r>
      <w:r w:rsidR="6C1F3256" w:rsidRPr="520FC034">
        <w:rPr>
          <w:rFonts w:ascii="Montserrat" w:hAnsi="Montserrat" w:cs="Times New Roman"/>
          <w:sz w:val="17"/>
          <w:szCs w:val="17"/>
        </w:rPr>
        <w:t xml:space="preserve">Sledující </w:t>
      </w:r>
      <w:r w:rsidR="5C2236E9" w:rsidRPr="520FC034">
        <w:rPr>
          <w:rFonts w:ascii="Montserrat" w:hAnsi="Montserrat" w:cs="Times New Roman"/>
          <w:sz w:val="17"/>
          <w:szCs w:val="17"/>
        </w:rPr>
        <w:t xml:space="preserve">profilu s názvem </w:t>
      </w:r>
      <w:hyperlink r:id="rId11" w:history="1">
        <w:r w:rsidR="5C2236E9" w:rsidRPr="005022CA">
          <w:rPr>
            <w:rStyle w:val="Hypertextovodkaz"/>
            <w:rFonts w:ascii="Montserrat" w:hAnsi="Montserrat" w:cs="Times New Roman"/>
            <w:sz w:val="17"/>
            <w:szCs w:val="17"/>
          </w:rPr>
          <w:t>@tridimg</w:t>
        </w:r>
        <w:r w:rsidR="5C2236E9" w:rsidRPr="005022CA">
          <w:rPr>
            <w:rStyle w:val="Hypertextovodkaz"/>
            <w:rFonts w:ascii="Montserrat" w:hAnsi="Montserrat" w:cs="Times New Roman"/>
            <w:sz w:val="17"/>
            <w:szCs w:val="17"/>
          </w:rPr>
          <w:t>a</w:t>
        </w:r>
        <w:r w:rsidR="5C2236E9" w:rsidRPr="005022CA">
          <w:rPr>
            <w:rStyle w:val="Hypertextovodkaz"/>
            <w:rFonts w:ascii="Montserrat" w:hAnsi="Montserrat" w:cs="Times New Roman"/>
            <w:sz w:val="17"/>
            <w:szCs w:val="17"/>
          </w:rPr>
          <w:t>stro.cz</w:t>
        </w:r>
      </w:hyperlink>
      <w:r w:rsidR="5C2236E9" w:rsidRPr="520FC034">
        <w:rPr>
          <w:rFonts w:ascii="Montserrat" w:hAnsi="Montserrat" w:cs="Times New Roman"/>
          <w:sz w:val="17"/>
          <w:szCs w:val="17"/>
        </w:rPr>
        <w:t xml:space="preserve"> </w:t>
      </w:r>
      <w:r w:rsidR="51E8E2C2" w:rsidRPr="520FC034">
        <w:rPr>
          <w:rFonts w:ascii="Montserrat" w:hAnsi="Montserrat" w:cs="Times New Roman"/>
          <w:sz w:val="17"/>
          <w:szCs w:val="17"/>
        </w:rPr>
        <w:t>se</w:t>
      </w:r>
      <w:r w:rsidR="55208384" w:rsidRPr="520FC034">
        <w:rPr>
          <w:rFonts w:ascii="Montserrat" w:hAnsi="Montserrat" w:cs="Times New Roman"/>
          <w:sz w:val="17"/>
          <w:szCs w:val="17"/>
        </w:rPr>
        <w:t xml:space="preserve"> </w:t>
      </w:r>
      <w:r w:rsidR="51E8E2C2" w:rsidRPr="520FC034">
        <w:rPr>
          <w:rFonts w:ascii="Montserrat" w:hAnsi="Montserrat" w:cs="Times New Roman"/>
          <w:sz w:val="17"/>
          <w:szCs w:val="17"/>
        </w:rPr>
        <w:t xml:space="preserve">díky </w:t>
      </w:r>
      <w:r w:rsidR="6F35F101" w:rsidRPr="520FC034">
        <w:rPr>
          <w:rFonts w:ascii="Montserrat" w:hAnsi="Montserrat" w:cs="Times New Roman"/>
          <w:sz w:val="17"/>
          <w:szCs w:val="17"/>
        </w:rPr>
        <w:t xml:space="preserve">soutěži </w:t>
      </w:r>
      <w:r w:rsidR="55208384" w:rsidRPr="520FC034">
        <w:rPr>
          <w:rFonts w:ascii="Montserrat" w:hAnsi="Montserrat" w:cs="Times New Roman"/>
          <w:sz w:val="17"/>
          <w:szCs w:val="17"/>
        </w:rPr>
        <w:t xml:space="preserve">budou moci zapojit </w:t>
      </w:r>
      <w:r w:rsidR="7905A2E4" w:rsidRPr="520FC034">
        <w:rPr>
          <w:rFonts w:ascii="Montserrat" w:hAnsi="Montserrat" w:cs="Times New Roman"/>
          <w:sz w:val="17"/>
          <w:szCs w:val="17"/>
        </w:rPr>
        <w:t xml:space="preserve">do slosování o </w:t>
      </w:r>
      <w:r w:rsidR="003A31CA">
        <w:rPr>
          <w:rFonts w:ascii="Montserrat" w:hAnsi="Montserrat" w:cs="Times New Roman"/>
          <w:sz w:val="17"/>
          <w:szCs w:val="17"/>
        </w:rPr>
        <w:t xml:space="preserve">hodnotné </w:t>
      </w:r>
      <w:r w:rsidR="2018189C" w:rsidRPr="520FC034">
        <w:rPr>
          <w:rFonts w:ascii="Montserrat" w:hAnsi="Montserrat" w:cs="Times New Roman"/>
          <w:sz w:val="17"/>
          <w:szCs w:val="17"/>
        </w:rPr>
        <w:t>výherní ceny</w:t>
      </w:r>
      <w:r w:rsidR="003A31CA">
        <w:rPr>
          <w:rFonts w:ascii="Montserrat" w:hAnsi="Montserrat" w:cs="Times New Roman"/>
          <w:sz w:val="17"/>
          <w:szCs w:val="17"/>
        </w:rPr>
        <w:t>, které hotel poskytne</w:t>
      </w:r>
      <w:r w:rsidR="00FB397E" w:rsidRPr="520FC034">
        <w:rPr>
          <w:rFonts w:ascii="Montserrat" w:hAnsi="Montserrat" w:cs="Times New Roman"/>
          <w:sz w:val="17"/>
          <w:szCs w:val="17"/>
        </w:rPr>
        <w:t xml:space="preserve">. </w:t>
      </w:r>
    </w:p>
    <w:p w14:paraId="1FC5D354" w14:textId="77777777" w:rsidR="001D032F" w:rsidRDefault="001D032F" w:rsidP="43EFFB4F">
      <w:pPr>
        <w:spacing w:line="276" w:lineRule="auto"/>
        <w:jc w:val="both"/>
        <w:rPr>
          <w:rFonts w:ascii="Segoe UI" w:hAnsi="Segoe UI" w:cs="Segoe UI"/>
          <w:color w:val="374151"/>
          <w:sz w:val="16"/>
          <w:szCs w:val="16"/>
        </w:rPr>
      </w:pPr>
    </w:p>
    <w:p w14:paraId="0349132A" w14:textId="2754851E" w:rsidR="003447A6" w:rsidRDefault="001D032F" w:rsidP="520FC03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63263E9">
        <w:rPr>
          <w:rFonts w:ascii="Montserrat" w:hAnsi="Montserrat" w:cs="Times New Roman"/>
          <w:sz w:val="17"/>
          <w:szCs w:val="17"/>
        </w:rPr>
        <w:t>Projekt </w:t>
      </w:r>
      <w:r w:rsidRPr="063263E9">
        <w:rPr>
          <w:rFonts w:ascii="Montserrat" w:hAnsi="Montserrat" w:cs="Times New Roman"/>
          <w:i/>
          <w:iCs/>
          <w:sz w:val="17"/>
          <w:szCs w:val="17"/>
        </w:rPr>
        <w:t>tridimgastro.cz</w:t>
      </w:r>
      <w:r w:rsidRPr="063263E9">
        <w:rPr>
          <w:rFonts w:ascii="Montserrat" w:hAnsi="Montserrat" w:cs="Times New Roman"/>
          <w:sz w:val="17"/>
          <w:szCs w:val="17"/>
        </w:rPr>
        <w:t> </w:t>
      </w:r>
      <w:r w:rsidR="008360E4" w:rsidRPr="063263E9">
        <w:rPr>
          <w:rFonts w:ascii="Montserrat" w:hAnsi="Montserrat" w:cs="Times New Roman"/>
          <w:sz w:val="17"/>
          <w:szCs w:val="17"/>
        </w:rPr>
        <w:t>odstartoval</w:t>
      </w:r>
      <w:r w:rsidR="00465743" w:rsidRPr="063263E9">
        <w:rPr>
          <w:rFonts w:ascii="Montserrat" w:hAnsi="Montserrat" w:cs="Times New Roman"/>
          <w:sz w:val="17"/>
          <w:szCs w:val="17"/>
        </w:rPr>
        <w:t xml:space="preserve"> v</w:t>
      </w:r>
      <w:r w:rsidR="001B76EF" w:rsidRPr="063263E9">
        <w:rPr>
          <w:rFonts w:ascii="Montserrat" w:hAnsi="Montserrat" w:cs="Times New Roman"/>
          <w:sz w:val="17"/>
          <w:szCs w:val="17"/>
        </w:rPr>
        <w:t xml:space="preserve"> květnu </w:t>
      </w:r>
      <w:r w:rsidR="3F935AA7" w:rsidRPr="063263E9">
        <w:rPr>
          <w:rFonts w:ascii="Montserrat" w:hAnsi="Montserrat" w:cs="Times New Roman"/>
          <w:sz w:val="17"/>
          <w:szCs w:val="17"/>
        </w:rPr>
        <w:t>roku</w:t>
      </w:r>
      <w:r w:rsidR="00465743" w:rsidRPr="063263E9">
        <w:rPr>
          <w:rFonts w:ascii="Montserrat" w:hAnsi="Montserrat" w:cs="Times New Roman"/>
          <w:sz w:val="17"/>
          <w:szCs w:val="17"/>
        </w:rPr>
        <w:t xml:space="preserve"> 2021 na Šumpersku</w:t>
      </w:r>
      <w:r w:rsidR="00965A74" w:rsidRPr="063263E9">
        <w:rPr>
          <w:rFonts w:ascii="Montserrat" w:hAnsi="Montserrat" w:cs="Times New Roman"/>
          <w:sz w:val="17"/>
          <w:szCs w:val="17"/>
        </w:rPr>
        <w:t xml:space="preserve">. </w:t>
      </w:r>
      <w:r w:rsidR="007C3A66" w:rsidRPr="063263E9">
        <w:rPr>
          <w:rFonts w:ascii="Montserrat" w:hAnsi="Montserrat" w:cs="Times New Roman"/>
          <w:sz w:val="17"/>
          <w:szCs w:val="17"/>
        </w:rPr>
        <w:t xml:space="preserve">Během dvou let </w:t>
      </w:r>
      <w:r w:rsidR="005A00F9" w:rsidRPr="063263E9">
        <w:rPr>
          <w:rFonts w:ascii="Montserrat" w:hAnsi="Montserrat" w:cs="Times New Roman"/>
          <w:sz w:val="17"/>
          <w:szCs w:val="17"/>
        </w:rPr>
        <w:t>provozu</w:t>
      </w:r>
      <w:r w:rsidR="007C3A66" w:rsidRPr="063263E9">
        <w:rPr>
          <w:rFonts w:ascii="Montserrat" w:hAnsi="Montserrat" w:cs="Times New Roman"/>
          <w:sz w:val="17"/>
          <w:szCs w:val="17"/>
        </w:rPr>
        <w:t xml:space="preserve"> </w:t>
      </w:r>
      <w:r w:rsidR="001F644C" w:rsidRPr="063263E9">
        <w:rPr>
          <w:rFonts w:ascii="Montserrat" w:hAnsi="Montserrat" w:cs="Times New Roman"/>
          <w:sz w:val="17"/>
          <w:szCs w:val="17"/>
        </w:rPr>
        <w:t xml:space="preserve">se do něj zapojilo </w:t>
      </w:r>
      <w:r w:rsidR="008360E4" w:rsidRPr="063263E9">
        <w:rPr>
          <w:rFonts w:ascii="Montserrat" w:hAnsi="Montserrat" w:cs="Times New Roman"/>
          <w:sz w:val="17"/>
          <w:szCs w:val="17"/>
        </w:rPr>
        <w:t xml:space="preserve">více než dvacet českých měst a obcí v Olomouckém, Moravskoslezském, Jihomoravském a Zlínském kraji. </w:t>
      </w:r>
      <w:r w:rsidR="00965A74" w:rsidRPr="063263E9">
        <w:rPr>
          <w:rFonts w:ascii="Montserrat" w:hAnsi="Montserrat" w:cs="Times New Roman"/>
          <w:sz w:val="17"/>
          <w:szCs w:val="17"/>
        </w:rPr>
        <w:t xml:space="preserve">Nádoby na </w:t>
      </w:r>
      <w:proofErr w:type="spellStart"/>
      <w:r w:rsidR="00965A74" w:rsidRPr="063263E9">
        <w:rPr>
          <w:rFonts w:ascii="Montserrat" w:hAnsi="Montserrat" w:cs="Times New Roman"/>
          <w:sz w:val="17"/>
          <w:szCs w:val="17"/>
        </w:rPr>
        <w:t>gastro</w:t>
      </w:r>
      <w:r w:rsidRPr="063263E9">
        <w:rPr>
          <w:rFonts w:ascii="Montserrat" w:hAnsi="Montserrat" w:cs="Times New Roman"/>
          <w:sz w:val="17"/>
          <w:szCs w:val="17"/>
        </w:rPr>
        <w:t>odpad</w:t>
      </w:r>
      <w:proofErr w:type="spellEnd"/>
      <w:r w:rsidR="00965A74" w:rsidRPr="063263E9">
        <w:rPr>
          <w:rFonts w:ascii="Montserrat" w:hAnsi="Montserrat" w:cs="Times New Roman"/>
          <w:sz w:val="17"/>
          <w:szCs w:val="17"/>
        </w:rPr>
        <w:t xml:space="preserve">, </w:t>
      </w:r>
      <w:r w:rsidR="00120031" w:rsidRPr="063263E9">
        <w:rPr>
          <w:rFonts w:ascii="Montserrat" w:hAnsi="Montserrat" w:cs="Times New Roman"/>
          <w:sz w:val="17"/>
          <w:szCs w:val="17"/>
        </w:rPr>
        <w:t>kam lze</w:t>
      </w:r>
      <w:r w:rsidR="00965A74" w:rsidRPr="063263E9">
        <w:rPr>
          <w:rFonts w:ascii="Montserrat" w:hAnsi="Montserrat" w:cs="Times New Roman"/>
          <w:sz w:val="17"/>
          <w:szCs w:val="17"/>
        </w:rPr>
        <w:t xml:space="preserve"> ukládat například potraviny po datu spotřeby, zbytky vařeného jídla, pečivo, ovoce </w:t>
      </w:r>
      <w:r w:rsidR="00965A74" w:rsidRPr="063263E9">
        <w:rPr>
          <w:rFonts w:ascii="Montserrat" w:hAnsi="Montserrat" w:cs="Times New Roman"/>
          <w:sz w:val="17"/>
          <w:szCs w:val="17"/>
        </w:rPr>
        <w:lastRenderedPageBreak/>
        <w:t>a zeleninu nebo sedliny kávy a čaje, a to i s původním obalem (mimo skla)</w:t>
      </w:r>
      <w:r w:rsidR="00F667B4">
        <w:rPr>
          <w:rFonts w:ascii="Montserrat" w:hAnsi="Montserrat" w:cs="Times New Roman"/>
          <w:sz w:val="17"/>
          <w:szCs w:val="17"/>
        </w:rPr>
        <w:t>,</w:t>
      </w:r>
      <w:r w:rsidR="00965A74" w:rsidRPr="063263E9">
        <w:rPr>
          <w:rFonts w:ascii="Montserrat" w:hAnsi="Montserrat" w:cs="Times New Roman"/>
          <w:sz w:val="17"/>
          <w:szCs w:val="17"/>
        </w:rPr>
        <w:t xml:space="preserve"> </w:t>
      </w:r>
      <w:r w:rsidR="007C3A66" w:rsidRPr="063263E9">
        <w:rPr>
          <w:rFonts w:ascii="Montserrat" w:hAnsi="Montserrat" w:cs="Times New Roman"/>
          <w:sz w:val="17"/>
          <w:szCs w:val="17"/>
        </w:rPr>
        <w:t xml:space="preserve">se </w:t>
      </w:r>
      <w:r w:rsidR="00120031" w:rsidRPr="063263E9">
        <w:rPr>
          <w:rFonts w:ascii="Montserrat" w:hAnsi="Montserrat" w:cs="Times New Roman"/>
          <w:sz w:val="17"/>
          <w:szCs w:val="17"/>
        </w:rPr>
        <w:t>tak nacházejí</w:t>
      </w:r>
      <w:r w:rsidR="007C3A66" w:rsidRPr="063263E9">
        <w:rPr>
          <w:rFonts w:ascii="Montserrat" w:hAnsi="Montserrat" w:cs="Times New Roman"/>
          <w:sz w:val="17"/>
          <w:szCs w:val="17"/>
        </w:rPr>
        <w:t xml:space="preserve"> </w:t>
      </w:r>
      <w:r w:rsidR="4B02E0EB" w:rsidRPr="063263E9">
        <w:rPr>
          <w:rFonts w:ascii="Montserrat" w:hAnsi="Montserrat" w:cs="Times New Roman"/>
          <w:sz w:val="17"/>
          <w:szCs w:val="17"/>
        </w:rPr>
        <w:t xml:space="preserve">například </w:t>
      </w:r>
      <w:r w:rsidRPr="063263E9">
        <w:rPr>
          <w:rFonts w:ascii="Montserrat" w:hAnsi="Montserrat" w:cs="Times New Roman"/>
          <w:sz w:val="17"/>
          <w:szCs w:val="17"/>
        </w:rPr>
        <w:t xml:space="preserve">v Olomouci, Přerově, Šumperku, Uničově, Velké Bystřici, Lošticích, Lutíně, Velkém Týnci a dalších obcích regionu. Mezi </w:t>
      </w:r>
      <w:r w:rsidR="00616D03" w:rsidRPr="063263E9">
        <w:rPr>
          <w:rFonts w:ascii="Montserrat" w:hAnsi="Montserrat" w:cs="Times New Roman"/>
          <w:sz w:val="17"/>
          <w:szCs w:val="17"/>
        </w:rPr>
        <w:t>třemi</w:t>
      </w:r>
      <w:r w:rsidR="00120031" w:rsidRPr="063263E9">
        <w:rPr>
          <w:rFonts w:ascii="Montserrat" w:hAnsi="Montserrat" w:cs="Times New Roman"/>
          <w:sz w:val="17"/>
          <w:szCs w:val="17"/>
        </w:rPr>
        <w:t xml:space="preserve"> sty</w:t>
      </w:r>
      <w:r w:rsidRPr="063263E9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DA3D39" w:rsidRPr="063263E9">
        <w:rPr>
          <w:rFonts w:ascii="Montserrat" w:hAnsi="Montserrat" w:cs="Times New Roman"/>
          <w:sz w:val="17"/>
          <w:szCs w:val="17"/>
        </w:rPr>
        <w:t>gastro</w:t>
      </w:r>
      <w:r w:rsidRPr="063263E9">
        <w:rPr>
          <w:rFonts w:ascii="Montserrat" w:hAnsi="Montserrat" w:cs="Times New Roman"/>
          <w:sz w:val="17"/>
          <w:szCs w:val="17"/>
        </w:rPr>
        <w:t>prov</w:t>
      </w:r>
      <w:r w:rsidR="00BE29AC" w:rsidRPr="063263E9">
        <w:rPr>
          <w:rFonts w:ascii="Montserrat" w:hAnsi="Montserrat" w:cs="Times New Roman"/>
          <w:sz w:val="17"/>
          <w:szCs w:val="17"/>
        </w:rPr>
        <w:t>ozy</w:t>
      </w:r>
      <w:proofErr w:type="spellEnd"/>
      <w:r w:rsidRPr="063263E9">
        <w:rPr>
          <w:rFonts w:ascii="Montserrat" w:hAnsi="Montserrat" w:cs="Times New Roman"/>
          <w:sz w:val="17"/>
          <w:szCs w:val="17"/>
        </w:rPr>
        <w:t xml:space="preserve">, které třídí kuchyňské zbytky, jsou </w:t>
      </w:r>
      <w:r w:rsidR="129CD29A" w:rsidRPr="063263E9">
        <w:rPr>
          <w:rFonts w:ascii="Montserrat" w:hAnsi="Montserrat" w:cs="Times New Roman"/>
          <w:sz w:val="17"/>
          <w:szCs w:val="17"/>
        </w:rPr>
        <w:t xml:space="preserve">mimo jiné </w:t>
      </w:r>
      <w:r w:rsidR="00616D03" w:rsidRPr="063263E9">
        <w:rPr>
          <w:rFonts w:ascii="Montserrat" w:hAnsi="Montserrat" w:cs="Times New Roman"/>
          <w:sz w:val="17"/>
          <w:szCs w:val="17"/>
        </w:rPr>
        <w:t xml:space="preserve">i </w:t>
      </w:r>
      <w:r w:rsidRPr="063263E9">
        <w:rPr>
          <w:rFonts w:ascii="Montserrat" w:hAnsi="Montserrat" w:cs="Times New Roman"/>
          <w:sz w:val="17"/>
          <w:szCs w:val="17"/>
        </w:rPr>
        <w:t xml:space="preserve">olomoucké podniky </w:t>
      </w:r>
      <w:proofErr w:type="spellStart"/>
      <w:r w:rsidRPr="063263E9">
        <w:rPr>
          <w:rFonts w:ascii="Montserrat" w:hAnsi="Montserrat" w:cs="Times New Roman"/>
          <w:sz w:val="17"/>
          <w:szCs w:val="17"/>
        </w:rPr>
        <w:t>Lobster</w:t>
      </w:r>
      <w:proofErr w:type="spellEnd"/>
      <w:r w:rsidRPr="063263E9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63263E9">
        <w:rPr>
          <w:rFonts w:ascii="Montserrat" w:hAnsi="Montserrat" w:cs="Times New Roman"/>
          <w:sz w:val="17"/>
          <w:szCs w:val="17"/>
        </w:rPr>
        <w:t>Family</w:t>
      </w:r>
      <w:proofErr w:type="spellEnd"/>
      <w:r w:rsidRPr="063263E9">
        <w:rPr>
          <w:rFonts w:ascii="Montserrat" w:hAnsi="Montserrat" w:cs="Times New Roman"/>
          <w:sz w:val="17"/>
          <w:szCs w:val="17"/>
        </w:rPr>
        <w:t xml:space="preserve"> restaurant nebo Bistro Helen.</w:t>
      </w:r>
      <w:r w:rsidR="007C3A66" w:rsidRPr="063263E9">
        <w:rPr>
          <w:rFonts w:ascii="Montserrat" w:hAnsi="Montserrat" w:cs="Times New Roman"/>
          <w:sz w:val="17"/>
          <w:szCs w:val="17"/>
        </w:rPr>
        <w:t xml:space="preserve"> </w:t>
      </w:r>
    </w:p>
    <w:p w14:paraId="2570D6FA" w14:textId="77777777" w:rsidR="00202BF3" w:rsidRDefault="00202BF3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4F3E87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4C295406" w14:textId="45ED9075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688958B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81CA1CB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Kamila </w:t>
      </w:r>
      <w:proofErr w:type="spellStart"/>
      <w:r>
        <w:rPr>
          <w:rFonts w:ascii="Montserrat" w:hAnsi="Montserrat" w:cs="Times New Roman"/>
          <w:sz w:val="17"/>
          <w:szCs w:val="17"/>
        </w:rPr>
        <w:t>Žitňáková</w:t>
      </w:r>
      <w:proofErr w:type="spellEnd"/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9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D77CF9F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0E9BCD1A" w14:textId="6CB5E341" w:rsidR="00401A2A" w:rsidRDefault="00401A2A" w:rsidP="6471A1B6">
      <w:pPr>
        <w:spacing w:line="276" w:lineRule="auto"/>
        <w:jc w:val="both"/>
      </w:pPr>
    </w:p>
    <w:p w14:paraId="0A180A48" w14:textId="77777777" w:rsidR="00401A2A" w:rsidRDefault="00401A2A" w:rsidP="6471A1B6">
      <w:pPr>
        <w:spacing w:line="276" w:lineRule="auto"/>
        <w:jc w:val="both"/>
      </w:pPr>
    </w:p>
    <w:p w14:paraId="574F2999" w14:textId="77777777" w:rsidR="00401A2A" w:rsidRPr="00812E54" w:rsidRDefault="00401A2A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401A2A" w:rsidRPr="00812E54" w:rsidSect="00532C6F">
      <w:headerReference w:type="default" r:id="rId20"/>
      <w:footerReference w:type="default" r:id="rId21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B336" w14:textId="77777777" w:rsidR="00532C6F" w:rsidRDefault="00532C6F" w:rsidP="0044441E">
      <w:r>
        <w:separator/>
      </w:r>
    </w:p>
  </w:endnote>
  <w:endnote w:type="continuationSeparator" w:id="0">
    <w:p w14:paraId="5566C5FA" w14:textId="77777777" w:rsidR="00532C6F" w:rsidRDefault="00532C6F" w:rsidP="0044441E">
      <w:r>
        <w:continuationSeparator/>
      </w:r>
    </w:p>
  </w:endnote>
  <w:endnote w:type="continuationNotice" w:id="1">
    <w:p w14:paraId="5FDE7A7E" w14:textId="77777777" w:rsidR="00532C6F" w:rsidRDefault="00532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CAC0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2051A92F" wp14:editId="77D43DB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B008A" w14:textId="77777777" w:rsidR="000A4DC4" w:rsidRPr="000A4DC4" w:rsidRDefault="001F7071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44FDCC3" wp14:editId="5C081CD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1429767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157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467F117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6298DE4A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FDCC3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7F157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467F117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6298DE4A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6D4EB80" wp14:editId="3E468B51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1576162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31FB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953D75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079F39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18385EE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4EB80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69331FB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953D75D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5079F39C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718385EE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15B4BFD" wp14:editId="335B72E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03266875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A5B5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707F76FD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6504CC4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41ECB0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B4BFD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6AA5B5B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707F76FD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6504CC4E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41ECB0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1824" w14:textId="77777777" w:rsidR="00532C6F" w:rsidRDefault="00532C6F" w:rsidP="0044441E">
      <w:r>
        <w:separator/>
      </w:r>
    </w:p>
  </w:footnote>
  <w:footnote w:type="continuationSeparator" w:id="0">
    <w:p w14:paraId="60753027" w14:textId="77777777" w:rsidR="00532C6F" w:rsidRDefault="00532C6F" w:rsidP="0044441E">
      <w:r>
        <w:continuationSeparator/>
      </w:r>
    </w:p>
  </w:footnote>
  <w:footnote w:type="continuationNotice" w:id="1">
    <w:p w14:paraId="4793F9F3" w14:textId="77777777" w:rsidR="00532C6F" w:rsidRDefault="00532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1B88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6DFAD8B5" wp14:editId="4B5894C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24769">
    <w:abstractNumId w:val="3"/>
  </w:num>
  <w:num w:numId="2" w16cid:durableId="1692101604">
    <w:abstractNumId w:val="2"/>
  </w:num>
  <w:num w:numId="3" w16cid:durableId="1949459651">
    <w:abstractNumId w:val="1"/>
  </w:num>
  <w:num w:numId="4" w16cid:durableId="385761400">
    <w:abstractNumId w:val="0"/>
  </w:num>
  <w:num w:numId="5" w16cid:durableId="142757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10CAD"/>
    <w:rsid w:val="00010EF0"/>
    <w:rsid w:val="00011757"/>
    <w:rsid w:val="00012D71"/>
    <w:rsid w:val="00013A47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4E51"/>
    <w:rsid w:val="00026798"/>
    <w:rsid w:val="000307D6"/>
    <w:rsid w:val="00031925"/>
    <w:rsid w:val="00031ADB"/>
    <w:rsid w:val="00033939"/>
    <w:rsid w:val="0003438F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13ED"/>
    <w:rsid w:val="00051778"/>
    <w:rsid w:val="00053772"/>
    <w:rsid w:val="000542D4"/>
    <w:rsid w:val="00054F74"/>
    <w:rsid w:val="0005534D"/>
    <w:rsid w:val="00056B67"/>
    <w:rsid w:val="00060825"/>
    <w:rsid w:val="0006083D"/>
    <w:rsid w:val="00061792"/>
    <w:rsid w:val="00061DA4"/>
    <w:rsid w:val="00062FF2"/>
    <w:rsid w:val="00063E1F"/>
    <w:rsid w:val="0006634F"/>
    <w:rsid w:val="00066DB3"/>
    <w:rsid w:val="0007089F"/>
    <w:rsid w:val="00071F7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4C09"/>
    <w:rsid w:val="000E5338"/>
    <w:rsid w:val="000E5779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0F455D"/>
    <w:rsid w:val="000F54A9"/>
    <w:rsid w:val="00100EBC"/>
    <w:rsid w:val="00101148"/>
    <w:rsid w:val="001025A8"/>
    <w:rsid w:val="00104057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3675"/>
    <w:rsid w:val="00185235"/>
    <w:rsid w:val="00185468"/>
    <w:rsid w:val="00186364"/>
    <w:rsid w:val="001875AB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83A"/>
    <w:rsid w:val="0019B938"/>
    <w:rsid w:val="001A1467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F5A"/>
    <w:rsid w:val="001C0A23"/>
    <w:rsid w:val="001C0F0E"/>
    <w:rsid w:val="001C1DD2"/>
    <w:rsid w:val="001C1EF5"/>
    <w:rsid w:val="001C3A2F"/>
    <w:rsid w:val="001C3CAD"/>
    <w:rsid w:val="001C3CCF"/>
    <w:rsid w:val="001C52AE"/>
    <w:rsid w:val="001C6DA3"/>
    <w:rsid w:val="001D032F"/>
    <w:rsid w:val="001D0878"/>
    <w:rsid w:val="001D0BA7"/>
    <w:rsid w:val="001D137E"/>
    <w:rsid w:val="001D22E2"/>
    <w:rsid w:val="001D470D"/>
    <w:rsid w:val="001D4D42"/>
    <w:rsid w:val="001D7600"/>
    <w:rsid w:val="001E063E"/>
    <w:rsid w:val="001E1524"/>
    <w:rsid w:val="001E2D75"/>
    <w:rsid w:val="001E3037"/>
    <w:rsid w:val="001E40FF"/>
    <w:rsid w:val="001E4550"/>
    <w:rsid w:val="001E4B73"/>
    <w:rsid w:val="001E6416"/>
    <w:rsid w:val="001F0A3C"/>
    <w:rsid w:val="001F0BF8"/>
    <w:rsid w:val="001F2C4B"/>
    <w:rsid w:val="001F3364"/>
    <w:rsid w:val="001F3AD4"/>
    <w:rsid w:val="001F4325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791D"/>
    <w:rsid w:val="002200E9"/>
    <w:rsid w:val="0022090E"/>
    <w:rsid w:val="00221452"/>
    <w:rsid w:val="00221894"/>
    <w:rsid w:val="00221980"/>
    <w:rsid w:val="00222226"/>
    <w:rsid w:val="00223D75"/>
    <w:rsid w:val="00227925"/>
    <w:rsid w:val="0023017B"/>
    <w:rsid w:val="002304DB"/>
    <w:rsid w:val="00232C76"/>
    <w:rsid w:val="00233673"/>
    <w:rsid w:val="00233C63"/>
    <w:rsid w:val="00235095"/>
    <w:rsid w:val="00236404"/>
    <w:rsid w:val="002373C5"/>
    <w:rsid w:val="00237C4B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3BD3"/>
    <w:rsid w:val="00264130"/>
    <w:rsid w:val="00264FBC"/>
    <w:rsid w:val="00265371"/>
    <w:rsid w:val="00265D52"/>
    <w:rsid w:val="00266604"/>
    <w:rsid w:val="00266BB4"/>
    <w:rsid w:val="00266F7C"/>
    <w:rsid w:val="002676B8"/>
    <w:rsid w:val="00267CB9"/>
    <w:rsid w:val="00270B54"/>
    <w:rsid w:val="00270F5F"/>
    <w:rsid w:val="00270F7D"/>
    <w:rsid w:val="00271053"/>
    <w:rsid w:val="002718A6"/>
    <w:rsid w:val="00272681"/>
    <w:rsid w:val="0027300F"/>
    <w:rsid w:val="002737FA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1363"/>
    <w:rsid w:val="002D4336"/>
    <w:rsid w:val="002D4C70"/>
    <w:rsid w:val="002D57B4"/>
    <w:rsid w:val="002D5B93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44C"/>
    <w:rsid w:val="0031297D"/>
    <w:rsid w:val="00314928"/>
    <w:rsid w:val="00315166"/>
    <w:rsid w:val="003152F0"/>
    <w:rsid w:val="003208C0"/>
    <w:rsid w:val="003212A1"/>
    <w:rsid w:val="00321923"/>
    <w:rsid w:val="003230BA"/>
    <w:rsid w:val="00325632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13A2"/>
    <w:rsid w:val="0037180E"/>
    <w:rsid w:val="003731C0"/>
    <w:rsid w:val="003746A0"/>
    <w:rsid w:val="00376792"/>
    <w:rsid w:val="003773AD"/>
    <w:rsid w:val="003848AC"/>
    <w:rsid w:val="00384938"/>
    <w:rsid w:val="00384EF0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50E3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C8C"/>
    <w:rsid w:val="003E0818"/>
    <w:rsid w:val="003E0EB2"/>
    <w:rsid w:val="003E158B"/>
    <w:rsid w:val="003E266E"/>
    <w:rsid w:val="003E4EBF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D97"/>
    <w:rsid w:val="00406F8B"/>
    <w:rsid w:val="00407876"/>
    <w:rsid w:val="00407BDC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34A9"/>
    <w:rsid w:val="0042377A"/>
    <w:rsid w:val="00423DAD"/>
    <w:rsid w:val="00424649"/>
    <w:rsid w:val="00424D45"/>
    <w:rsid w:val="004250DE"/>
    <w:rsid w:val="00425E16"/>
    <w:rsid w:val="00425E21"/>
    <w:rsid w:val="00426F25"/>
    <w:rsid w:val="004279A6"/>
    <w:rsid w:val="004304A1"/>
    <w:rsid w:val="004305EC"/>
    <w:rsid w:val="00431D6B"/>
    <w:rsid w:val="00432C19"/>
    <w:rsid w:val="00433CB1"/>
    <w:rsid w:val="004345CC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AA6"/>
    <w:rsid w:val="00462790"/>
    <w:rsid w:val="00462FD8"/>
    <w:rsid w:val="00463E6E"/>
    <w:rsid w:val="00464586"/>
    <w:rsid w:val="00465743"/>
    <w:rsid w:val="0046585A"/>
    <w:rsid w:val="00465A6A"/>
    <w:rsid w:val="00471158"/>
    <w:rsid w:val="0047161D"/>
    <w:rsid w:val="00471B4C"/>
    <w:rsid w:val="0047289D"/>
    <w:rsid w:val="00474DD8"/>
    <w:rsid w:val="0047502A"/>
    <w:rsid w:val="004751DD"/>
    <w:rsid w:val="00475402"/>
    <w:rsid w:val="00475E6D"/>
    <w:rsid w:val="004766AB"/>
    <w:rsid w:val="0047677A"/>
    <w:rsid w:val="00476ED1"/>
    <w:rsid w:val="00480CCD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1DD3"/>
    <w:rsid w:val="00491FA2"/>
    <w:rsid w:val="00492584"/>
    <w:rsid w:val="004927F9"/>
    <w:rsid w:val="004936A0"/>
    <w:rsid w:val="00494079"/>
    <w:rsid w:val="00494A2E"/>
    <w:rsid w:val="00494C2D"/>
    <w:rsid w:val="0049601F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4E78"/>
    <w:rsid w:val="004B506F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70E9"/>
    <w:rsid w:val="004E7C7D"/>
    <w:rsid w:val="004F0DD4"/>
    <w:rsid w:val="004F0E3C"/>
    <w:rsid w:val="004F1F94"/>
    <w:rsid w:val="004F2341"/>
    <w:rsid w:val="004F28D1"/>
    <w:rsid w:val="004F30FA"/>
    <w:rsid w:val="004F3369"/>
    <w:rsid w:val="004F3B1C"/>
    <w:rsid w:val="004F4245"/>
    <w:rsid w:val="004F463F"/>
    <w:rsid w:val="004F4B4B"/>
    <w:rsid w:val="00500BE8"/>
    <w:rsid w:val="00501A8A"/>
    <w:rsid w:val="00501BD1"/>
    <w:rsid w:val="00501EAB"/>
    <w:rsid w:val="005022CA"/>
    <w:rsid w:val="00502F5A"/>
    <w:rsid w:val="00504867"/>
    <w:rsid w:val="0050551A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1801"/>
    <w:rsid w:val="00523840"/>
    <w:rsid w:val="00523FCB"/>
    <w:rsid w:val="005246B6"/>
    <w:rsid w:val="00524F21"/>
    <w:rsid w:val="005254CB"/>
    <w:rsid w:val="00527F15"/>
    <w:rsid w:val="005309E7"/>
    <w:rsid w:val="00532944"/>
    <w:rsid w:val="00532B3E"/>
    <w:rsid w:val="00532C6F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1307"/>
    <w:rsid w:val="00562757"/>
    <w:rsid w:val="00562BA3"/>
    <w:rsid w:val="005635B2"/>
    <w:rsid w:val="0056433B"/>
    <w:rsid w:val="0056522F"/>
    <w:rsid w:val="0057140D"/>
    <w:rsid w:val="0057152A"/>
    <w:rsid w:val="00571A6B"/>
    <w:rsid w:val="00571C7B"/>
    <w:rsid w:val="00572139"/>
    <w:rsid w:val="00572CCB"/>
    <w:rsid w:val="00573062"/>
    <w:rsid w:val="0057447C"/>
    <w:rsid w:val="0057603C"/>
    <w:rsid w:val="00576D13"/>
    <w:rsid w:val="00577BB2"/>
    <w:rsid w:val="00577ECF"/>
    <w:rsid w:val="005815B6"/>
    <w:rsid w:val="0058171D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4E61"/>
    <w:rsid w:val="005964A3"/>
    <w:rsid w:val="005966A6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598C"/>
    <w:rsid w:val="005C6072"/>
    <w:rsid w:val="005C6F0F"/>
    <w:rsid w:val="005C777F"/>
    <w:rsid w:val="005C7785"/>
    <w:rsid w:val="005D0099"/>
    <w:rsid w:val="005D08CB"/>
    <w:rsid w:val="005D2FAB"/>
    <w:rsid w:val="005D6934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1A26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2D2A"/>
    <w:rsid w:val="00602F99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E4A"/>
    <w:rsid w:val="00621FD2"/>
    <w:rsid w:val="006230A4"/>
    <w:rsid w:val="006236CD"/>
    <w:rsid w:val="006242AD"/>
    <w:rsid w:val="006248E8"/>
    <w:rsid w:val="006254BF"/>
    <w:rsid w:val="00626433"/>
    <w:rsid w:val="00626D7C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5734"/>
    <w:rsid w:val="00655747"/>
    <w:rsid w:val="0065588E"/>
    <w:rsid w:val="00655C58"/>
    <w:rsid w:val="00657C4D"/>
    <w:rsid w:val="00657E8B"/>
    <w:rsid w:val="006630FF"/>
    <w:rsid w:val="00663850"/>
    <w:rsid w:val="00664759"/>
    <w:rsid w:val="0066559C"/>
    <w:rsid w:val="0066597B"/>
    <w:rsid w:val="00666EE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16DC"/>
    <w:rsid w:val="00681A96"/>
    <w:rsid w:val="00682C6D"/>
    <w:rsid w:val="00682E99"/>
    <w:rsid w:val="00683BC9"/>
    <w:rsid w:val="00685611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CC3"/>
    <w:rsid w:val="006A09C6"/>
    <w:rsid w:val="006A14B2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700D17"/>
    <w:rsid w:val="0070220C"/>
    <w:rsid w:val="00702320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D06"/>
    <w:rsid w:val="0071723E"/>
    <w:rsid w:val="007208B7"/>
    <w:rsid w:val="00720A27"/>
    <w:rsid w:val="00721173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C87"/>
    <w:rsid w:val="007364C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31E8"/>
    <w:rsid w:val="007460F0"/>
    <w:rsid w:val="0074636F"/>
    <w:rsid w:val="0074771F"/>
    <w:rsid w:val="007477C8"/>
    <w:rsid w:val="007510C8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53E9"/>
    <w:rsid w:val="0076757E"/>
    <w:rsid w:val="00770047"/>
    <w:rsid w:val="00770F61"/>
    <w:rsid w:val="0077172C"/>
    <w:rsid w:val="00772092"/>
    <w:rsid w:val="00773B47"/>
    <w:rsid w:val="00775BED"/>
    <w:rsid w:val="007765B8"/>
    <w:rsid w:val="007775CE"/>
    <w:rsid w:val="00780678"/>
    <w:rsid w:val="007806F9"/>
    <w:rsid w:val="0078075A"/>
    <w:rsid w:val="00783C9A"/>
    <w:rsid w:val="007857B6"/>
    <w:rsid w:val="007857FC"/>
    <w:rsid w:val="007913B2"/>
    <w:rsid w:val="00792B08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F69"/>
    <w:rsid w:val="007A186E"/>
    <w:rsid w:val="007A3BAF"/>
    <w:rsid w:val="007A3EBB"/>
    <w:rsid w:val="007A56A1"/>
    <w:rsid w:val="007A5CF7"/>
    <w:rsid w:val="007A70B1"/>
    <w:rsid w:val="007A7AFA"/>
    <w:rsid w:val="007B280D"/>
    <w:rsid w:val="007B3F39"/>
    <w:rsid w:val="007B49B7"/>
    <w:rsid w:val="007B4C46"/>
    <w:rsid w:val="007B4C5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110C"/>
    <w:rsid w:val="007D11B0"/>
    <w:rsid w:val="007D1B9D"/>
    <w:rsid w:val="007D27C4"/>
    <w:rsid w:val="007D3678"/>
    <w:rsid w:val="007D3C22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679D"/>
    <w:rsid w:val="007E6F68"/>
    <w:rsid w:val="007E74A0"/>
    <w:rsid w:val="007F077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459"/>
    <w:rsid w:val="00806311"/>
    <w:rsid w:val="00806EF5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4F6A"/>
    <w:rsid w:val="00826220"/>
    <w:rsid w:val="00830D70"/>
    <w:rsid w:val="00830E98"/>
    <w:rsid w:val="00831B29"/>
    <w:rsid w:val="008327B2"/>
    <w:rsid w:val="00833F8B"/>
    <w:rsid w:val="008360E4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120"/>
    <w:rsid w:val="0087553F"/>
    <w:rsid w:val="00875AB2"/>
    <w:rsid w:val="008770DA"/>
    <w:rsid w:val="00877442"/>
    <w:rsid w:val="00877544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D80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34E1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9EF"/>
    <w:rsid w:val="008D3BD5"/>
    <w:rsid w:val="008D5C59"/>
    <w:rsid w:val="008D5E8F"/>
    <w:rsid w:val="008D5EEF"/>
    <w:rsid w:val="008D7B69"/>
    <w:rsid w:val="008D7BF4"/>
    <w:rsid w:val="008E1615"/>
    <w:rsid w:val="008E282A"/>
    <w:rsid w:val="008E3946"/>
    <w:rsid w:val="008E4496"/>
    <w:rsid w:val="008E4770"/>
    <w:rsid w:val="008E4A54"/>
    <w:rsid w:val="008E500A"/>
    <w:rsid w:val="008E7F7C"/>
    <w:rsid w:val="008F1BD2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61B1"/>
    <w:rsid w:val="009211C8"/>
    <w:rsid w:val="0092142E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40D12"/>
    <w:rsid w:val="0094114B"/>
    <w:rsid w:val="009420CE"/>
    <w:rsid w:val="00942B5E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5A74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198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637"/>
    <w:rsid w:val="009B2260"/>
    <w:rsid w:val="009B2449"/>
    <w:rsid w:val="009B4EFA"/>
    <w:rsid w:val="009B551D"/>
    <w:rsid w:val="009B64B2"/>
    <w:rsid w:val="009B7CCF"/>
    <w:rsid w:val="009C00E7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662C"/>
    <w:rsid w:val="009D16D5"/>
    <w:rsid w:val="009D29F1"/>
    <w:rsid w:val="009D5DB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7C8"/>
    <w:rsid w:val="00A11A39"/>
    <w:rsid w:val="00A12443"/>
    <w:rsid w:val="00A1307F"/>
    <w:rsid w:val="00A13B1E"/>
    <w:rsid w:val="00A14133"/>
    <w:rsid w:val="00A15B02"/>
    <w:rsid w:val="00A203E3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35EF2"/>
    <w:rsid w:val="00A40563"/>
    <w:rsid w:val="00A4094F"/>
    <w:rsid w:val="00A41333"/>
    <w:rsid w:val="00A427EF"/>
    <w:rsid w:val="00A43655"/>
    <w:rsid w:val="00A4478A"/>
    <w:rsid w:val="00A458BC"/>
    <w:rsid w:val="00A52C80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CFC"/>
    <w:rsid w:val="00A7512D"/>
    <w:rsid w:val="00A752E3"/>
    <w:rsid w:val="00A75B61"/>
    <w:rsid w:val="00A75DCB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216"/>
    <w:rsid w:val="00A9080E"/>
    <w:rsid w:val="00A91A5B"/>
    <w:rsid w:val="00A91C64"/>
    <w:rsid w:val="00A9571D"/>
    <w:rsid w:val="00A95D4E"/>
    <w:rsid w:val="00A9674A"/>
    <w:rsid w:val="00A9687A"/>
    <w:rsid w:val="00A97D64"/>
    <w:rsid w:val="00AA1DD4"/>
    <w:rsid w:val="00AA27DC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495"/>
    <w:rsid w:val="00AD2534"/>
    <w:rsid w:val="00AD30B2"/>
    <w:rsid w:val="00AD339E"/>
    <w:rsid w:val="00AD376B"/>
    <w:rsid w:val="00AD3E08"/>
    <w:rsid w:val="00AD4015"/>
    <w:rsid w:val="00AD4818"/>
    <w:rsid w:val="00AD525C"/>
    <w:rsid w:val="00AD697F"/>
    <w:rsid w:val="00AD6BB8"/>
    <w:rsid w:val="00AE0015"/>
    <w:rsid w:val="00AE07BA"/>
    <w:rsid w:val="00AE2FE7"/>
    <w:rsid w:val="00AE4E00"/>
    <w:rsid w:val="00AE5151"/>
    <w:rsid w:val="00AF1A38"/>
    <w:rsid w:val="00AF5059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1111C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654"/>
    <w:rsid w:val="00B30189"/>
    <w:rsid w:val="00B30B0B"/>
    <w:rsid w:val="00B31B51"/>
    <w:rsid w:val="00B32397"/>
    <w:rsid w:val="00B33427"/>
    <w:rsid w:val="00B343A3"/>
    <w:rsid w:val="00B35CA3"/>
    <w:rsid w:val="00B36007"/>
    <w:rsid w:val="00B379DF"/>
    <w:rsid w:val="00B37D40"/>
    <w:rsid w:val="00B40048"/>
    <w:rsid w:val="00B4067D"/>
    <w:rsid w:val="00B40B06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55A1"/>
    <w:rsid w:val="00B7577C"/>
    <w:rsid w:val="00B77FA3"/>
    <w:rsid w:val="00B8096E"/>
    <w:rsid w:val="00B80D03"/>
    <w:rsid w:val="00B80ED4"/>
    <w:rsid w:val="00B80F57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81D"/>
    <w:rsid w:val="00BD01CB"/>
    <w:rsid w:val="00BD09AD"/>
    <w:rsid w:val="00BD2E84"/>
    <w:rsid w:val="00BD4190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FB8"/>
    <w:rsid w:val="00BE4848"/>
    <w:rsid w:val="00BE4B1B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F28"/>
    <w:rsid w:val="00C14896"/>
    <w:rsid w:val="00C15E37"/>
    <w:rsid w:val="00C1600F"/>
    <w:rsid w:val="00C16950"/>
    <w:rsid w:val="00C16E23"/>
    <w:rsid w:val="00C20E16"/>
    <w:rsid w:val="00C2112E"/>
    <w:rsid w:val="00C21687"/>
    <w:rsid w:val="00C2176E"/>
    <w:rsid w:val="00C21B93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80E"/>
    <w:rsid w:val="00C55701"/>
    <w:rsid w:val="00C558B0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70021"/>
    <w:rsid w:val="00C711DA"/>
    <w:rsid w:val="00C71BD7"/>
    <w:rsid w:val="00C73EC4"/>
    <w:rsid w:val="00C75B0A"/>
    <w:rsid w:val="00C7649D"/>
    <w:rsid w:val="00C76BBC"/>
    <w:rsid w:val="00C778E9"/>
    <w:rsid w:val="00C779EC"/>
    <w:rsid w:val="00C8093F"/>
    <w:rsid w:val="00C833E2"/>
    <w:rsid w:val="00C84AE8"/>
    <w:rsid w:val="00C84DEA"/>
    <w:rsid w:val="00C85349"/>
    <w:rsid w:val="00C85E87"/>
    <w:rsid w:val="00C86897"/>
    <w:rsid w:val="00C900FE"/>
    <w:rsid w:val="00C903CE"/>
    <w:rsid w:val="00C92FD9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E093D"/>
    <w:rsid w:val="00CE112E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23A1"/>
    <w:rsid w:val="00CF305C"/>
    <w:rsid w:val="00CF789C"/>
    <w:rsid w:val="00D00CE7"/>
    <w:rsid w:val="00D01A74"/>
    <w:rsid w:val="00D0297C"/>
    <w:rsid w:val="00D0363B"/>
    <w:rsid w:val="00D04EFE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6A7D"/>
    <w:rsid w:val="00D20F42"/>
    <w:rsid w:val="00D22A36"/>
    <w:rsid w:val="00D22AA0"/>
    <w:rsid w:val="00D230A0"/>
    <w:rsid w:val="00D244B1"/>
    <w:rsid w:val="00D24896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B12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2858"/>
    <w:rsid w:val="00D53E0D"/>
    <w:rsid w:val="00D54911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E9F"/>
    <w:rsid w:val="00E16156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4999"/>
    <w:rsid w:val="00E35232"/>
    <w:rsid w:val="00E353FD"/>
    <w:rsid w:val="00E36842"/>
    <w:rsid w:val="00E374A0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2AB1"/>
    <w:rsid w:val="00E52C9D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C86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7159"/>
    <w:rsid w:val="00EA7C51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CA2"/>
    <w:rsid w:val="00EE7FE5"/>
    <w:rsid w:val="00EF11B7"/>
    <w:rsid w:val="00EF17B4"/>
    <w:rsid w:val="00EF4773"/>
    <w:rsid w:val="00EF59A1"/>
    <w:rsid w:val="00EF6F0C"/>
    <w:rsid w:val="00EF7CEA"/>
    <w:rsid w:val="00EF7DA9"/>
    <w:rsid w:val="00F00024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6239"/>
    <w:rsid w:val="00F06B78"/>
    <w:rsid w:val="00F06E06"/>
    <w:rsid w:val="00F07262"/>
    <w:rsid w:val="00F076C2"/>
    <w:rsid w:val="00F07B13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1D65"/>
    <w:rsid w:val="00F229B2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F87"/>
    <w:rsid w:val="00F36821"/>
    <w:rsid w:val="00F36B62"/>
    <w:rsid w:val="00F36E00"/>
    <w:rsid w:val="00F40C6B"/>
    <w:rsid w:val="00F417AA"/>
    <w:rsid w:val="00F42F31"/>
    <w:rsid w:val="00F44774"/>
    <w:rsid w:val="00F46403"/>
    <w:rsid w:val="00F46B5A"/>
    <w:rsid w:val="00F47742"/>
    <w:rsid w:val="00F504B9"/>
    <w:rsid w:val="00F51385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C00"/>
    <w:rsid w:val="00F67E8E"/>
    <w:rsid w:val="00F705E0"/>
    <w:rsid w:val="00F711EB"/>
    <w:rsid w:val="00F720D8"/>
    <w:rsid w:val="00F753A7"/>
    <w:rsid w:val="00F800E9"/>
    <w:rsid w:val="00F8027C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F7C"/>
    <w:rsid w:val="00FA3388"/>
    <w:rsid w:val="00FA34E8"/>
    <w:rsid w:val="00FA388D"/>
    <w:rsid w:val="00FA4EDC"/>
    <w:rsid w:val="00FA56AF"/>
    <w:rsid w:val="00FA6349"/>
    <w:rsid w:val="00FA6B68"/>
    <w:rsid w:val="00FB0A55"/>
    <w:rsid w:val="00FB1983"/>
    <w:rsid w:val="00FB397E"/>
    <w:rsid w:val="00FB5693"/>
    <w:rsid w:val="00FB76A0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3103"/>
    <w:rsid w:val="00FF5076"/>
    <w:rsid w:val="00FF547F"/>
    <w:rsid w:val="00FF66E9"/>
    <w:rsid w:val="0104762A"/>
    <w:rsid w:val="01DFE239"/>
    <w:rsid w:val="01F04B97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8B48AB"/>
    <w:rsid w:val="07D07FD1"/>
    <w:rsid w:val="07DCBE89"/>
    <w:rsid w:val="07E02711"/>
    <w:rsid w:val="081E5F6A"/>
    <w:rsid w:val="08312FB2"/>
    <w:rsid w:val="0852B806"/>
    <w:rsid w:val="085E6352"/>
    <w:rsid w:val="08755AF3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8458E3"/>
    <w:rsid w:val="0CD4D2AC"/>
    <w:rsid w:val="0D0BC145"/>
    <w:rsid w:val="0D461AC7"/>
    <w:rsid w:val="0D8B69FF"/>
    <w:rsid w:val="0DB0275F"/>
    <w:rsid w:val="0E66B14E"/>
    <w:rsid w:val="0EDFA7B8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94A96F"/>
    <w:rsid w:val="109954A5"/>
    <w:rsid w:val="10A8F6E3"/>
    <w:rsid w:val="10C0C62E"/>
    <w:rsid w:val="11B8B4CF"/>
    <w:rsid w:val="11C21D0D"/>
    <w:rsid w:val="11D30859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A9B313"/>
    <w:rsid w:val="14C7E56C"/>
    <w:rsid w:val="14F96D38"/>
    <w:rsid w:val="15292957"/>
    <w:rsid w:val="1589EF12"/>
    <w:rsid w:val="1599497E"/>
    <w:rsid w:val="15AB3FF9"/>
    <w:rsid w:val="15FE9550"/>
    <w:rsid w:val="1650216E"/>
    <w:rsid w:val="16D60A50"/>
    <w:rsid w:val="16E5AA1F"/>
    <w:rsid w:val="1701B402"/>
    <w:rsid w:val="171BDBC0"/>
    <w:rsid w:val="176ED25E"/>
    <w:rsid w:val="179C5525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E6D6E2"/>
    <w:rsid w:val="1DFBBB67"/>
    <w:rsid w:val="1E4DECCB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98250"/>
    <w:rsid w:val="25DB7C14"/>
    <w:rsid w:val="25E9E38C"/>
    <w:rsid w:val="25EBCB8B"/>
    <w:rsid w:val="261CB35D"/>
    <w:rsid w:val="2624311E"/>
    <w:rsid w:val="264B0F6A"/>
    <w:rsid w:val="26BEFA1A"/>
    <w:rsid w:val="26E091BC"/>
    <w:rsid w:val="26E1AD31"/>
    <w:rsid w:val="27189127"/>
    <w:rsid w:val="274FD970"/>
    <w:rsid w:val="275E51ED"/>
    <w:rsid w:val="2792DB7E"/>
    <w:rsid w:val="27D00DBA"/>
    <w:rsid w:val="28105D38"/>
    <w:rsid w:val="285ACA7B"/>
    <w:rsid w:val="289C9C2F"/>
    <w:rsid w:val="28A632CB"/>
    <w:rsid w:val="28F99DB3"/>
    <w:rsid w:val="290AA82F"/>
    <w:rsid w:val="299022DB"/>
    <w:rsid w:val="299D74B9"/>
    <w:rsid w:val="29B56525"/>
    <w:rsid w:val="29C48C1B"/>
    <w:rsid w:val="29D32B0E"/>
    <w:rsid w:val="2A03E302"/>
    <w:rsid w:val="2A472393"/>
    <w:rsid w:val="2A5CD148"/>
    <w:rsid w:val="2AA77F90"/>
    <w:rsid w:val="2AEC862A"/>
    <w:rsid w:val="2B73F6AE"/>
    <w:rsid w:val="2BBAE0CB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C2FE5E"/>
    <w:rsid w:val="2DE01835"/>
    <w:rsid w:val="2DFFD0BD"/>
    <w:rsid w:val="2E1596EC"/>
    <w:rsid w:val="2EC8205B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6007A8E"/>
    <w:rsid w:val="3611D672"/>
    <w:rsid w:val="362ABEC7"/>
    <w:rsid w:val="36C4AB53"/>
    <w:rsid w:val="36E985FC"/>
    <w:rsid w:val="37277A69"/>
    <w:rsid w:val="376D3C45"/>
    <w:rsid w:val="37C96927"/>
    <w:rsid w:val="37CBBC6F"/>
    <w:rsid w:val="37EE0822"/>
    <w:rsid w:val="37FD3478"/>
    <w:rsid w:val="3806462B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F41B8F"/>
    <w:rsid w:val="3C07BAB9"/>
    <w:rsid w:val="3C30CD44"/>
    <w:rsid w:val="3C3A156C"/>
    <w:rsid w:val="3C6A3D92"/>
    <w:rsid w:val="3C94E45E"/>
    <w:rsid w:val="3CDAE3EB"/>
    <w:rsid w:val="3CF93C69"/>
    <w:rsid w:val="3D030C91"/>
    <w:rsid w:val="3D0C3015"/>
    <w:rsid w:val="3D0EFD54"/>
    <w:rsid w:val="3D21B088"/>
    <w:rsid w:val="3D3F4C96"/>
    <w:rsid w:val="3D7A2AB2"/>
    <w:rsid w:val="3DC6C0E6"/>
    <w:rsid w:val="3DFD7320"/>
    <w:rsid w:val="3E089818"/>
    <w:rsid w:val="3E134ECD"/>
    <w:rsid w:val="3E1EF9FE"/>
    <w:rsid w:val="3E5B2A66"/>
    <w:rsid w:val="3E98937E"/>
    <w:rsid w:val="3E9DDA02"/>
    <w:rsid w:val="3E9FA7D3"/>
    <w:rsid w:val="3ED0D695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D33575"/>
    <w:rsid w:val="40171328"/>
    <w:rsid w:val="40213F1E"/>
    <w:rsid w:val="40220632"/>
    <w:rsid w:val="4043DC0A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DAC32"/>
    <w:rsid w:val="41E4054B"/>
    <w:rsid w:val="420F56A6"/>
    <w:rsid w:val="42408489"/>
    <w:rsid w:val="42841030"/>
    <w:rsid w:val="428E28F2"/>
    <w:rsid w:val="42B50305"/>
    <w:rsid w:val="42BAC498"/>
    <w:rsid w:val="42C12988"/>
    <w:rsid w:val="42F7FBD3"/>
    <w:rsid w:val="42FE41A7"/>
    <w:rsid w:val="431C5A93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853CD6"/>
    <w:rsid w:val="48A38BA3"/>
    <w:rsid w:val="48C1435B"/>
    <w:rsid w:val="48C6FA35"/>
    <w:rsid w:val="48FE5693"/>
    <w:rsid w:val="49123115"/>
    <w:rsid w:val="493636B7"/>
    <w:rsid w:val="4998D989"/>
    <w:rsid w:val="4A4F3615"/>
    <w:rsid w:val="4A5B7488"/>
    <w:rsid w:val="4A62CA96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D2D79AD"/>
    <w:rsid w:val="4D7C3DD7"/>
    <w:rsid w:val="4D981248"/>
    <w:rsid w:val="4DA12C11"/>
    <w:rsid w:val="4DAE8083"/>
    <w:rsid w:val="4DB33302"/>
    <w:rsid w:val="4E446AF9"/>
    <w:rsid w:val="4E5E7BD0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26B902"/>
    <w:rsid w:val="5062C99E"/>
    <w:rsid w:val="508461FB"/>
    <w:rsid w:val="50DBF772"/>
    <w:rsid w:val="50EE613E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4D1B31"/>
    <w:rsid w:val="555D12AA"/>
    <w:rsid w:val="555D6B54"/>
    <w:rsid w:val="5587B54A"/>
    <w:rsid w:val="55BC3006"/>
    <w:rsid w:val="55BEA8EA"/>
    <w:rsid w:val="55D5D3C3"/>
    <w:rsid w:val="55DB3EC0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3ED94"/>
    <w:rsid w:val="57F2C46C"/>
    <w:rsid w:val="57FC7EF4"/>
    <w:rsid w:val="57FE2307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5F43B4"/>
    <w:rsid w:val="6471A1B6"/>
    <w:rsid w:val="64778C33"/>
    <w:rsid w:val="6484A745"/>
    <w:rsid w:val="649DAAEE"/>
    <w:rsid w:val="652F098D"/>
    <w:rsid w:val="6591BECA"/>
    <w:rsid w:val="65977C98"/>
    <w:rsid w:val="65A3B232"/>
    <w:rsid w:val="65EA6E2C"/>
    <w:rsid w:val="66379C45"/>
    <w:rsid w:val="6653F891"/>
    <w:rsid w:val="6656FCA3"/>
    <w:rsid w:val="66857F4D"/>
    <w:rsid w:val="668EE58F"/>
    <w:rsid w:val="668FE537"/>
    <w:rsid w:val="66C69CC3"/>
    <w:rsid w:val="66EA9CAF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1F3256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59BC86"/>
    <w:rsid w:val="6F63B7D6"/>
    <w:rsid w:val="6F63C64C"/>
    <w:rsid w:val="6F8BA8D7"/>
    <w:rsid w:val="6FB01D67"/>
    <w:rsid w:val="6FB8242A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DB719"/>
    <w:rsid w:val="7452F0A3"/>
    <w:rsid w:val="7487C081"/>
    <w:rsid w:val="74A88C5F"/>
    <w:rsid w:val="74BA1BE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C79A94"/>
    <w:rsid w:val="79F3EF36"/>
    <w:rsid w:val="7A265A68"/>
    <w:rsid w:val="7A2F27D4"/>
    <w:rsid w:val="7A6541CB"/>
    <w:rsid w:val="7A9F3E24"/>
    <w:rsid w:val="7AA38271"/>
    <w:rsid w:val="7AAF492F"/>
    <w:rsid w:val="7AC1B90A"/>
    <w:rsid w:val="7AE2E1B0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FDFC"/>
  <w15:docId w15:val="{85DF796F-6609-4127-BDE8-F9FF327F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https://www.efg-educa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tridimgastro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A7614BCC-086D-4A92-AFFC-2AF4999AD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C407F-EEA9-4679-B5EA-B23080FA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776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Natalie Zbuzková</cp:lastModifiedBy>
  <cp:revision>15</cp:revision>
  <cp:lastPrinted>2022-04-27T11:31:00Z</cp:lastPrinted>
  <dcterms:created xsi:type="dcterms:W3CDTF">2024-01-19T14:39:00Z</dcterms:created>
  <dcterms:modified xsi:type="dcterms:W3CDTF">2024-01-24T08:37:00Z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