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81A0" w14:textId="77777777" w:rsidR="0046478A" w:rsidRDefault="0046478A" w:rsidP="0073517D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</w:p>
    <w:p w14:paraId="6A3BBC4D" w14:textId="04FB3C7C" w:rsidR="008C603E" w:rsidRDefault="005E2BC2" w:rsidP="00454537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Včely</w:t>
      </w:r>
      <w:r w:rsidR="001064E2">
        <w:rPr>
          <w:b/>
          <w:bCs/>
          <w:color w:val="003B5C"/>
          <w:sz w:val="28"/>
          <w:szCs w:val="28"/>
        </w:rPr>
        <w:t xml:space="preserve"> – nové obyvatelky </w:t>
      </w:r>
      <w:r w:rsidR="00454537">
        <w:rPr>
          <w:b/>
          <w:bCs/>
          <w:color w:val="003B5C"/>
          <w:sz w:val="28"/>
          <w:szCs w:val="28"/>
        </w:rPr>
        <w:t>B</w:t>
      </w:r>
      <w:r w:rsidR="001064E2">
        <w:rPr>
          <w:b/>
          <w:bCs/>
          <w:color w:val="003B5C"/>
          <w:sz w:val="28"/>
          <w:szCs w:val="28"/>
        </w:rPr>
        <w:t>rumlovky</w:t>
      </w:r>
    </w:p>
    <w:p w14:paraId="2A422A4A" w14:textId="77777777" w:rsidR="009E4572" w:rsidRDefault="009E4572" w:rsidP="00DF707F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314DC6AE" w14:textId="6EE14F90" w:rsidR="004E3837" w:rsidRDefault="001064E2" w:rsidP="004E3837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1064E2"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 w:rsidRPr="001064E2">
        <w:rPr>
          <w:b/>
          <w:bCs/>
          <w:color w:val="003B5C"/>
          <w:sz w:val="24"/>
          <w:szCs w:val="24"/>
        </w:rPr>
        <w:t>Passerinvest</w:t>
      </w:r>
      <w:proofErr w:type="spellEnd"/>
      <w:r w:rsidRPr="001064E2">
        <w:rPr>
          <w:b/>
          <w:bCs/>
          <w:color w:val="003B5C"/>
          <w:sz w:val="24"/>
          <w:szCs w:val="24"/>
        </w:rPr>
        <w:t xml:space="preserve"> Group téměř 25 let rozvíjí lokalitu Brumlovka v Praze 4, ze které se za tuto dobu stala svébytná pražská čtvrť. Zeleň, parky, relaxační zákoutí s vodou, dětská hřiště a sportoviště, přírodní povrchy na silnicích i chodnících a velkorysé střešní zahrady jsou nedílnou součástí Brumlovky. Jsou to nejen místa, kde lidé mohou trávit čas venku, zároveň to jsou místa, kde svůj „domov“ nalezlo mnoho živočišných druhů – a</w:t>
      </w:r>
      <w:r w:rsidRPr="001064E2" w:rsidDel="005F009E">
        <w:rPr>
          <w:b/>
          <w:bCs/>
          <w:color w:val="003B5C"/>
          <w:sz w:val="24"/>
          <w:szCs w:val="24"/>
        </w:rPr>
        <w:t xml:space="preserve"> </w:t>
      </w:r>
      <w:r w:rsidRPr="001064E2">
        <w:rPr>
          <w:b/>
          <w:bCs/>
          <w:color w:val="003B5C"/>
          <w:sz w:val="24"/>
          <w:szCs w:val="24"/>
        </w:rPr>
        <w:t xml:space="preserve">nyní nově i včely. </w:t>
      </w:r>
    </w:p>
    <w:p w14:paraId="54B62F16" w14:textId="77777777" w:rsidR="004E3837" w:rsidRPr="004E3837" w:rsidRDefault="004E3837" w:rsidP="004E3837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14BF9B5E" w14:textId="5F5ED47A" w:rsidR="00471053" w:rsidRPr="004E3837" w:rsidRDefault="004E3837" w:rsidP="004E3837">
      <w:pPr>
        <w:spacing w:line="360" w:lineRule="auto"/>
        <w:rPr>
          <w:bCs/>
          <w:i/>
          <w:iCs/>
          <w:color w:val="003B5C"/>
          <w:sz w:val="24"/>
          <w:szCs w:val="24"/>
        </w:rPr>
      </w:pPr>
      <w:r w:rsidRPr="004E3837">
        <w:rPr>
          <w:bCs/>
          <w:i/>
          <w:iCs/>
          <w:color w:val="003B5C"/>
          <w:sz w:val="24"/>
          <w:szCs w:val="24"/>
        </w:rPr>
        <w:t>„Umístění včelstev v lokalitách, kde působíme, je nejen v souladu s naší společenskou odpovědností, ale také s environmentální oblastí, kde jeden z našich cílů je podpora biodiverzity. Výsledný produkt – včelí med – pak rádi darujeme místnímu spolku seniorů Letokruh, kde jej mohou využít k tradičnímu pečení pro zdejší komunitu</w:t>
      </w:r>
      <w:r w:rsidR="00FA3B08">
        <w:rPr>
          <w:bCs/>
          <w:i/>
          <w:iCs/>
          <w:color w:val="003B5C"/>
          <w:sz w:val="24"/>
          <w:szCs w:val="24"/>
        </w:rPr>
        <w:t>,“</w:t>
      </w:r>
      <w:r w:rsidRPr="004E3837">
        <w:rPr>
          <w:bCs/>
          <w:i/>
          <w:iCs/>
          <w:color w:val="003B5C"/>
          <w:sz w:val="24"/>
          <w:szCs w:val="24"/>
        </w:rPr>
        <w:t xml:space="preserve"> </w:t>
      </w:r>
      <w:r w:rsidRPr="000C1650">
        <w:rPr>
          <w:bCs/>
          <w:iCs/>
          <w:color w:val="003B5C"/>
          <w:sz w:val="24"/>
          <w:szCs w:val="24"/>
        </w:rPr>
        <w:t xml:space="preserve">uvádí Lenka Preslová, obchodní ředitelka a specialistka na ESG strategii společnosti </w:t>
      </w:r>
      <w:proofErr w:type="spellStart"/>
      <w:r w:rsidRPr="000C1650">
        <w:rPr>
          <w:bCs/>
          <w:iCs/>
          <w:color w:val="003B5C"/>
          <w:sz w:val="24"/>
          <w:szCs w:val="24"/>
        </w:rPr>
        <w:t>Passerinvest</w:t>
      </w:r>
      <w:proofErr w:type="spellEnd"/>
      <w:r w:rsidRPr="000C1650">
        <w:rPr>
          <w:bCs/>
          <w:iCs/>
          <w:color w:val="003B5C"/>
          <w:sz w:val="24"/>
          <w:szCs w:val="24"/>
        </w:rPr>
        <w:t xml:space="preserve"> Group.</w:t>
      </w:r>
      <w:r w:rsidRPr="004E3837">
        <w:rPr>
          <w:bCs/>
          <w:i/>
          <w:iCs/>
          <w:color w:val="003B5C"/>
          <w:sz w:val="24"/>
          <w:szCs w:val="24"/>
        </w:rPr>
        <w:t xml:space="preserve">  </w:t>
      </w:r>
    </w:p>
    <w:p w14:paraId="02E831D7" w14:textId="1C3B494A" w:rsidR="007A74F0" w:rsidRPr="007A74F0" w:rsidRDefault="007A74F0" w:rsidP="007A74F0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7A74F0">
        <w:rPr>
          <w:b/>
          <w:bCs/>
          <w:color w:val="003B5C"/>
          <w:sz w:val="24"/>
          <w:szCs w:val="24"/>
        </w:rPr>
        <w:t>Brumlovka přivítala nové nájemce, tentokrát jsou to včely a dva nové úly</w:t>
      </w:r>
      <w:r>
        <w:rPr>
          <w:b/>
          <w:bCs/>
          <w:color w:val="003B5C"/>
          <w:sz w:val="24"/>
          <w:szCs w:val="24"/>
        </w:rPr>
        <w:t xml:space="preserve"> </w:t>
      </w:r>
    </w:p>
    <w:p w14:paraId="538F0DD2" w14:textId="1F298A44" w:rsidR="00DD14B0" w:rsidRDefault="004479D7" w:rsidP="00DD14B0">
      <w:pPr>
        <w:spacing w:after="0" w:line="360" w:lineRule="auto"/>
        <w:rPr>
          <w:bCs/>
          <w:i/>
          <w:color w:val="003B5C"/>
          <w:sz w:val="24"/>
          <w:szCs w:val="24"/>
        </w:rPr>
      </w:pPr>
      <w:r w:rsidRPr="004479D7">
        <w:rPr>
          <w:bCs/>
          <w:i/>
          <w:color w:val="003B5C"/>
          <w:sz w:val="24"/>
          <w:szCs w:val="24"/>
        </w:rPr>
        <w:t>„</w:t>
      </w:r>
      <w:r w:rsidRPr="004479D7">
        <w:rPr>
          <w:bCs/>
          <w:i/>
          <w:iCs/>
          <w:color w:val="003B5C"/>
          <w:sz w:val="24"/>
          <w:szCs w:val="24"/>
        </w:rPr>
        <w:t>Již delší dobu konzultujeme s odborníky umístění včel</w:t>
      </w:r>
      <w:r w:rsidR="001477D2">
        <w:rPr>
          <w:bCs/>
          <w:i/>
          <w:iCs/>
          <w:color w:val="003B5C"/>
          <w:sz w:val="24"/>
          <w:szCs w:val="24"/>
        </w:rPr>
        <w:t>stev</w:t>
      </w:r>
      <w:r w:rsidRPr="004479D7">
        <w:rPr>
          <w:bCs/>
          <w:i/>
          <w:iCs/>
          <w:color w:val="003B5C"/>
          <w:sz w:val="24"/>
          <w:szCs w:val="24"/>
        </w:rPr>
        <w:t xml:space="preserve"> na střechy našich objektů. Ti jej ve městě podporují pouze tam, kde je pro včely dostatek potravy. Tím, že je na Brumlovce a </w:t>
      </w:r>
      <w:r w:rsidR="003D1377">
        <w:rPr>
          <w:bCs/>
          <w:i/>
          <w:iCs/>
          <w:color w:val="003B5C"/>
          <w:sz w:val="24"/>
          <w:szCs w:val="24"/>
        </w:rPr>
        <w:t xml:space="preserve">v </w:t>
      </w:r>
      <w:r w:rsidRPr="004479D7">
        <w:rPr>
          <w:bCs/>
          <w:i/>
          <w:iCs/>
          <w:color w:val="003B5C"/>
          <w:sz w:val="24"/>
          <w:szCs w:val="24"/>
        </w:rPr>
        <w:t xml:space="preserve">blízkém okolí dostatek parků a zahrad, a ve včelím perimetru je i Krčský les, rozhodli jsme se na technickou část terasy naší administrativní budovy Delta umístit na zkoušku dva úly. Po roce si projekt vyhodnotíme a následně rozhodneme o jejich trvalém umístění, popř. rozšíření. Bezpečnost nájemců i samotných včel je zajištěna dostatečnou vzdáleností od pobytové terasy, v případě potřeby okamžitě zasáhne včelař,“ </w:t>
      </w:r>
      <w:r w:rsidRPr="004479D7">
        <w:rPr>
          <w:bCs/>
          <w:iCs/>
          <w:color w:val="003B5C"/>
          <w:sz w:val="24"/>
          <w:szCs w:val="24"/>
        </w:rPr>
        <w:t xml:space="preserve">vysvětluje Martin Unger, </w:t>
      </w:r>
      <w:r w:rsidR="00B90E49">
        <w:rPr>
          <w:bCs/>
          <w:iCs/>
          <w:color w:val="003B5C"/>
          <w:sz w:val="24"/>
          <w:szCs w:val="24"/>
        </w:rPr>
        <w:t>t</w:t>
      </w:r>
      <w:r w:rsidRPr="004479D7">
        <w:rPr>
          <w:bCs/>
          <w:iCs/>
          <w:color w:val="003B5C"/>
          <w:sz w:val="24"/>
          <w:szCs w:val="24"/>
        </w:rPr>
        <w:t xml:space="preserve">echnický ředitel společnosti </w:t>
      </w:r>
      <w:proofErr w:type="spellStart"/>
      <w:r w:rsidRPr="004479D7">
        <w:rPr>
          <w:bCs/>
          <w:iCs/>
          <w:color w:val="003B5C"/>
          <w:sz w:val="24"/>
          <w:szCs w:val="24"/>
        </w:rPr>
        <w:t>Passerinvest</w:t>
      </w:r>
      <w:proofErr w:type="spellEnd"/>
      <w:r w:rsidRPr="004479D7">
        <w:rPr>
          <w:bCs/>
          <w:iCs/>
          <w:color w:val="003B5C"/>
          <w:sz w:val="24"/>
          <w:szCs w:val="24"/>
        </w:rPr>
        <w:t xml:space="preserve"> Group. </w:t>
      </w:r>
    </w:p>
    <w:p w14:paraId="17AA0B6D" w14:textId="77777777" w:rsidR="00505D00" w:rsidRPr="00DD14B0" w:rsidRDefault="00505D00" w:rsidP="00DD14B0">
      <w:pPr>
        <w:spacing w:after="0" w:line="360" w:lineRule="auto"/>
        <w:rPr>
          <w:bCs/>
          <w:i/>
          <w:color w:val="003B5C"/>
          <w:sz w:val="24"/>
          <w:szCs w:val="24"/>
        </w:rPr>
      </w:pPr>
    </w:p>
    <w:p w14:paraId="5AEFCC51" w14:textId="72C965DC" w:rsidR="0093743D" w:rsidRDefault="007C3C84" w:rsidP="004C28E8">
      <w:pPr>
        <w:spacing w:after="0" w:line="324" w:lineRule="auto"/>
        <w:rPr>
          <w:bCs/>
          <w:color w:val="003B5C"/>
          <w:sz w:val="24"/>
          <w:szCs w:val="24"/>
        </w:rPr>
      </w:pPr>
      <w:r w:rsidRPr="007C3C84">
        <w:rPr>
          <w:b/>
          <w:bCs/>
          <w:color w:val="003B5C"/>
          <w:sz w:val="24"/>
          <w:szCs w:val="24"/>
        </w:rPr>
        <w:t>Jak se daří novým obyvatelkám?</w:t>
      </w:r>
    </w:p>
    <w:p w14:paraId="5A2396BF" w14:textId="00EA5CC2" w:rsidR="009E4572" w:rsidRDefault="007C3C84" w:rsidP="009E4572">
      <w:pPr>
        <w:spacing w:after="0" w:line="324" w:lineRule="auto"/>
        <w:rPr>
          <w:bCs/>
          <w:color w:val="003B5C"/>
          <w:sz w:val="24"/>
          <w:szCs w:val="24"/>
        </w:rPr>
      </w:pPr>
      <w:r w:rsidRPr="007C3C84">
        <w:rPr>
          <w:bCs/>
          <w:color w:val="003B5C"/>
          <w:sz w:val="24"/>
          <w:szCs w:val="24"/>
        </w:rPr>
        <w:t xml:space="preserve">Zájemci mohou sledovat dění před úly i v jednom z úlů prostřednictvím online vysílání na odkazech níže.   </w:t>
      </w:r>
    </w:p>
    <w:p w14:paraId="32B7F8FE" w14:textId="77777777" w:rsidR="003C2B3A" w:rsidRPr="003C2B3A" w:rsidRDefault="003C2B3A" w:rsidP="003C2B3A">
      <w:pPr>
        <w:spacing w:after="0" w:line="324" w:lineRule="auto"/>
        <w:rPr>
          <w:b/>
          <w:color w:val="003B5C"/>
          <w:sz w:val="24"/>
          <w:szCs w:val="24"/>
        </w:rPr>
      </w:pPr>
      <w:r w:rsidRPr="003C2B3A">
        <w:rPr>
          <w:b/>
          <w:color w:val="003B5C"/>
          <w:sz w:val="24"/>
          <w:szCs w:val="24"/>
        </w:rPr>
        <w:lastRenderedPageBreak/>
        <w:t xml:space="preserve">Co se děje před úlem: </w:t>
      </w:r>
    </w:p>
    <w:p w14:paraId="56D8034F" w14:textId="637FB98D" w:rsidR="003C2B3A" w:rsidRDefault="00272765" w:rsidP="003C2B3A">
      <w:pPr>
        <w:spacing w:after="0" w:line="324" w:lineRule="auto"/>
        <w:rPr>
          <w:bCs/>
          <w:color w:val="003B5C"/>
          <w:sz w:val="24"/>
          <w:szCs w:val="24"/>
        </w:rPr>
      </w:pPr>
      <w:hyperlink r:id="rId7" w:history="1">
        <w:r w:rsidR="005D766A" w:rsidRPr="00BD4387">
          <w:rPr>
            <w:rStyle w:val="Hypertextovodkaz"/>
            <w:bCs/>
            <w:sz w:val="24"/>
            <w:szCs w:val="24"/>
          </w:rPr>
          <w:t>https://rtsp.me/embed/R8Nynk7T/</w:t>
        </w:r>
      </w:hyperlink>
    </w:p>
    <w:p w14:paraId="3803E223" w14:textId="77777777" w:rsidR="003C2B3A" w:rsidRPr="003C2B3A" w:rsidRDefault="003C2B3A" w:rsidP="003C2B3A">
      <w:pPr>
        <w:spacing w:after="0" w:line="324" w:lineRule="auto"/>
        <w:rPr>
          <w:bCs/>
          <w:color w:val="003B5C"/>
          <w:sz w:val="24"/>
          <w:szCs w:val="24"/>
        </w:rPr>
      </w:pPr>
    </w:p>
    <w:p w14:paraId="08073CE6" w14:textId="77777777" w:rsidR="003C2B3A" w:rsidRPr="003C2B3A" w:rsidRDefault="003C2B3A" w:rsidP="003C2B3A">
      <w:pPr>
        <w:spacing w:after="0" w:line="324" w:lineRule="auto"/>
        <w:rPr>
          <w:b/>
          <w:color w:val="003B5C"/>
          <w:sz w:val="24"/>
          <w:szCs w:val="24"/>
        </w:rPr>
      </w:pPr>
      <w:r w:rsidRPr="003C2B3A">
        <w:rPr>
          <w:b/>
          <w:color w:val="003B5C"/>
          <w:sz w:val="24"/>
          <w:szCs w:val="24"/>
        </w:rPr>
        <w:t xml:space="preserve">Jak se žije v úlu: </w:t>
      </w:r>
    </w:p>
    <w:p w14:paraId="2CD0AE6D" w14:textId="71D5906E" w:rsidR="00AF7C96" w:rsidRDefault="00272765" w:rsidP="008A0242">
      <w:pPr>
        <w:spacing w:after="0" w:line="324" w:lineRule="auto"/>
        <w:rPr>
          <w:bCs/>
          <w:color w:val="003B5C"/>
          <w:sz w:val="24"/>
          <w:szCs w:val="24"/>
        </w:rPr>
      </w:pPr>
      <w:hyperlink r:id="rId8" w:history="1">
        <w:r w:rsidR="005D766A" w:rsidRPr="00BD4387">
          <w:rPr>
            <w:rStyle w:val="Hypertextovodkaz"/>
            <w:bCs/>
            <w:sz w:val="24"/>
            <w:szCs w:val="24"/>
          </w:rPr>
          <w:t>https://rtsp.me/embed/yh6Gns63/</w:t>
        </w:r>
      </w:hyperlink>
    </w:p>
    <w:p w14:paraId="2B9002EE" w14:textId="77777777" w:rsidR="005522B5" w:rsidRDefault="005522B5" w:rsidP="00454537">
      <w:pPr>
        <w:spacing w:after="0" w:line="324" w:lineRule="auto"/>
        <w:rPr>
          <w:bCs/>
          <w:color w:val="003B5C"/>
          <w:sz w:val="24"/>
          <w:szCs w:val="24"/>
        </w:rPr>
      </w:pPr>
    </w:p>
    <w:p w14:paraId="32ED20DF" w14:textId="0B51B7FC" w:rsidR="005522B5" w:rsidRDefault="00272765" w:rsidP="00454537">
      <w:pPr>
        <w:spacing w:after="0" w:line="324" w:lineRule="auto"/>
        <w:rPr>
          <w:bCs/>
          <w:color w:val="003B5C"/>
          <w:sz w:val="24"/>
          <w:szCs w:val="24"/>
        </w:rPr>
      </w:pPr>
      <w:hyperlink r:id="rId9" w:history="1">
        <w:r w:rsidR="005522B5" w:rsidRPr="002A4BAD">
          <w:rPr>
            <w:rStyle w:val="Hypertextovodkaz"/>
            <w:bCs/>
            <w:sz w:val="24"/>
            <w:szCs w:val="24"/>
          </w:rPr>
          <w:t>https://www.vcelynastrechach.cz/strechy/46-brumlovka-praha</w:t>
        </w:r>
      </w:hyperlink>
    </w:p>
    <w:p w14:paraId="3CFA2EB1" w14:textId="77777777" w:rsidR="005522B5" w:rsidRDefault="005522B5" w:rsidP="00454537">
      <w:pPr>
        <w:spacing w:after="0" w:line="324" w:lineRule="auto"/>
        <w:rPr>
          <w:bCs/>
          <w:color w:val="003B5C"/>
          <w:sz w:val="24"/>
          <w:szCs w:val="24"/>
        </w:rPr>
      </w:pPr>
    </w:p>
    <w:p w14:paraId="74E09AED" w14:textId="33E021E1" w:rsidR="00454537" w:rsidRPr="00454537" w:rsidRDefault="00454537" w:rsidP="00454537">
      <w:pPr>
        <w:spacing w:after="0" w:line="324" w:lineRule="auto"/>
        <w:rPr>
          <w:bCs/>
          <w:color w:val="003B5C"/>
          <w:sz w:val="24"/>
          <w:szCs w:val="24"/>
        </w:rPr>
      </w:pPr>
      <w:r w:rsidRPr="00454537">
        <w:rPr>
          <w:bCs/>
          <w:color w:val="003B5C"/>
          <w:sz w:val="24"/>
          <w:szCs w:val="24"/>
        </w:rPr>
        <w:t xml:space="preserve">Investorem tohoto projektu je společnost </w:t>
      </w:r>
      <w:proofErr w:type="spellStart"/>
      <w:r w:rsidRPr="00454537">
        <w:rPr>
          <w:bCs/>
          <w:color w:val="003B5C"/>
          <w:sz w:val="24"/>
          <w:szCs w:val="24"/>
        </w:rPr>
        <w:t>Passerin</w:t>
      </w:r>
      <w:r w:rsidR="00EB20E0">
        <w:rPr>
          <w:bCs/>
          <w:color w:val="003B5C"/>
          <w:sz w:val="24"/>
          <w:szCs w:val="24"/>
        </w:rPr>
        <w:t>v</w:t>
      </w:r>
      <w:r w:rsidRPr="00454537">
        <w:rPr>
          <w:bCs/>
          <w:color w:val="003B5C"/>
          <w:sz w:val="24"/>
          <w:szCs w:val="24"/>
        </w:rPr>
        <w:t>est</w:t>
      </w:r>
      <w:proofErr w:type="spellEnd"/>
      <w:r w:rsidRPr="00454537">
        <w:rPr>
          <w:bCs/>
          <w:color w:val="003B5C"/>
          <w:sz w:val="24"/>
          <w:szCs w:val="24"/>
        </w:rPr>
        <w:t xml:space="preserve"> Group, veškerý servis a provoz zajištuje společnost Softech v čele s panem RNDr. Pavlem Machem. Starost a péči o v</w:t>
      </w:r>
      <w:r w:rsidR="006D7D5D">
        <w:rPr>
          <w:bCs/>
          <w:color w:val="003B5C"/>
          <w:sz w:val="24"/>
          <w:szCs w:val="24"/>
        </w:rPr>
        <w:t xml:space="preserve">čelstvo zajišťují odborníci z </w:t>
      </w:r>
      <w:hyperlink r:id="rId10" w:history="1">
        <w:r w:rsidRPr="00454537">
          <w:rPr>
            <w:rStyle w:val="Hypertextovodkaz"/>
            <w:bCs/>
            <w:sz w:val="24"/>
            <w:szCs w:val="24"/>
          </w:rPr>
          <w:t>www.vcelynastrechach.cz</w:t>
        </w:r>
      </w:hyperlink>
      <w:r w:rsidRPr="00454537">
        <w:rPr>
          <w:bCs/>
          <w:color w:val="003B5C"/>
          <w:sz w:val="24"/>
          <w:szCs w:val="24"/>
        </w:rPr>
        <w:t xml:space="preserve">. </w:t>
      </w:r>
      <w:bookmarkStart w:id="0" w:name="_GoBack"/>
      <w:bookmarkEnd w:id="0"/>
    </w:p>
    <w:p w14:paraId="341AE5AC" w14:textId="77777777" w:rsidR="005D766A" w:rsidRDefault="005D766A" w:rsidP="008A0242">
      <w:pPr>
        <w:spacing w:after="0" w:line="324" w:lineRule="auto"/>
        <w:rPr>
          <w:bCs/>
          <w:color w:val="003B5C"/>
          <w:sz w:val="24"/>
          <w:szCs w:val="24"/>
        </w:rPr>
      </w:pPr>
    </w:p>
    <w:p w14:paraId="60B90EC6" w14:textId="55C6B80A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proofErr w:type="spellStart"/>
      <w:r w:rsidRPr="00912B3D">
        <w:rPr>
          <w:color w:val="003B5C"/>
          <w:sz w:val="24"/>
          <w:szCs w:val="24"/>
        </w:rPr>
        <w:t>Head</w:t>
      </w:r>
      <w:proofErr w:type="spellEnd"/>
      <w:r w:rsidRPr="00912B3D">
        <w:rPr>
          <w:color w:val="003B5C"/>
          <w:sz w:val="24"/>
          <w:szCs w:val="24"/>
        </w:rPr>
        <w:t xml:space="preserve"> </w:t>
      </w:r>
      <w:proofErr w:type="spellStart"/>
      <w:r w:rsidRPr="00912B3D">
        <w:rPr>
          <w:color w:val="003B5C"/>
          <w:sz w:val="24"/>
          <w:szCs w:val="24"/>
        </w:rPr>
        <w:t>of</w:t>
      </w:r>
      <w:proofErr w:type="spellEnd"/>
      <w:r w:rsidRPr="00912B3D">
        <w:rPr>
          <w:color w:val="003B5C"/>
          <w:sz w:val="24"/>
          <w:szCs w:val="24"/>
        </w:rPr>
        <w:t xml:space="preserve"> PR and Marketing </w:t>
      </w:r>
      <w:proofErr w:type="spellStart"/>
      <w:r w:rsidRPr="00912B3D">
        <w:rPr>
          <w:color w:val="003B5C"/>
          <w:sz w:val="24"/>
          <w:szCs w:val="24"/>
        </w:rPr>
        <w:t>dept</w:t>
      </w:r>
      <w:proofErr w:type="spellEnd"/>
      <w:r w:rsidRPr="00912B3D">
        <w:rPr>
          <w:color w:val="003B5C"/>
          <w:sz w:val="24"/>
          <w:szCs w:val="24"/>
        </w:rPr>
        <w:t>.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1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12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4E77E9A8" w14:textId="44E856F8" w:rsidR="00912B3D" w:rsidRPr="00912B3D" w:rsidRDefault="00912B3D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Kamila Žitňáková</w:t>
      </w: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 Communications a.s.</w:t>
      </w:r>
    </w:p>
    <w:p w14:paraId="2B71AA14" w14:textId="2CC33668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E-mail: kamila.zitnakova@crestcom.cz</w:t>
      </w:r>
    </w:p>
    <w:p w14:paraId="429698B5" w14:textId="77777777" w:rsidR="00912B3D" w:rsidRPr="00912B3D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lang w:eastAsia="en-US"/>
        </w:rPr>
      </w:pPr>
      <w:r w:rsidRPr="00912B3D">
        <w:rPr>
          <w:rFonts w:asciiTheme="minorHAnsi" w:eastAsiaTheme="minorEastAsia" w:hAnsiTheme="minorHAnsi" w:cstheme="minorBidi"/>
          <w:b/>
          <w:bCs/>
          <w:color w:val="003B5C"/>
          <w:lang w:eastAsia="en-US"/>
        </w:rPr>
        <w:t>O společnosti</w:t>
      </w:r>
    </w:p>
    <w:p w14:paraId="7CA7E3A8" w14:textId="2C6CA735" w:rsidR="00294700" w:rsidRPr="006D7D5D" w:rsidRDefault="00272765" w:rsidP="006D7D5D">
      <w:pPr>
        <w:rPr>
          <w:rFonts w:cstheme="minorHAnsi"/>
          <w:color w:val="003B5C"/>
          <w:sz w:val="24"/>
          <w:szCs w:val="24"/>
        </w:rPr>
      </w:pPr>
      <w:hyperlink r:id="rId13" w:history="1">
        <w:proofErr w:type="spellStart"/>
        <w:r w:rsidR="00DD1341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DD1341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 je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DD1341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4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5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, konkrétně brownfield </w:t>
      </w:r>
      <w:r w:rsidR="00DD1341" w:rsidRPr="00845C3A">
        <w:rPr>
          <w:rFonts w:cstheme="minorHAnsi"/>
          <w:color w:val="003B5C"/>
          <w:sz w:val="24"/>
          <w:szCs w:val="24"/>
        </w:rPr>
        <w:lastRenderedPageBreak/>
        <w:t xml:space="preserve">bývalých jatek areálu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3E36D908" w14:textId="77777777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default" r:id="rId16"/>
      <w:footerReference w:type="default" r:id="rId17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2A109" w14:textId="77777777" w:rsidR="00272765" w:rsidRDefault="00272765" w:rsidP="00D90D9A">
      <w:r>
        <w:separator/>
      </w:r>
    </w:p>
  </w:endnote>
  <w:endnote w:type="continuationSeparator" w:id="0">
    <w:p w14:paraId="5AFE014B" w14:textId="77777777" w:rsidR="00272765" w:rsidRDefault="00272765" w:rsidP="00D90D9A">
      <w:r>
        <w:continuationSeparator/>
      </w:r>
    </w:p>
  </w:endnote>
  <w:endnote w:type="continuationNotice" w:id="1">
    <w:p w14:paraId="3E51F70F" w14:textId="77777777" w:rsidR="00272765" w:rsidRDefault="00272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orbel"/>
    <w:panose1 w:val="00000000000000000000"/>
    <w:charset w:val="00"/>
    <w:family w:val="modern"/>
    <w:notTrueType/>
    <w:pitch w:val="variable"/>
    <w:sig w:usb0="00000001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3A2D507E" id="Ovál 7" o:spid="_x0000_s1026" style="position:absolute;margin-left:476.7pt;margin-top:72.85pt;width:18.7pt;height:1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91CA" w14:textId="77777777" w:rsidR="00272765" w:rsidRDefault="00272765" w:rsidP="00D90D9A">
      <w:r>
        <w:separator/>
      </w:r>
    </w:p>
  </w:footnote>
  <w:footnote w:type="continuationSeparator" w:id="0">
    <w:p w14:paraId="6AA27157" w14:textId="77777777" w:rsidR="00272765" w:rsidRDefault="00272765" w:rsidP="00D90D9A">
      <w:r>
        <w:continuationSeparator/>
      </w:r>
    </w:p>
  </w:footnote>
  <w:footnote w:type="continuationNotice" w:id="1">
    <w:p w14:paraId="45CC81EF" w14:textId="77777777" w:rsidR="00272765" w:rsidRDefault="00272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7BFA2272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</w:t>
    </w:r>
    <w:r w:rsidR="00F655FE" w:rsidRPr="008428FF">
      <w:rPr>
        <w:rFonts w:cstheme="minorHAnsi"/>
        <w:color w:val="003B5C"/>
      </w:rPr>
      <w:t xml:space="preserve">V Praze dne </w:t>
    </w:r>
    <w:r w:rsidR="006D7D5D" w:rsidRPr="006D7D5D">
      <w:rPr>
        <w:rFonts w:cstheme="minorHAnsi"/>
        <w:color w:val="003B5C"/>
      </w:rPr>
      <w:t>13</w:t>
    </w:r>
    <w:r w:rsidR="00653C62" w:rsidRPr="006D7D5D">
      <w:rPr>
        <w:rFonts w:cstheme="minorHAnsi"/>
        <w:color w:val="003B5C"/>
      </w:rPr>
      <w:t xml:space="preserve">. </w:t>
    </w:r>
    <w:r w:rsidR="005E2BC2">
      <w:rPr>
        <w:rFonts w:cstheme="minorHAnsi"/>
        <w:color w:val="003B5C"/>
      </w:rPr>
      <w:t>října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9A"/>
    <w:rsid w:val="000005D6"/>
    <w:rsid w:val="00001C0C"/>
    <w:rsid w:val="00001E37"/>
    <w:rsid w:val="00007793"/>
    <w:rsid w:val="00011880"/>
    <w:rsid w:val="00011A52"/>
    <w:rsid w:val="00016497"/>
    <w:rsid w:val="0001766D"/>
    <w:rsid w:val="00017FAA"/>
    <w:rsid w:val="0002093A"/>
    <w:rsid w:val="00022A9D"/>
    <w:rsid w:val="00025E7F"/>
    <w:rsid w:val="00025F8E"/>
    <w:rsid w:val="00032D36"/>
    <w:rsid w:val="00033500"/>
    <w:rsid w:val="000350CE"/>
    <w:rsid w:val="00040C2D"/>
    <w:rsid w:val="00042010"/>
    <w:rsid w:val="0004329F"/>
    <w:rsid w:val="0005319B"/>
    <w:rsid w:val="00055F5A"/>
    <w:rsid w:val="00061755"/>
    <w:rsid w:val="00062146"/>
    <w:rsid w:val="0006267A"/>
    <w:rsid w:val="00064235"/>
    <w:rsid w:val="00080C7F"/>
    <w:rsid w:val="0008163E"/>
    <w:rsid w:val="00081C68"/>
    <w:rsid w:val="00084D3C"/>
    <w:rsid w:val="0008510F"/>
    <w:rsid w:val="00086B8B"/>
    <w:rsid w:val="0009395D"/>
    <w:rsid w:val="000A4768"/>
    <w:rsid w:val="000A7A64"/>
    <w:rsid w:val="000B40EA"/>
    <w:rsid w:val="000B53D2"/>
    <w:rsid w:val="000B6E2D"/>
    <w:rsid w:val="000B6EB2"/>
    <w:rsid w:val="000C11A3"/>
    <w:rsid w:val="000C1650"/>
    <w:rsid w:val="000C4F58"/>
    <w:rsid w:val="000C6278"/>
    <w:rsid w:val="000C65EC"/>
    <w:rsid w:val="000D55D3"/>
    <w:rsid w:val="000D6E4A"/>
    <w:rsid w:val="000E150E"/>
    <w:rsid w:val="000E2F7C"/>
    <w:rsid w:val="000E3BFF"/>
    <w:rsid w:val="000E432C"/>
    <w:rsid w:val="000E4E64"/>
    <w:rsid w:val="000E52C2"/>
    <w:rsid w:val="000E5925"/>
    <w:rsid w:val="000F1EBC"/>
    <w:rsid w:val="000F4638"/>
    <w:rsid w:val="000F5ED6"/>
    <w:rsid w:val="000F741F"/>
    <w:rsid w:val="00100E0C"/>
    <w:rsid w:val="00101400"/>
    <w:rsid w:val="00101676"/>
    <w:rsid w:val="00101DDC"/>
    <w:rsid w:val="0010536D"/>
    <w:rsid w:val="001064E2"/>
    <w:rsid w:val="00110378"/>
    <w:rsid w:val="00115137"/>
    <w:rsid w:val="00115850"/>
    <w:rsid w:val="001173EC"/>
    <w:rsid w:val="00122CF2"/>
    <w:rsid w:val="00122E36"/>
    <w:rsid w:val="001325C1"/>
    <w:rsid w:val="00141E16"/>
    <w:rsid w:val="00142CB0"/>
    <w:rsid w:val="0014339D"/>
    <w:rsid w:val="00146926"/>
    <w:rsid w:val="00146C97"/>
    <w:rsid w:val="001477D2"/>
    <w:rsid w:val="001511BB"/>
    <w:rsid w:val="001524A2"/>
    <w:rsid w:val="0015455D"/>
    <w:rsid w:val="00163E91"/>
    <w:rsid w:val="001715E1"/>
    <w:rsid w:val="00175622"/>
    <w:rsid w:val="00175904"/>
    <w:rsid w:val="00176EB7"/>
    <w:rsid w:val="00185719"/>
    <w:rsid w:val="001861CD"/>
    <w:rsid w:val="001867E6"/>
    <w:rsid w:val="00187B76"/>
    <w:rsid w:val="00187F38"/>
    <w:rsid w:val="0019282D"/>
    <w:rsid w:val="00194354"/>
    <w:rsid w:val="00195644"/>
    <w:rsid w:val="00196CAA"/>
    <w:rsid w:val="0019759E"/>
    <w:rsid w:val="001A3A25"/>
    <w:rsid w:val="001A5E24"/>
    <w:rsid w:val="001B0AC7"/>
    <w:rsid w:val="001C7D15"/>
    <w:rsid w:val="001D2EDD"/>
    <w:rsid w:val="001D3A7A"/>
    <w:rsid w:val="001D674B"/>
    <w:rsid w:val="001D785E"/>
    <w:rsid w:val="001E2B17"/>
    <w:rsid w:val="001F3F5E"/>
    <w:rsid w:val="00201AA9"/>
    <w:rsid w:val="00211C2D"/>
    <w:rsid w:val="0021450D"/>
    <w:rsid w:val="002163B3"/>
    <w:rsid w:val="002233FE"/>
    <w:rsid w:val="002348A6"/>
    <w:rsid w:val="00234E6B"/>
    <w:rsid w:val="00235626"/>
    <w:rsid w:val="00250555"/>
    <w:rsid w:val="00256582"/>
    <w:rsid w:val="002576DE"/>
    <w:rsid w:val="00261B18"/>
    <w:rsid w:val="00261B37"/>
    <w:rsid w:val="002641C5"/>
    <w:rsid w:val="00264F6F"/>
    <w:rsid w:val="002662D7"/>
    <w:rsid w:val="002665C7"/>
    <w:rsid w:val="00272765"/>
    <w:rsid w:val="00275F2E"/>
    <w:rsid w:val="00277E3B"/>
    <w:rsid w:val="00285920"/>
    <w:rsid w:val="00292F2C"/>
    <w:rsid w:val="0029335F"/>
    <w:rsid w:val="00293685"/>
    <w:rsid w:val="00294700"/>
    <w:rsid w:val="002955E6"/>
    <w:rsid w:val="00296438"/>
    <w:rsid w:val="002971D9"/>
    <w:rsid w:val="002A0979"/>
    <w:rsid w:val="002A3612"/>
    <w:rsid w:val="002A50DE"/>
    <w:rsid w:val="002A5505"/>
    <w:rsid w:val="002A679D"/>
    <w:rsid w:val="002B0AED"/>
    <w:rsid w:val="002B137F"/>
    <w:rsid w:val="002B2D92"/>
    <w:rsid w:val="002B6185"/>
    <w:rsid w:val="002C4953"/>
    <w:rsid w:val="002C5099"/>
    <w:rsid w:val="002D0C13"/>
    <w:rsid w:val="002D0F5F"/>
    <w:rsid w:val="002D2D53"/>
    <w:rsid w:val="002D5E3A"/>
    <w:rsid w:val="002D6770"/>
    <w:rsid w:val="002D68A1"/>
    <w:rsid w:val="002E2101"/>
    <w:rsid w:val="002E4D49"/>
    <w:rsid w:val="002E6B5A"/>
    <w:rsid w:val="00301376"/>
    <w:rsid w:val="003017FF"/>
    <w:rsid w:val="00305DE3"/>
    <w:rsid w:val="0030686B"/>
    <w:rsid w:val="003108E1"/>
    <w:rsid w:val="00310C58"/>
    <w:rsid w:val="00311D57"/>
    <w:rsid w:val="003139AC"/>
    <w:rsid w:val="00314F2A"/>
    <w:rsid w:val="00316795"/>
    <w:rsid w:val="0032563B"/>
    <w:rsid w:val="0033075D"/>
    <w:rsid w:val="0033148F"/>
    <w:rsid w:val="00334C48"/>
    <w:rsid w:val="00340622"/>
    <w:rsid w:val="003409A5"/>
    <w:rsid w:val="00342114"/>
    <w:rsid w:val="00342910"/>
    <w:rsid w:val="003431A2"/>
    <w:rsid w:val="0035338E"/>
    <w:rsid w:val="00353F65"/>
    <w:rsid w:val="0035489D"/>
    <w:rsid w:val="003555B4"/>
    <w:rsid w:val="00360D61"/>
    <w:rsid w:val="00373C01"/>
    <w:rsid w:val="00373FDB"/>
    <w:rsid w:val="00374926"/>
    <w:rsid w:val="003803FA"/>
    <w:rsid w:val="00380643"/>
    <w:rsid w:val="00380D35"/>
    <w:rsid w:val="00382463"/>
    <w:rsid w:val="00391019"/>
    <w:rsid w:val="00391293"/>
    <w:rsid w:val="00395C02"/>
    <w:rsid w:val="003A1DAC"/>
    <w:rsid w:val="003A6127"/>
    <w:rsid w:val="003B03A6"/>
    <w:rsid w:val="003B3606"/>
    <w:rsid w:val="003B3AE2"/>
    <w:rsid w:val="003B7D8E"/>
    <w:rsid w:val="003C2B3A"/>
    <w:rsid w:val="003D0B0F"/>
    <w:rsid w:val="003D1377"/>
    <w:rsid w:val="003D25FA"/>
    <w:rsid w:val="003D3933"/>
    <w:rsid w:val="003D4BB4"/>
    <w:rsid w:val="003D5134"/>
    <w:rsid w:val="003D55BA"/>
    <w:rsid w:val="003D56BE"/>
    <w:rsid w:val="003E1361"/>
    <w:rsid w:val="003E27B9"/>
    <w:rsid w:val="003E2B8C"/>
    <w:rsid w:val="003E391B"/>
    <w:rsid w:val="003E57A6"/>
    <w:rsid w:val="003E6A65"/>
    <w:rsid w:val="003F1A54"/>
    <w:rsid w:val="003F5816"/>
    <w:rsid w:val="003F5F56"/>
    <w:rsid w:val="0040588A"/>
    <w:rsid w:val="0040788B"/>
    <w:rsid w:val="00407D34"/>
    <w:rsid w:val="00411EF9"/>
    <w:rsid w:val="00413165"/>
    <w:rsid w:val="00413B73"/>
    <w:rsid w:val="00413D05"/>
    <w:rsid w:val="00415C2A"/>
    <w:rsid w:val="00416646"/>
    <w:rsid w:val="004217B1"/>
    <w:rsid w:val="00425182"/>
    <w:rsid w:val="004270F6"/>
    <w:rsid w:val="0043087F"/>
    <w:rsid w:val="00441F51"/>
    <w:rsid w:val="00442B4E"/>
    <w:rsid w:val="004479D7"/>
    <w:rsid w:val="00450812"/>
    <w:rsid w:val="00450D1C"/>
    <w:rsid w:val="0045122F"/>
    <w:rsid w:val="00454537"/>
    <w:rsid w:val="00456D2B"/>
    <w:rsid w:val="00460B2D"/>
    <w:rsid w:val="0046478A"/>
    <w:rsid w:val="00464C13"/>
    <w:rsid w:val="00466CC0"/>
    <w:rsid w:val="00466FA8"/>
    <w:rsid w:val="004677EE"/>
    <w:rsid w:val="00470879"/>
    <w:rsid w:val="00470983"/>
    <w:rsid w:val="00471053"/>
    <w:rsid w:val="00473761"/>
    <w:rsid w:val="00474245"/>
    <w:rsid w:val="00474B52"/>
    <w:rsid w:val="004754F2"/>
    <w:rsid w:val="004762B6"/>
    <w:rsid w:val="00481CE3"/>
    <w:rsid w:val="0048260E"/>
    <w:rsid w:val="00485C97"/>
    <w:rsid w:val="00486C87"/>
    <w:rsid w:val="00493BC2"/>
    <w:rsid w:val="00494D8D"/>
    <w:rsid w:val="004A625E"/>
    <w:rsid w:val="004B0100"/>
    <w:rsid w:val="004B3034"/>
    <w:rsid w:val="004B54FC"/>
    <w:rsid w:val="004B5FB4"/>
    <w:rsid w:val="004B729D"/>
    <w:rsid w:val="004C1D7B"/>
    <w:rsid w:val="004C28E8"/>
    <w:rsid w:val="004D026F"/>
    <w:rsid w:val="004D12A7"/>
    <w:rsid w:val="004D2CB8"/>
    <w:rsid w:val="004D2E6F"/>
    <w:rsid w:val="004D53AB"/>
    <w:rsid w:val="004D734F"/>
    <w:rsid w:val="004E1D30"/>
    <w:rsid w:val="004E1F6C"/>
    <w:rsid w:val="004E3837"/>
    <w:rsid w:val="004E4CC2"/>
    <w:rsid w:val="004E5FFB"/>
    <w:rsid w:val="004E63E7"/>
    <w:rsid w:val="004E7D4B"/>
    <w:rsid w:val="004F1362"/>
    <w:rsid w:val="004F25B7"/>
    <w:rsid w:val="004F6251"/>
    <w:rsid w:val="004F6F88"/>
    <w:rsid w:val="004F742A"/>
    <w:rsid w:val="00501FD9"/>
    <w:rsid w:val="00505D00"/>
    <w:rsid w:val="00506DD9"/>
    <w:rsid w:val="00506F90"/>
    <w:rsid w:val="00516C53"/>
    <w:rsid w:val="00521B6F"/>
    <w:rsid w:val="0052545A"/>
    <w:rsid w:val="00530224"/>
    <w:rsid w:val="0053442F"/>
    <w:rsid w:val="00542040"/>
    <w:rsid w:val="005444F2"/>
    <w:rsid w:val="0054473B"/>
    <w:rsid w:val="005522B5"/>
    <w:rsid w:val="00555BA5"/>
    <w:rsid w:val="005610FD"/>
    <w:rsid w:val="00567A2B"/>
    <w:rsid w:val="00576817"/>
    <w:rsid w:val="00576EE4"/>
    <w:rsid w:val="005847AC"/>
    <w:rsid w:val="00587E93"/>
    <w:rsid w:val="00595FB0"/>
    <w:rsid w:val="005A1E96"/>
    <w:rsid w:val="005A4104"/>
    <w:rsid w:val="005A5249"/>
    <w:rsid w:val="005A7FEB"/>
    <w:rsid w:val="005B7861"/>
    <w:rsid w:val="005B7D5A"/>
    <w:rsid w:val="005B7E5E"/>
    <w:rsid w:val="005D0BFF"/>
    <w:rsid w:val="005D3886"/>
    <w:rsid w:val="005D68EB"/>
    <w:rsid w:val="005D6955"/>
    <w:rsid w:val="005D766A"/>
    <w:rsid w:val="005E2106"/>
    <w:rsid w:val="005E2BC2"/>
    <w:rsid w:val="005E4D62"/>
    <w:rsid w:val="005E5211"/>
    <w:rsid w:val="005E5F0D"/>
    <w:rsid w:val="005E6033"/>
    <w:rsid w:val="005E76AF"/>
    <w:rsid w:val="005F3AC3"/>
    <w:rsid w:val="005F5F2A"/>
    <w:rsid w:val="005F74CC"/>
    <w:rsid w:val="0060203B"/>
    <w:rsid w:val="006055C6"/>
    <w:rsid w:val="006067DD"/>
    <w:rsid w:val="00610F13"/>
    <w:rsid w:val="00611FDE"/>
    <w:rsid w:val="00612707"/>
    <w:rsid w:val="00614513"/>
    <w:rsid w:val="00615A60"/>
    <w:rsid w:val="00616EAB"/>
    <w:rsid w:val="00626DC9"/>
    <w:rsid w:val="00627ABE"/>
    <w:rsid w:val="00633DAD"/>
    <w:rsid w:val="00653C62"/>
    <w:rsid w:val="0065496A"/>
    <w:rsid w:val="0065497E"/>
    <w:rsid w:val="00656800"/>
    <w:rsid w:val="00660532"/>
    <w:rsid w:val="006633AD"/>
    <w:rsid w:val="0066645C"/>
    <w:rsid w:val="006667A3"/>
    <w:rsid w:val="00671790"/>
    <w:rsid w:val="00671FAB"/>
    <w:rsid w:val="0067706E"/>
    <w:rsid w:val="00677634"/>
    <w:rsid w:val="00680197"/>
    <w:rsid w:val="00681009"/>
    <w:rsid w:val="00683582"/>
    <w:rsid w:val="0068430C"/>
    <w:rsid w:val="0068491A"/>
    <w:rsid w:val="00686808"/>
    <w:rsid w:val="00693EF1"/>
    <w:rsid w:val="006942D9"/>
    <w:rsid w:val="00697FBE"/>
    <w:rsid w:val="006A1F63"/>
    <w:rsid w:val="006A2957"/>
    <w:rsid w:val="006A60EF"/>
    <w:rsid w:val="006A6415"/>
    <w:rsid w:val="006A6FAE"/>
    <w:rsid w:val="006B2E6C"/>
    <w:rsid w:val="006B333C"/>
    <w:rsid w:val="006B577B"/>
    <w:rsid w:val="006C6119"/>
    <w:rsid w:val="006D072D"/>
    <w:rsid w:val="006D6900"/>
    <w:rsid w:val="006D7D5D"/>
    <w:rsid w:val="006E1467"/>
    <w:rsid w:val="006E368C"/>
    <w:rsid w:val="006E47B7"/>
    <w:rsid w:val="006E5D82"/>
    <w:rsid w:val="006F342B"/>
    <w:rsid w:val="006F56FF"/>
    <w:rsid w:val="007015F5"/>
    <w:rsid w:val="00701DCB"/>
    <w:rsid w:val="0070237C"/>
    <w:rsid w:val="007056E2"/>
    <w:rsid w:val="0071282B"/>
    <w:rsid w:val="007302C6"/>
    <w:rsid w:val="00731615"/>
    <w:rsid w:val="00733A62"/>
    <w:rsid w:val="00734D94"/>
    <w:rsid w:val="0073517D"/>
    <w:rsid w:val="0073731F"/>
    <w:rsid w:val="00737956"/>
    <w:rsid w:val="00741B89"/>
    <w:rsid w:val="00741EBF"/>
    <w:rsid w:val="00741F68"/>
    <w:rsid w:val="00750C7B"/>
    <w:rsid w:val="007600D0"/>
    <w:rsid w:val="00760681"/>
    <w:rsid w:val="0076159A"/>
    <w:rsid w:val="00771275"/>
    <w:rsid w:val="0077433B"/>
    <w:rsid w:val="00776219"/>
    <w:rsid w:val="00777FA1"/>
    <w:rsid w:val="00781B74"/>
    <w:rsid w:val="00783E70"/>
    <w:rsid w:val="00784569"/>
    <w:rsid w:val="00785992"/>
    <w:rsid w:val="007937E5"/>
    <w:rsid w:val="007938A3"/>
    <w:rsid w:val="007A12E1"/>
    <w:rsid w:val="007A16F0"/>
    <w:rsid w:val="007A21CF"/>
    <w:rsid w:val="007A2434"/>
    <w:rsid w:val="007A3047"/>
    <w:rsid w:val="007A31B0"/>
    <w:rsid w:val="007A4F13"/>
    <w:rsid w:val="007A5511"/>
    <w:rsid w:val="007A5D95"/>
    <w:rsid w:val="007A74F0"/>
    <w:rsid w:val="007A7928"/>
    <w:rsid w:val="007B05E7"/>
    <w:rsid w:val="007B4085"/>
    <w:rsid w:val="007B66B2"/>
    <w:rsid w:val="007B793D"/>
    <w:rsid w:val="007C3C84"/>
    <w:rsid w:val="007D19F3"/>
    <w:rsid w:val="007D2356"/>
    <w:rsid w:val="007D247C"/>
    <w:rsid w:val="007D600D"/>
    <w:rsid w:val="007E188D"/>
    <w:rsid w:val="007E2018"/>
    <w:rsid w:val="007E3374"/>
    <w:rsid w:val="007E5DB5"/>
    <w:rsid w:val="007F3663"/>
    <w:rsid w:val="007F6979"/>
    <w:rsid w:val="00801C50"/>
    <w:rsid w:val="00806155"/>
    <w:rsid w:val="00807035"/>
    <w:rsid w:val="00815A58"/>
    <w:rsid w:val="00815C16"/>
    <w:rsid w:val="00816D32"/>
    <w:rsid w:val="00816E6D"/>
    <w:rsid w:val="00822AFC"/>
    <w:rsid w:val="00825702"/>
    <w:rsid w:val="00825ECF"/>
    <w:rsid w:val="0083088A"/>
    <w:rsid w:val="008356C9"/>
    <w:rsid w:val="00837206"/>
    <w:rsid w:val="008374A1"/>
    <w:rsid w:val="00842130"/>
    <w:rsid w:val="008428FF"/>
    <w:rsid w:val="00847296"/>
    <w:rsid w:val="00847315"/>
    <w:rsid w:val="00853282"/>
    <w:rsid w:val="0085583C"/>
    <w:rsid w:val="00855C65"/>
    <w:rsid w:val="008570EF"/>
    <w:rsid w:val="00860006"/>
    <w:rsid w:val="008601BB"/>
    <w:rsid w:val="00861C39"/>
    <w:rsid w:val="008628D2"/>
    <w:rsid w:val="0086291B"/>
    <w:rsid w:val="00865E63"/>
    <w:rsid w:val="00870049"/>
    <w:rsid w:val="008702A6"/>
    <w:rsid w:val="008722C3"/>
    <w:rsid w:val="0087290A"/>
    <w:rsid w:val="008760CD"/>
    <w:rsid w:val="008761E9"/>
    <w:rsid w:val="00877635"/>
    <w:rsid w:val="00880AFC"/>
    <w:rsid w:val="00881300"/>
    <w:rsid w:val="00881A23"/>
    <w:rsid w:val="00884BE8"/>
    <w:rsid w:val="0088519F"/>
    <w:rsid w:val="0089236B"/>
    <w:rsid w:val="008A0242"/>
    <w:rsid w:val="008A3EB0"/>
    <w:rsid w:val="008A5AB8"/>
    <w:rsid w:val="008A7B2D"/>
    <w:rsid w:val="008B3570"/>
    <w:rsid w:val="008B3D0E"/>
    <w:rsid w:val="008B448C"/>
    <w:rsid w:val="008B57F9"/>
    <w:rsid w:val="008B6622"/>
    <w:rsid w:val="008B6FAF"/>
    <w:rsid w:val="008C1875"/>
    <w:rsid w:val="008C603E"/>
    <w:rsid w:val="008C795D"/>
    <w:rsid w:val="008C7C59"/>
    <w:rsid w:val="008D2BB1"/>
    <w:rsid w:val="008D51A8"/>
    <w:rsid w:val="008D57B2"/>
    <w:rsid w:val="008E0CF5"/>
    <w:rsid w:val="008F0DA8"/>
    <w:rsid w:val="008F2DD8"/>
    <w:rsid w:val="008F6F1C"/>
    <w:rsid w:val="00900600"/>
    <w:rsid w:val="009018C6"/>
    <w:rsid w:val="00902EBA"/>
    <w:rsid w:val="00904F7D"/>
    <w:rsid w:val="00905951"/>
    <w:rsid w:val="0090737A"/>
    <w:rsid w:val="009075DE"/>
    <w:rsid w:val="00911C4A"/>
    <w:rsid w:val="00912B3D"/>
    <w:rsid w:val="00913045"/>
    <w:rsid w:val="0091752D"/>
    <w:rsid w:val="00917FD0"/>
    <w:rsid w:val="00920D3C"/>
    <w:rsid w:val="0092214A"/>
    <w:rsid w:val="0092301A"/>
    <w:rsid w:val="009230C9"/>
    <w:rsid w:val="009271C4"/>
    <w:rsid w:val="00932E76"/>
    <w:rsid w:val="00933A94"/>
    <w:rsid w:val="0093743D"/>
    <w:rsid w:val="00941E9B"/>
    <w:rsid w:val="00942CE4"/>
    <w:rsid w:val="00950300"/>
    <w:rsid w:val="009512C3"/>
    <w:rsid w:val="00951B2E"/>
    <w:rsid w:val="00951D11"/>
    <w:rsid w:val="009558CE"/>
    <w:rsid w:val="00956003"/>
    <w:rsid w:val="00960BE9"/>
    <w:rsid w:val="00967484"/>
    <w:rsid w:val="009747AD"/>
    <w:rsid w:val="00975BE2"/>
    <w:rsid w:val="00981EAC"/>
    <w:rsid w:val="0098289E"/>
    <w:rsid w:val="00983D5F"/>
    <w:rsid w:val="00985DCA"/>
    <w:rsid w:val="00995807"/>
    <w:rsid w:val="00995D4F"/>
    <w:rsid w:val="009969AF"/>
    <w:rsid w:val="0099728A"/>
    <w:rsid w:val="009A0A9D"/>
    <w:rsid w:val="009A1C4C"/>
    <w:rsid w:val="009A247D"/>
    <w:rsid w:val="009A3B94"/>
    <w:rsid w:val="009A4285"/>
    <w:rsid w:val="009B722C"/>
    <w:rsid w:val="009C0453"/>
    <w:rsid w:val="009C3737"/>
    <w:rsid w:val="009C4015"/>
    <w:rsid w:val="009C725F"/>
    <w:rsid w:val="009D3220"/>
    <w:rsid w:val="009E21AE"/>
    <w:rsid w:val="009E35D8"/>
    <w:rsid w:val="009E4572"/>
    <w:rsid w:val="009F3B9E"/>
    <w:rsid w:val="009F7B9F"/>
    <w:rsid w:val="009F7F59"/>
    <w:rsid w:val="00A015C0"/>
    <w:rsid w:val="00A018EA"/>
    <w:rsid w:val="00A060AB"/>
    <w:rsid w:val="00A11792"/>
    <w:rsid w:val="00A14775"/>
    <w:rsid w:val="00A154CE"/>
    <w:rsid w:val="00A15CB5"/>
    <w:rsid w:val="00A17763"/>
    <w:rsid w:val="00A215CD"/>
    <w:rsid w:val="00A3042C"/>
    <w:rsid w:val="00A308F7"/>
    <w:rsid w:val="00A32DB0"/>
    <w:rsid w:val="00A32E49"/>
    <w:rsid w:val="00A342C3"/>
    <w:rsid w:val="00A35174"/>
    <w:rsid w:val="00A40866"/>
    <w:rsid w:val="00A40B4F"/>
    <w:rsid w:val="00A4606D"/>
    <w:rsid w:val="00A507E3"/>
    <w:rsid w:val="00A52F9C"/>
    <w:rsid w:val="00A57638"/>
    <w:rsid w:val="00A60042"/>
    <w:rsid w:val="00A6030C"/>
    <w:rsid w:val="00A60407"/>
    <w:rsid w:val="00A61E6D"/>
    <w:rsid w:val="00A66734"/>
    <w:rsid w:val="00A66C80"/>
    <w:rsid w:val="00A714C3"/>
    <w:rsid w:val="00A73E2E"/>
    <w:rsid w:val="00A74B4F"/>
    <w:rsid w:val="00A76E10"/>
    <w:rsid w:val="00A878C3"/>
    <w:rsid w:val="00A90285"/>
    <w:rsid w:val="00A94934"/>
    <w:rsid w:val="00A96211"/>
    <w:rsid w:val="00AA08F2"/>
    <w:rsid w:val="00AA0D35"/>
    <w:rsid w:val="00AA2327"/>
    <w:rsid w:val="00AA2C6D"/>
    <w:rsid w:val="00AA4E6B"/>
    <w:rsid w:val="00AB2F2A"/>
    <w:rsid w:val="00AB7740"/>
    <w:rsid w:val="00AC1DF1"/>
    <w:rsid w:val="00AC2235"/>
    <w:rsid w:val="00AC3955"/>
    <w:rsid w:val="00AC412B"/>
    <w:rsid w:val="00AC684C"/>
    <w:rsid w:val="00AD0D00"/>
    <w:rsid w:val="00AD42E5"/>
    <w:rsid w:val="00AD49FD"/>
    <w:rsid w:val="00AD534A"/>
    <w:rsid w:val="00AE30A0"/>
    <w:rsid w:val="00AE448E"/>
    <w:rsid w:val="00AE4EC5"/>
    <w:rsid w:val="00AF09F5"/>
    <w:rsid w:val="00AF0A74"/>
    <w:rsid w:val="00AF3A5E"/>
    <w:rsid w:val="00AF5C47"/>
    <w:rsid w:val="00AF6AFF"/>
    <w:rsid w:val="00AF725E"/>
    <w:rsid w:val="00AF7C96"/>
    <w:rsid w:val="00AF7FD2"/>
    <w:rsid w:val="00B002B5"/>
    <w:rsid w:val="00B04B20"/>
    <w:rsid w:val="00B04C55"/>
    <w:rsid w:val="00B05477"/>
    <w:rsid w:val="00B139E0"/>
    <w:rsid w:val="00B21F79"/>
    <w:rsid w:val="00B270CB"/>
    <w:rsid w:val="00B3053F"/>
    <w:rsid w:val="00B34D4F"/>
    <w:rsid w:val="00B3536C"/>
    <w:rsid w:val="00B35814"/>
    <w:rsid w:val="00B41A4A"/>
    <w:rsid w:val="00B426B9"/>
    <w:rsid w:val="00B43353"/>
    <w:rsid w:val="00B4426A"/>
    <w:rsid w:val="00B443D2"/>
    <w:rsid w:val="00B454F1"/>
    <w:rsid w:val="00B45B69"/>
    <w:rsid w:val="00B45ECB"/>
    <w:rsid w:val="00B51243"/>
    <w:rsid w:val="00B532D1"/>
    <w:rsid w:val="00B60DE2"/>
    <w:rsid w:val="00B643DD"/>
    <w:rsid w:val="00B67FC8"/>
    <w:rsid w:val="00B74215"/>
    <w:rsid w:val="00B76270"/>
    <w:rsid w:val="00B76D09"/>
    <w:rsid w:val="00B82232"/>
    <w:rsid w:val="00B90E49"/>
    <w:rsid w:val="00B91255"/>
    <w:rsid w:val="00B91339"/>
    <w:rsid w:val="00B91816"/>
    <w:rsid w:val="00B9505A"/>
    <w:rsid w:val="00B96C97"/>
    <w:rsid w:val="00BA0601"/>
    <w:rsid w:val="00BA069C"/>
    <w:rsid w:val="00BA6CA0"/>
    <w:rsid w:val="00BB2687"/>
    <w:rsid w:val="00BB3E7E"/>
    <w:rsid w:val="00BC18CB"/>
    <w:rsid w:val="00BC5AE4"/>
    <w:rsid w:val="00BD131D"/>
    <w:rsid w:val="00BD44A4"/>
    <w:rsid w:val="00BE199B"/>
    <w:rsid w:val="00BE7C36"/>
    <w:rsid w:val="00BF64CE"/>
    <w:rsid w:val="00C01977"/>
    <w:rsid w:val="00C054A4"/>
    <w:rsid w:val="00C07244"/>
    <w:rsid w:val="00C1162C"/>
    <w:rsid w:val="00C1615A"/>
    <w:rsid w:val="00C16659"/>
    <w:rsid w:val="00C202A5"/>
    <w:rsid w:val="00C20CAC"/>
    <w:rsid w:val="00C23EBA"/>
    <w:rsid w:val="00C25940"/>
    <w:rsid w:val="00C27620"/>
    <w:rsid w:val="00C30975"/>
    <w:rsid w:val="00C31DE7"/>
    <w:rsid w:val="00C328F7"/>
    <w:rsid w:val="00C40867"/>
    <w:rsid w:val="00C40D22"/>
    <w:rsid w:val="00C41A97"/>
    <w:rsid w:val="00C43D9B"/>
    <w:rsid w:val="00C444FE"/>
    <w:rsid w:val="00C54258"/>
    <w:rsid w:val="00C5449E"/>
    <w:rsid w:val="00C557DD"/>
    <w:rsid w:val="00C558B4"/>
    <w:rsid w:val="00C55A5B"/>
    <w:rsid w:val="00C56A68"/>
    <w:rsid w:val="00C57B2E"/>
    <w:rsid w:val="00C57D5A"/>
    <w:rsid w:val="00C60606"/>
    <w:rsid w:val="00C60713"/>
    <w:rsid w:val="00C629C7"/>
    <w:rsid w:val="00C6339A"/>
    <w:rsid w:val="00C63803"/>
    <w:rsid w:val="00C73D14"/>
    <w:rsid w:val="00C7595D"/>
    <w:rsid w:val="00C8067B"/>
    <w:rsid w:val="00C8184D"/>
    <w:rsid w:val="00C819C9"/>
    <w:rsid w:val="00C835CA"/>
    <w:rsid w:val="00C85EC2"/>
    <w:rsid w:val="00C86726"/>
    <w:rsid w:val="00C924BD"/>
    <w:rsid w:val="00C92D0D"/>
    <w:rsid w:val="00C93F75"/>
    <w:rsid w:val="00CA0913"/>
    <w:rsid w:val="00CA1D99"/>
    <w:rsid w:val="00CA7D37"/>
    <w:rsid w:val="00CB0AEF"/>
    <w:rsid w:val="00CB45C0"/>
    <w:rsid w:val="00CB4AEA"/>
    <w:rsid w:val="00CC0FD9"/>
    <w:rsid w:val="00CC5539"/>
    <w:rsid w:val="00CC56AB"/>
    <w:rsid w:val="00CC5BDA"/>
    <w:rsid w:val="00CC7E8F"/>
    <w:rsid w:val="00CD023E"/>
    <w:rsid w:val="00CD0601"/>
    <w:rsid w:val="00CD4E60"/>
    <w:rsid w:val="00CD63DE"/>
    <w:rsid w:val="00CD723D"/>
    <w:rsid w:val="00CD7D64"/>
    <w:rsid w:val="00CE23E1"/>
    <w:rsid w:val="00CF6135"/>
    <w:rsid w:val="00D15F5A"/>
    <w:rsid w:val="00D1777C"/>
    <w:rsid w:val="00D349F1"/>
    <w:rsid w:val="00D3510A"/>
    <w:rsid w:val="00D3762E"/>
    <w:rsid w:val="00D46E4E"/>
    <w:rsid w:val="00D50470"/>
    <w:rsid w:val="00D5191E"/>
    <w:rsid w:val="00D533AA"/>
    <w:rsid w:val="00D54917"/>
    <w:rsid w:val="00D54923"/>
    <w:rsid w:val="00D608EE"/>
    <w:rsid w:val="00D60DA7"/>
    <w:rsid w:val="00D62146"/>
    <w:rsid w:val="00D6305B"/>
    <w:rsid w:val="00D63FB9"/>
    <w:rsid w:val="00D67586"/>
    <w:rsid w:val="00D74984"/>
    <w:rsid w:val="00D77C71"/>
    <w:rsid w:val="00D77CFF"/>
    <w:rsid w:val="00D80F8F"/>
    <w:rsid w:val="00D82F24"/>
    <w:rsid w:val="00D83007"/>
    <w:rsid w:val="00D834E0"/>
    <w:rsid w:val="00D90D9A"/>
    <w:rsid w:val="00D9209C"/>
    <w:rsid w:val="00D92668"/>
    <w:rsid w:val="00D94945"/>
    <w:rsid w:val="00D95E5E"/>
    <w:rsid w:val="00D970C8"/>
    <w:rsid w:val="00DA20B0"/>
    <w:rsid w:val="00DA29D8"/>
    <w:rsid w:val="00DA34FA"/>
    <w:rsid w:val="00DA63C9"/>
    <w:rsid w:val="00DB2885"/>
    <w:rsid w:val="00DB36BC"/>
    <w:rsid w:val="00DC3262"/>
    <w:rsid w:val="00DC665F"/>
    <w:rsid w:val="00DD0759"/>
    <w:rsid w:val="00DD1341"/>
    <w:rsid w:val="00DD14B0"/>
    <w:rsid w:val="00DD2AAE"/>
    <w:rsid w:val="00DD3A37"/>
    <w:rsid w:val="00DE6FC2"/>
    <w:rsid w:val="00DF06F5"/>
    <w:rsid w:val="00DF47FB"/>
    <w:rsid w:val="00DF6756"/>
    <w:rsid w:val="00DF707F"/>
    <w:rsid w:val="00E06531"/>
    <w:rsid w:val="00E073D5"/>
    <w:rsid w:val="00E10CF8"/>
    <w:rsid w:val="00E11F50"/>
    <w:rsid w:val="00E12828"/>
    <w:rsid w:val="00E12D83"/>
    <w:rsid w:val="00E1500D"/>
    <w:rsid w:val="00E23C9A"/>
    <w:rsid w:val="00E259D6"/>
    <w:rsid w:val="00E30A8F"/>
    <w:rsid w:val="00E32229"/>
    <w:rsid w:val="00E33E13"/>
    <w:rsid w:val="00E3628E"/>
    <w:rsid w:val="00E46C65"/>
    <w:rsid w:val="00E5010F"/>
    <w:rsid w:val="00E60296"/>
    <w:rsid w:val="00E62984"/>
    <w:rsid w:val="00E703D1"/>
    <w:rsid w:val="00E70DC0"/>
    <w:rsid w:val="00E74F06"/>
    <w:rsid w:val="00E75AAD"/>
    <w:rsid w:val="00E768DA"/>
    <w:rsid w:val="00E7744C"/>
    <w:rsid w:val="00E77E98"/>
    <w:rsid w:val="00E817D9"/>
    <w:rsid w:val="00E81C64"/>
    <w:rsid w:val="00E83169"/>
    <w:rsid w:val="00E8355A"/>
    <w:rsid w:val="00E838DE"/>
    <w:rsid w:val="00E865DA"/>
    <w:rsid w:val="00E91644"/>
    <w:rsid w:val="00E92789"/>
    <w:rsid w:val="00E97148"/>
    <w:rsid w:val="00EA008C"/>
    <w:rsid w:val="00EA3815"/>
    <w:rsid w:val="00EB20E0"/>
    <w:rsid w:val="00EB3AD8"/>
    <w:rsid w:val="00EB59D5"/>
    <w:rsid w:val="00EB70E3"/>
    <w:rsid w:val="00EC26CF"/>
    <w:rsid w:val="00EC357B"/>
    <w:rsid w:val="00EC43BC"/>
    <w:rsid w:val="00EC50E6"/>
    <w:rsid w:val="00EC5FDC"/>
    <w:rsid w:val="00ED003B"/>
    <w:rsid w:val="00ED0FA2"/>
    <w:rsid w:val="00ED4308"/>
    <w:rsid w:val="00EE3F3A"/>
    <w:rsid w:val="00EE4117"/>
    <w:rsid w:val="00EE455D"/>
    <w:rsid w:val="00EE4939"/>
    <w:rsid w:val="00EE6109"/>
    <w:rsid w:val="00EE79F7"/>
    <w:rsid w:val="00EE7EB2"/>
    <w:rsid w:val="00EF0556"/>
    <w:rsid w:val="00EF6D82"/>
    <w:rsid w:val="00F00DE9"/>
    <w:rsid w:val="00F051B8"/>
    <w:rsid w:val="00F06740"/>
    <w:rsid w:val="00F16EB0"/>
    <w:rsid w:val="00F170FA"/>
    <w:rsid w:val="00F1742C"/>
    <w:rsid w:val="00F20387"/>
    <w:rsid w:val="00F2658D"/>
    <w:rsid w:val="00F27EE6"/>
    <w:rsid w:val="00F300E2"/>
    <w:rsid w:val="00F31A1D"/>
    <w:rsid w:val="00F33B29"/>
    <w:rsid w:val="00F36231"/>
    <w:rsid w:val="00F413FB"/>
    <w:rsid w:val="00F42588"/>
    <w:rsid w:val="00F4728E"/>
    <w:rsid w:val="00F5100C"/>
    <w:rsid w:val="00F51F5D"/>
    <w:rsid w:val="00F52229"/>
    <w:rsid w:val="00F52441"/>
    <w:rsid w:val="00F54FAE"/>
    <w:rsid w:val="00F60B3D"/>
    <w:rsid w:val="00F629B8"/>
    <w:rsid w:val="00F62F14"/>
    <w:rsid w:val="00F64512"/>
    <w:rsid w:val="00F655FE"/>
    <w:rsid w:val="00F70483"/>
    <w:rsid w:val="00F776D1"/>
    <w:rsid w:val="00F77A21"/>
    <w:rsid w:val="00F82205"/>
    <w:rsid w:val="00F851F1"/>
    <w:rsid w:val="00FA3B08"/>
    <w:rsid w:val="00FA433D"/>
    <w:rsid w:val="00FA4CA4"/>
    <w:rsid w:val="00FA65AD"/>
    <w:rsid w:val="00FA7EC4"/>
    <w:rsid w:val="00FB0EB3"/>
    <w:rsid w:val="00FB2B07"/>
    <w:rsid w:val="00FB3804"/>
    <w:rsid w:val="00FB6CB5"/>
    <w:rsid w:val="00FC03E0"/>
    <w:rsid w:val="00FC1FBC"/>
    <w:rsid w:val="00FC49EF"/>
    <w:rsid w:val="00FC66FC"/>
    <w:rsid w:val="00FC6BC6"/>
    <w:rsid w:val="00FD44F1"/>
    <w:rsid w:val="00FD524E"/>
    <w:rsid w:val="00FE6397"/>
    <w:rsid w:val="00FE64F9"/>
    <w:rsid w:val="00FE72E7"/>
    <w:rsid w:val="00FE78BC"/>
    <w:rsid w:val="00FF027C"/>
    <w:rsid w:val="00FF0590"/>
    <w:rsid w:val="00FF1668"/>
    <w:rsid w:val="00FF4A9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334C4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3E3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3E391B"/>
  </w:style>
  <w:style w:type="character" w:customStyle="1" w:styleId="Nadpis1Char">
    <w:name w:val="Nadpis 1 Char"/>
    <w:basedOn w:val="Standardnpsmoodstavce"/>
    <w:link w:val="Nadpis1"/>
    <w:uiPriority w:val="9"/>
    <w:rsid w:val="00334C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308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AD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20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09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09C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09C"/>
    <w:rPr>
      <w:rFonts w:eastAsiaTheme="minorEastAsia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sp.me/embed/yh6Gns63/" TargetMode="External"/><Relationship Id="rId13" Type="http://schemas.openxmlformats.org/officeDocument/2006/relationships/hyperlink" Target="https://www.passerinvest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tsp.me/embed/R8Nynk7T/" TargetMode="External"/><Relationship Id="rId12" Type="http://schemas.openxmlformats.org/officeDocument/2006/relationships/hyperlink" Target="http://www.bbcentrum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cakzije.cz" TargetMode="External"/><Relationship Id="rId10" Type="http://schemas.openxmlformats.org/officeDocument/2006/relationships/hyperlink" Target="http://www.vcelynastrechach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celynastrechach.cz/strechy/46-brumlovka-praha" TargetMode="External"/><Relationship Id="rId14" Type="http://schemas.openxmlformats.org/officeDocument/2006/relationships/hyperlink" Target="http://www.bruml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72D1E4-7D55-4697-892F-81421CF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27</cp:revision>
  <cp:lastPrinted>2022-09-05T08:57:00Z</cp:lastPrinted>
  <dcterms:created xsi:type="dcterms:W3CDTF">2022-10-07T07:59:00Z</dcterms:created>
  <dcterms:modified xsi:type="dcterms:W3CDTF">2022-10-13T07:07:00Z</dcterms:modified>
</cp:coreProperties>
</file>