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421A" w14:textId="14FA1335" w:rsidR="007167D8" w:rsidRPr="007167D8" w:rsidRDefault="00140710" w:rsidP="007167D8">
      <w:pPr>
        <w:rPr>
          <w:rFonts w:ascii="Arial Black" w:hAnsi="Arial Black"/>
          <w:caps/>
          <w:color w:val="E9041E"/>
          <w:sz w:val="50"/>
          <w:szCs w:val="50"/>
        </w:rPr>
      </w:pPr>
      <w:r w:rsidRPr="007167D8">
        <w:rPr>
          <w:rFonts w:ascii="Arial Black" w:hAnsi="Arial Black"/>
          <w:color w:val="E9041E"/>
          <w:sz w:val="50"/>
          <w:szCs w:val="50"/>
        </w:rPr>
        <w:t>Čechům by stačila jedna bankomatová síť, více bankomatů na jednom místě považují za zbytečn</w:t>
      </w:r>
      <w:r>
        <w:rPr>
          <w:rFonts w:ascii="Arial Black" w:hAnsi="Arial Black"/>
          <w:color w:val="E9041E"/>
          <w:sz w:val="50"/>
          <w:szCs w:val="50"/>
        </w:rPr>
        <w:t>ost</w:t>
      </w:r>
    </w:p>
    <w:p w14:paraId="1B0D3D93" w14:textId="456B9AB6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E4D913" wp14:editId="71686892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182EA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B97E92">
        <w:rPr>
          <w:rFonts w:ascii="Calibri" w:hAnsi="Calibri" w:cs="Calibri"/>
          <w:sz w:val="30"/>
          <w:szCs w:val="30"/>
        </w:rPr>
        <w:t xml:space="preserve">7. </w:t>
      </w:r>
      <w:r w:rsidR="001A62DC">
        <w:rPr>
          <w:rFonts w:ascii="Calibri" w:hAnsi="Calibri" w:cs="Calibri"/>
          <w:sz w:val="30"/>
          <w:szCs w:val="30"/>
        </w:rPr>
        <w:t>června</w:t>
      </w:r>
      <w:r w:rsidR="00B97E92">
        <w:rPr>
          <w:rFonts w:ascii="Calibri" w:hAnsi="Calibri" w:cs="Calibri"/>
          <w:sz w:val="30"/>
          <w:szCs w:val="30"/>
        </w:rPr>
        <w:t xml:space="preserve"> 2022</w:t>
      </w:r>
    </w:p>
    <w:p w14:paraId="3E161DD2" w14:textId="10C703E9" w:rsidR="00B97E92" w:rsidRPr="00E44565" w:rsidRDefault="0040289C" w:rsidP="00140710">
      <w:pPr>
        <w:jc w:val="both"/>
        <w:rPr>
          <w:b/>
          <w:bCs/>
          <w:sz w:val="24"/>
          <w:szCs w:val="24"/>
        </w:rPr>
      </w:pPr>
      <w:r w:rsidRPr="00E44565">
        <w:rPr>
          <w:b/>
          <w:bCs/>
          <w:sz w:val="24"/>
          <w:szCs w:val="24"/>
        </w:rPr>
        <w:t xml:space="preserve">Dva a více bankomatů na jednom místě považují Češi za zbytečnost. Deklaruje to </w:t>
      </w:r>
      <w:r w:rsidR="00B97E92" w:rsidRPr="00E44565">
        <w:rPr>
          <w:b/>
          <w:bCs/>
          <w:sz w:val="24"/>
          <w:szCs w:val="24"/>
        </w:rPr>
        <w:t xml:space="preserve">39 % </w:t>
      </w:r>
      <w:r w:rsidRPr="00E44565">
        <w:rPr>
          <w:b/>
          <w:bCs/>
          <w:sz w:val="24"/>
          <w:szCs w:val="24"/>
        </w:rPr>
        <w:t xml:space="preserve">respondentů průzkumu Komerční banky realizovaného začátkem června na vzorku 1050 lidí. Téměř všichni oslovení (95 %) by pak chtěli, </w:t>
      </w:r>
      <w:r w:rsidR="00B97E92" w:rsidRPr="00E44565">
        <w:rPr>
          <w:b/>
          <w:bCs/>
          <w:sz w:val="24"/>
          <w:szCs w:val="24"/>
        </w:rPr>
        <w:t>aby všechny bankomaty fungovaly stejně pro všechny uživatele bez ohledu</w:t>
      </w:r>
      <w:r w:rsidRPr="00E44565">
        <w:rPr>
          <w:b/>
          <w:bCs/>
          <w:sz w:val="24"/>
          <w:szCs w:val="24"/>
        </w:rPr>
        <w:t xml:space="preserve"> na to</w:t>
      </w:r>
      <w:r w:rsidR="00B97E92" w:rsidRPr="00E44565">
        <w:rPr>
          <w:b/>
          <w:bCs/>
          <w:sz w:val="24"/>
          <w:szCs w:val="24"/>
        </w:rPr>
        <w:t>, jaké bance patří.</w:t>
      </w:r>
    </w:p>
    <w:p w14:paraId="375A0E84" w14:textId="0BA57621" w:rsidR="00A4171A" w:rsidRPr="00E44565" w:rsidRDefault="00A4171A" w:rsidP="00140710">
      <w:pPr>
        <w:jc w:val="both"/>
        <w:rPr>
          <w:sz w:val="24"/>
          <w:szCs w:val="24"/>
        </w:rPr>
      </w:pPr>
      <w:r w:rsidRPr="00FF1E67">
        <w:rPr>
          <w:i/>
          <w:iCs/>
          <w:sz w:val="24"/>
          <w:szCs w:val="24"/>
        </w:rPr>
        <w:t>„</w:t>
      </w:r>
      <w:r w:rsidR="00E44565" w:rsidRPr="00FF1E67">
        <w:rPr>
          <w:i/>
          <w:iCs/>
          <w:sz w:val="24"/>
          <w:szCs w:val="24"/>
        </w:rPr>
        <w:t>V</w:t>
      </w:r>
      <w:r w:rsidRPr="00FF1E67">
        <w:rPr>
          <w:i/>
          <w:iCs/>
          <w:sz w:val="24"/>
          <w:szCs w:val="24"/>
        </w:rPr>
        <w:t>ýsledky</w:t>
      </w:r>
      <w:r w:rsidR="00E44565" w:rsidRPr="00FF1E67">
        <w:rPr>
          <w:i/>
          <w:iCs/>
          <w:sz w:val="24"/>
          <w:szCs w:val="24"/>
        </w:rPr>
        <w:t xml:space="preserve"> průzkumu</w:t>
      </w:r>
      <w:r w:rsidRPr="00FF1E67">
        <w:rPr>
          <w:i/>
          <w:iCs/>
          <w:sz w:val="24"/>
          <w:szCs w:val="24"/>
        </w:rPr>
        <w:t xml:space="preserve"> nás utvrzují v přesvědčení, že jsme se vydali správnou cestou. Spolupráci v oblasti sdílení bankomatových sítí s dalšími bankami na trhu vnímáme jako potřebné nejen pro zvýšení klientské</w:t>
      </w:r>
      <w:r w:rsidR="00E44565" w:rsidRPr="00FF1E67">
        <w:rPr>
          <w:i/>
          <w:iCs/>
          <w:sz w:val="24"/>
          <w:szCs w:val="24"/>
        </w:rPr>
        <w:t>ho komfortu</w:t>
      </w:r>
      <w:r w:rsidRPr="00FF1E67">
        <w:rPr>
          <w:i/>
          <w:iCs/>
          <w:sz w:val="24"/>
          <w:szCs w:val="24"/>
        </w:rPr>
        <w:t xml:space="preserve"> a rozšíření služeb, ale také jako další krok k ekologičtějšímu přístupu v oblasti správy financí,“ </w:t>
      </w:r>
      <w:r w:rsidRPr="00FF1E67">
        <w:rPr>
          <w:sz w:val="24"/>
          <w:szCs w:val="24"/>
        </w:rPr>
        <w:t xml:space="preserve">uvádí </w:t>
      </w:r>
      <w:r w:rsidR="00E44565" w:rsidRPr="00FF1E67">
        <w:rPr>
          <w:sz w:val="24"/>
          <w:szCs w:val="24"/>
        </w:rPr>
        <w:t>Jitka Haubová, členka představenstva KB.</w:t>
      </w:r>
      <w:r w:rsidRPr="00E44565">
        <w:rPr>
          <w:sz w:val="24"/>
          <w:szCs w:val="24"/>
        </w:rPr>
        <w:t xml:space="preserve"> </w:t>
      </w:r>
    </w:p>
    <w:p w14:paraId="7BAA6DC4" w14:textId="4BEA79A4" w:rsidR="007167D8" w:rsidRPr="00E44565" w:rsidRDefault="007167D8" w:rsidP="00140710">
      <w:pPr>
        <w:jc w:val="both"/>
        <w:rPr>
          <w:sz w:val="24"/>
          <w:szCs w:val="24"/>
        </w:rPr>
      </w:pPr>
      <w:r w:rsidRPr="00E44565">
        <w:rPr>
          <w:sz w:val="24"/>
          <w:szCs w:val="24"/>
        </w:rPr>
        <w:t xml:space="preserve">Začátkem června </w:t>
      </w:r>
      <w:r w:rsidR="0040289C" w:rsidRPr="00E44565">
        <w:rPr>
          <w:sz w:val="24"/>
          <w:szCs w:val="24"/>
        </w:rPr>
        <w:t>uskutečnila</w:t>
      </w:r>
      <w:r w:rsidRPr="00E44565">
        <w:rPr>
          <w:sz w:val="24"/>
          <w:szCs w:val="24"/>
        </w:rPr>
        <w:t xml:space="preserve"> Komerční banka průzkum</w:t>
      </w:r>
      <w:r w:rsidR="00A4171A" w:rsidRPr="00E44565">
        <w:rPr>
          <w:sz w:val="24"/>
          <w:szCs w:val="24"/>
        </w:rPr>
        <w:t xml:space="preserve">, </w:t>
      </w:r>
      <w:r w:rsidRPr="00E44565">
        <w:rPr>
          <w:sz w:val="24"/>
          <w:szCs w:val="24"/>
        </w:rPr>
        <w:t>ze kterého vyplynulo, že až 79 % lidí považuje pokrytí bankomaty po České republice za dostatečné, přičemž 6</w:t>
      </w:r>
      <w:r w:rsidR="009E55D0" w:rsidRPr="00E44565">
        <w:rPr>
          <w:sz w:val="24"/>
          <w:szCs w:val="24"/>
        </w:rPr>
        <w:t>8</w:t>
      </w:r>
      <w:r w:rsidRPr="00E44565">
        <w:rPr>
          <w:sz w:val="24"/>
          <w:szCs w:val="24"/>
        </w:rPr>
        <w:t xml:space="preserve"> % </w:t>
      </w:r>
      <w:r w:rsidR="00A4171A" w:rsidRPr="00E44565">
        <w:rPr>
          <w:sz w:val="24"/>
          <w:szCs w:val="24"/>
        </w:rPr>
        <w:t xml:space="preserve">oslovených </w:t>
      </w:r>
      <w:r w:rsidRPr="00E44565">
        <w:rPr>
          <w:sz w:val="24"/>
          <w:szCs w:val="24"/>
        </w:rPr>
        <w:t>využívá k výběrům hotovosti primárně bankomat své banky</w:t>
      </w:r>
      <w:r w:rsidR="00A4171A" w:rsidRPr="00E44565">
        <w:rPr>
          <w:sz w:val="24"/>
          <w:szCs w:val="24"/>
        </w:rPr>
        <w:t>.</w:t>
      </w:r>
      <w:r w:rsidRPr="00E44565">
        <w:rPr>
          <w:sz w:val="24"/>
          <w:szCs w:val="24"/>
        </w:rPr>
        <w:t xml:space="preserve"> </w:t>
      </w:r>
    </w:p>
    <w:p w14:paraId="5441E406" w14:textId="3EED5F0E" w:rsidR="007167D8" w:rsidRPr="00E44565" w:rsidRDefault="007167D8" w:rsidP="00140710">
      <w:pPr>
        <w:jc w:val="both"/>
        <w:rPr>
          <w:sz w:val="24"/>
          <w:szCs w:val="24"/>
        </w:rPr>
      </w:pPr>
      <w:r w:rsidRPr="00E44565">
        <w:rPr>
          <w:sz w:val="24"/>
          <w:szCs w:val="24"/>
        </w:rPr>
        <w:t>Pro více než tři čtvrtiny lidí (79 %) je důležité, aby měli ve svém okolí bankomat své banky, nicméně pouze 28 % si myslí, že by každá banka měla mít svůj bankomat. Naopak 39 % respondentů uvedlo, že považují za zbytečné, aby na jednom místě byly dva a více bankomat</w:t>
      </w:r>
      <w:r w:rsidR="00A4171A" w:rsidRPr="00E44565">
        <w:rPr>
          <w:sz w:val="24"/>
          <w:szCs w:val="24"/>
        </w:rPr>
        <w:t>y</w:t>
      </w:r>
      <w:r w:rsidRPr="00E44565">
        <w:rPr>
          <w:sz w:val="24"/>
          <w:szCs w:val="24"/>
        </w:rPr>
        <w:t xml:space="preserve"> od různých bank. Stačil by jeden, ideálně takový, ze kterého by mohli klienti všech bank </w:t>
      </w:r>
      <w:r w:rsidR="00A4171A" w:rsidRPr="00E44565">
        <w:rPr>
          <w:sz w:val="24"/>
          <w:szCs w:val="24"/>
        </w:rPr>
        <w:t xml:space="preserve">vybírat </w:t>
      </w:r>
      <w:r w:rsidRPr="00E44565">
        <w:rPr>
          <w:sz w:val="24"/>
          <w:szCs w:val="24"/>
        </w:rPr>
        <w:t xml:space="preserve">bez ohledu na to, v jaké bance mají účet. Tento názor zastává </w:t>
      </w:r>
      <w:r w:rsidR="00EF4A26" w:rsidRPr="00E44565">
        <w:rPr>
          <w:sz w:val="24"/>
          <w:szCs w:val="24"/>
        </w:rPr>
        <w:t>95</w:t>
      </w:r>
      <w:r w:rsidRPr="00E44565">
        <w:rPr>
          <w:sz w:val="24"/>
          <w:szCs w:val="24"/>
        </w:rPr>
        <w:t xml:space="preserve"> % dotazovaných. </w:t>
      </w:r>
    </w:p>
    <w:p w14:paraId="64CFBC23" w14:textId="13332F8E" w:rsidR="007167D8" w:rsidRPr="00E44565" w:rsidRDefault="007167D8" w:rsidP="00140710">
      <w:pPr>
        <w:jc w:val="both"/>
        <w:rPr>
          <w:rFonts w:ascii="Segoe UI" w:hAnsi="Segoe UI" w:cs="Segoe UI"/>
          <w:sz w:val="24"/>
          <w:szCs w:val="24"/>
        </w:rPr>
      </w:pPr>
      <w:r w:rsidRPr="00E44565">
        <w:rPr>
          <w:sz w:val="24"/>
          <w:szCs w:val="24"/>
        </w:rPr>
        <w:t xml:space="preserve">Komerční banka si dala za cíl </w:t>
      </w:r>
      <w:r w:rsidRPr="00E44565">
        <w:rPr>
          <w:rStyle w:val="normaltextrun"/>
          <w:rFonts w:ascii="Calibri" w:hAnsi="Calibri" w:cs="Calibri"/>
          <w:sz w:val="24"/>
          <w:szCs w:val="24"/>
        </w:rPr>
        <w:t>zvýšit dostupnost hotovostních služeb pro klienty a současně akcelerovat aktivity v zájmu udržitelného rozvoje. </w:t>
      </w:r>
      <w:r w:rsidRPr="00E44565">
        <w:rPr>
          <w:rStyle w:val="eop"/>
          <w:rFonts w:ascii="Calibri" w:hAnsi="Calibri" w:cs="Calibri"/>
          <w:sz w:val="24"/>
          <w:szCs w:val="24"/>
        </w:rPr>
        <w:t>Proto se rozhodla vyzvat ostatní banky na trhu ke spolupráci v oblasti sdílení bankomatových sítí. Toto ř</w:t>
      </w:r>
      <w:r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ešení považuje za efektivnější a udržitelné, protože dochází k nižšímu počtu dotací hotovosti</w:t>
      </w:r>
      <w:r w:rsidR="00E44565"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</w:t>
      </w:r>
      <w:r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servisních výjezdů a </w:t>
      </w:r>
      <w:r w:rsidR="00E44565"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také ke snížení</w:t>
      </w:r>
      <w:r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spotřeb</w:t>
      </w:r>
      <w:r w:rsidR="00E44565"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y</w:t>
      </w:r>
      <w:r w:rsidRPr="00E44565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elektrické energie.</w:t>
      </w:r>
      <w:r w:rsidRPr="00E44565">
        <w:rPr>
          <w:rStyle w:val="eop"/>
          <w:rFonts w:ascii="Calibri" w:hAnsi="Calibri" w:cs="Calibri"/>
          <w:sz w:val="24"/>
          <w:szCs w:val="24"/>
        </w:rPr>
        <w:t> </w:t>
      </w:r>
    </w:p>
    <w:p w14:paraId="6E8F2F2E" w14:textId="13980C0E" w:rsidR="007167D8" w:rsidRPr="00FF1E67" w:rsidRDefault="007167D8" w:rsidP="007167D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</w:rPr>
      </w:pPr>
      <w:r w:rsidRPr="00FF1E67">
        <w:rPr>
          <w:rStyle w:val="normaltextrun"/>
          <w:rFonts w:ascii="Calibri" w:hAnsi="Calibri" w:cs="Calibri"/>
        </w:rPr>
        <w:t>První vlaštovkou je spolupráce s</w:t>
      </w:r>
      <w:r w:rsidR="003632F0" w:rsidRPr="00FF1E67">
        <w:rPr>
          <w:rStyle w:val="normaltextrun"/>
          <w:rFonts w:ascii="Calibri" w:hAnsi="Calibri" w:cs="Calibri"/>
        </w:rPr>
        <w:t> </w:t>
      </w:r>
      <w:r w:rsidRPr="00FF1E67">
        <w:rPr>
          <w:rStyle w:val="normaltextrun"/>
          <w:rFonts w:ascii="Calibri" w:hAnsi="Calibri" w:cs="Calibri"/>
        </w:rPr>
        <w:t>Monet</w:t>
      </w:r>
      <w:r w:rsidR="003632F0" w:rsidRPr="00FF1E67">
        <w:rPr>
          <w:rStyle w:val="normaltextrun"/>
          <w:rFonts w:ascii="Calibri" w:hAnsi="Calibri" w:cs="Calibri"/>
        </w:rPr>
        <w:t>a Money Bank a d</w:t>
      </w:r>
      <w:r w:rsidRPr="00FF1E67">
        <w:rPr>
          <w:rStyle w:val="normaltextrun"/>
          <w:rFonts w:ascii="Calibri" w:hAnsi="Calibri" w:cs="Calibri"/>
        </w:rPr>
        <w:t>oufáme, že do budoucna se k nám přidají i další banky,</w:t>
      </w:r>
      <w:r w:rsidR="00214DCF" w:rsidRPr="00FF1E67">
        <w:rPr>
          <w:rStyle w:val="normaltextrun"/>
          <w:rFonts w:ascii="Calibri" w:hAnsi="Calibri" w:cs="Calibri"/>
        </w:rPr>
        <w:t xml:space="preserve"> kterým jsme v tomto duchu zaslali </w:t>
      </w:r>
      <w:r w:rsidR="00CF39B4" w:rsidRPr="00FF1E67">
        <w:rPr>
          <w:rStyle w:val="normaltextrun"/>
          <w:rFonts w:ascii="Calibri" w:hAnsi="Calibri" w:cs="Calibri"/>
        </w:rPr>
        <w:t xml:space="preserve">6. června </w:t>
      </w:r>
      <w:r w:rsidR="00214DCF" w:rsidRPr="00FF1E67">
        <w:rPr>
          <w:rStyle w:val="normaltextrun"/>
          <w:rFonts w:ascii="Calibri" w:hAnsi="Calibri" w:cs="Calibri"/>
        </w:rPr>
        <w:t>otevřený dopis</w:t>
      </w:r>
      <w:r w:rsidR="00E44565" w:rsidRPr="00FF1E67">
        <w:rPr>
          <w:rStyle w:val="normaltextrun"/>
          <w:rFonts w:ascii="Calibri" w:hAnsi="Calibri" w:cs="Calibri"/>
        </w:rPr>
        <w:t>.</w:t>
      </w:r>
    </w:p>
    <w:p w14:paraId="251E1ACE" w14:textId="62285675" w:rsidR="000A28FF" w:rsidRPr="00EF4A26" w:rsidRDefault="00547308" w:rsidP="005934B6">
      <w:pPr>
        <w:spacing w:before="200" w:after="0" w:line="260" w:lineRule="exact"/>
        <w:rPr>
          <w:i/>
          <w:iCs/>
          <w:sz w:val="20"/>
          <w:szCs w:val="20"/>
        </w:rPr>
      </w:pPr>
      <w:r w:rsidRPr="00EF4A26">
        <w:rPr>
          <w:i/>
          <w:iCs/>
          <w:sz w:val="20"/>
          <w:szCs w:val="20"/>
        </w:rPr>
        <w:lastRenderedPageBreak/>
        <w:t>Pozn. Průzkum byl realizován ve spolupráci s agenturou Ipsos ve dnech 30.5-2.6. formou on-line dotazníků na vzorku 1050 respondentů</w:t>
      </w:r>
      <w:r w:rsidR="00EF4A26">
        <w:rPr>
          <w:i/>
          <w:iCs/>
          <w:sz w:val="20"/>
          <w:szCs w:val="20"/>
        </w:rPr>
        <w:t>.</w:t>
      </w:r>
    </w:p>
    <w:p w14:paraId="04A0095B" w14:textId="77777777" w:rsidR="00547308" w:rsidRDefault="00547308" w:rsidP="005934B6">
      <w:pPr>
        <w:spacing w:before="200" w:after="0" w:line="260" w:lineRule="exact"/>
        <w:rPr>
          <w:rFonts w:cstheme="minorHAnsi"/>
        </w:rPr>
      </w:pPr>
    </w:p>
    <w:p w14:paraId="6782FDAB" w14:textId="77777777" w:rsidR="00EE4CE1" w:rsidRDefault="00EE4CE1" w:rsidP="00EE4CE1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74A8474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70C82F3A" w14:textId="77777777" w:rsidR="00EE4CE1" w:rsidRDefault="00EE4CE1" w:rsidP="00EE4CE1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AC8C326" w14:textId="77777777" w:rsidR="00EE4CE1" w:rsidRDefault="00FF1E67" w:rsidP="00EE4CE1">
      <w:pPr>
        <w:spacing w:after="0" w:line="240" w:lineRule="auto"/>
      </w:pPr>
      <w:hyperlink r:id="rId9" w:history="1">
        <w:r w:rsidR="00EE4CE1">
          <w:rPr>
            <w:rStyle w:val="Hypertextovodkaz"/>
            <w:rFonts w:cstheme="minorHAnsi"/>
          </w:rPr>
          <w:t>pavel_zubek@kb.cz</w:t>
        </w:r>
      </w:hyperlink>
    </w:p>
    <w:p w14:paraId="0FD72183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4B2D5836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3E7E21D6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16A4A" w14:textId="77777777" w:rsidR="00384CB6" w:rsidRDefault="00384CB6" w:rsidP="00A84CE4">
      <w:pPr>
        <w:spacing w:after="0" w:line="240" w:lineRule="auto"/>
      </w:pPr>
      <w:r>
        <w:separator/>
      </w:r>
    </w:p>
  </w:endnote>
  <w:endnote w:type="continuationSeparator" w:id="0">
    <w:p w14:paraId="2C01017C" w14:textId="77777777" w:rsidR="00384CB6" w:rsidRDefault="00384CB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09612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91CF394" wp14:editId="56B93A39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0A579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F39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59E0A579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FB8529" wp14:editId="3E303150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E250AE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8D432" w14:textId="77777777" w:rsidR="00384CB6" w:rsidRDefault="00384CB6" w:rsidP="00A84CE4">
      <w:pPr>
        <w:spacing w:after="0" w:line="240" w:lineRule="auto"/>
      </w:pPr>
      <w:r>
        <w:separator/>
      </w:r>
    </w:p>
  </w:footnote>
  <w:footnote w:type="continuationSeparator" w:id="0">
    <w:p w14:paraId="5A6F660C" w14:textId="77777777" w:rsidR="00384CB6" w:rsidRDefault="00384CB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7033F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89AFC6" wp14:editId="2F28F0E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50AED40A" wp14:editId="5E0962B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950"/>
    <w:rsid w:val="000A28FF"/>
    <w:rsid w:val="00140710"/>
    <w:rsid w:val="001A62DC"/>
    <w:rsid w:val="001C2A9C"/>
    <w:rsid w:val="00214DCF"/>
    <w:rsid w:val="00272D30"/>
    <w:rsid w:val="00283C19"/>
    <w:rsid w:val="003632F0"/>
    <w:rsid w:val="00370703"/>
    <w:rsid w:val="00384CB6"/>
    <w:rsid w:val="003D6CDD"/>
    <w:rsid w:val="0040289C"/>
    <w:rsid w:val="00422452"/>
    <w:rsid w:val="00464800"/>
    <w:rsid w:val="004C2374"/>
    <w:rsid w:val="004E05E6"/>
    <w:rsid w:val="004E520C"/>
    <w:rsid w:val="00506E77"/>
    <w:rsid w:val="00547308"/>
    <w:rsid w:val="005934B6"/>
    <w:rsid w:val="005A246C"/>
    <w:rsid w:val="005F4AE0"/>
    <w:rsid w:val="00672D54"/>
    <w:rsid w:val="006967F8"/>
    <w:rsid w:val="007167D8"/>
    <w:rsid w:val="00766C5E"/>
    <w:rsid w:val="007D2099"/>
    <w:rsid w:val="007F24EF"/>
    <w:rsid w:val="00816D0A"/>
    <w:rsid w:val="00827252"/>
    <w:rsid w:val="00861CE4"/>
    <w:rsid w:val="00872253"/>
    <w:rsid w:val="00895A4F"/>
    <w:rsid w:val="008E150E"/>
    <w:rsid w:val="009119C5"/>
    <w:rsid w:val="00957950"/>
    <w:rsid w:val="009E55D0"/>
    <w:rsid w:val="00A12335"/>
    <w:rsid w:val="00A4171A"/>
    <w:rsid w:val="00A84CE4"/>
    <w:rsid w:val="00AE3F5C"/>
    <w:rsid w:val="00AF405F"/>
    <w:rsid w:val="00B97E92"/>
    <w:rsid w:val="00C316F8"/>
    <w:rsid w:val="00CF39B4"/>
    <w:rsid w:val="00D763CE"/>
    <w:rsid w:val="00E273DF"/>
    <w:rsid w:val="00E33A39"/>
    <w:rsid w:val="00E44565"/>
    <w:rsid w:val="00E7672E"/>
    <w:rsid w:val="00E83835"/>
    <w:rsid w:val="00EE4CE1"/>
    <w:rsid w:val="00EF4A26"/>
    <w:rsid w:val="00F6736D"/>
    <w:rsid w:val="00FB5CA3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3DBA0A"/>
  <w15:chartTrackingRefBased/>
  <w15:docId w15:val="{2A54C0E1-900F-40E9-BA28-CAB65355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71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167D8"/>
  </w:style>
  <w:style w:type="character" w:customStyle="1" w:styleId="eop">
    <w:name w:val="eop"/>
    <w:basedOn w:val="Standardnpsmoodstavce"/>
    <w:rsid w:val="007167D8"/>
  </w:style>
  <w:style w:type="paragraph" w:styleId="Revize">
    <w:name w:val="Revision"/>
    <w:hidden/>
    <w:uiPriority w:val="99"/>
    <w:semiHidden/>
    <w:rsid w:val="009E55D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0A28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28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28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28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28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8485A6-27C9-4721-A7BB-D55694394BC4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FE7B080C-0DAF-4384-A8A7-2D4D93359B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28B83-DEAD-49F9-8C72-45E4CD086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</TotalTime>
  <Pages>2</Pages>
  <Words>333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3</cp:revision>
  <dcterms:created xsi:type="dcterms:W3CDTF">2022-06-06T14:27:00Z</dcterms:created>
  <dcterms:modified xsi:type="dcterms:W3CDTF">2022-06-07T07:30:00Z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2022-06-07T07:30:19Z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be2bd2ea-1fd8-4877-9795-4c89bcfb8ccd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