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45131769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6C9E57D2">
        <w:rPr>
          <w:b/>
          <w:bCs/>
          <w:sz w:val="28"/>
          <w:szCs w:val="28"/>
        </w:rPr>
        <w:t xml:space="preserve">   </w:t>
      </w:r>
      <w:r w:rsidR="00FB4288" w:rsidRPr="6C9E57D2">
        <w:rPr>
          <w:b/>
          <w:bCs/>
          <w:sz w:val="28"/>
          <w:szCs w:val="28"/>
        </w:rPr>
        <w:t xml:space="preserve"> </w:t>
      </w:r>
      <w:r w:rsidR="003465F1">
        <w:rPr>
          <w:b/>
          <w:bCs/>
          <w:sz w:val="28"/>
          <w:szCs w:val="28"/>
        </w:rPr>
        <w:t>10.</w:t>
      </w:r>
      <w:r w:rsidR="00A55A74">
        <w:rPr>
          <w:b/>
          <w:bCs/>
          <w:sz w:val="28"/>
          <w:szCs w:val="28"/>
        </w:rPr>
        <w:t xml:space="preserve"> prosince</w:t>
      </w:r>
      <w:r w:rsidR="00371E7B" w:rsidRPr="6C9E57D2">
        <w:rPr>
          <w:b/>
          <w:bCs/>
          <w:sz w:val="28"/>
          <w:szCs w:val="28"/>
        </w:rPr>
        <w:t xml:space="preserve"> </w:t>
      </w:r>
      <w:r w:rsidR="00587322" w:rsidRPr="6C9E57D2">
        <w:rPr>
          <w:b/>
          <w:bCs/>
          <w:sz w:val="28"/>
          <w:szCs w:val="28"/>
        </w:rPr>
        <w:t>2020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5E523295" w14:textId="69203753" w:rsidR="001F216F" w:rsidRPr="00AD4340" w:rsidRDefault="000F605B" w:rsidP="001F216F">
      <w:pPr>
        <w:pStyle w:val="Textbody"/>
        <w:spacing w:line="300" w:lineRule="atLeast"/>
        <w:jc w:val="center"/>
        <w:rPr>
          <w:caps/>
        </w:rPr>
      </w:pPr>
      <w:bookmarkStart w:id="0" w:name="_GoBack"/>
      <w:bookmarkEnd w:id="0"/>
      <w:r w:rsidRPr="00AD4340">
        <w:rPr>
          <w:b/>
          <w:caps/>
          <w:color w:val="FF6600"/>
          <w:sz w:val="28"/>
          <w:szCs w:val="28"/>
        </w:rPr>
        <w:t xml:space="preserve">Geosan Development: </w:t>
      </w:r>
      <w:r w:rsidR="00AD4340" w:rsidRPr="00AD4340">
        <w:rPr>
          <w:b/>
          <w:caps/>
          <w:color w:val="FF6600"/>
          <w:sz w:val="28"/>
          <w:szCs w:val="28"/>
        </w:rPr>
        <w:t>L</w:t>
      </w:r>
      <w:r w:rsidRPr="00AD4340">
        <w:rPr>
          <w:b/>
          <w:caps/>
          <w:color w:val="FF6600"/>
          <w:sz w:val="28"/>
          <w:szCs w:val="28"/>
        </w:rPr>
        <w:t xml:space="preserve">etos </w:t>
      </w:r>
      <w:r w:rsidR="00AD4340" w:rsidRPr="00AD4340">
        <w:rPr>
          <w:b/>
          <w:caps/>
          <w:color w:val="FF6600"/>
          <w:sz w:val="28"/>
          <w:szCs w:val="28"/>
        </w:rPr>
        <w:t>jsme uvedli</w:t>
      </w:r>
      <w:r w:rsidRPr="00AD4340">
        <w:rPr>
          <w:b/>
          <w:caps/>
          <w:color w:val="FF6600"/>
          <w:sz w:val="28"/>
          <w:szCs w:val="28"/>
        </w:rPr>
        <w:t xml:space="preserve"> na trh tři nové projekty. </w:t>
      </w:r>
      <w:r w:rsidR="00AD4340" w:rsidRPr="00AD4340">
        <w:rPr>
          <w:b/>
          <w:caps/>
          <w:color w:val="FF6600"/>
          <w:sz w:val="28"/>
          <w:szCs w:val="28"/>
        </w:rPr>
        <w:t>Nálada</w:t>
      </w:r>
      <w:r w:rsidR="00C62BEC" w:rsidRPr="00AD4340">
        <w:rPr>
          <w:b/>
          <w:caps/>
          <w:color w:val="FF6600"/>
          <w:sz w:val="28"/>
          <w:szCs w:val="28"/>
        </w:rPr>
        <w:t xml:space="preserve"> na rez</w:t>
      </w:r>
      <w:r w:rsidRPr="00AD4340">
        <w:rPr>
          <w:b/>
          <w:caps/>
          <w:color w:val="FF6600"/>
          <w:sz w:val="28"/>
          <w:szCs w:val="28"/>
        </w:rPr>
        <w:t>idenčním trhu zůstává pozitivní</w:t>
      </w:r>
      <w:r w:rsidR="00C62BEC" w:rsidRPr="00AD4340">
        <w:rPr>
          <w:b/>
          <w:caps/>
          <w:color w:val="FF6600"/>
          <w:sz w:val="28"/>
          <w:szCs w:val="28"/>
        </w:rPr>
        <w:t xml:space="preserve"> </w:t>
      </w:r>
    </w:p>
    <w:p w14:paraId="0B5E42A9" w14:textId="3F341A68" w:rsidR="00DD73F6" w:rsidRPr="002701BA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01ACC390" w14:textId="07DFECF4" w:rsidR="001F216F" w:rsidRPr="001F216F" w:rsidRDefault="001F216F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proofErr w:type="spellStart"/>
      <w:r w:rsidRPr="001F216F">
        <w:rPr>
          <w:rFonts w:ascii="Arial" w:hAnsi="Arial" w:cs="Arial"/>
          <w:b/>
        </w:rPr>
        <w:t>Geosan</w:t>
      </w:r>
      <w:proofErr w:type="spellEnd"/>
      <w:r w:rsidRPr="001F216F">
        <w:rPr>
          <w:rFonts w:ascii="Arial" w:hAnsi="Arial" w:cs="Arial"/>
          <w:b/>
        </w:rPr>
        <w:t xml:space="preserve"> </w:t>
      </w:r>
      <w:proofErr w:type="spellStart"/>
      <w:r w:rsidRPr="001F216F">
        <w:rPr>
          <w:rFonts w:ascii="Arial" w:hAnsi="Arial" w:cs="Arial"/>
          <w:b/>
        </w:rPr>
        <w:t>Development</w:t>
      </w:r>
      <w:proofErr w:type="spellEnd"/>
      <w:r w:rsidRPr="001F216F">
        <w:rPr>
          <w:rFonts w:ascii="Arial" w:hAnsi="Arial" w:cs="Arial"/>
          <w:b/>
        </w:rPr>
        <w:t xml:space="preserve">, tuzemský developer rezidenčních nemovitostí, bilancuje výsledky za </w:t>
      </w:r>
      <w:r w:rsidR="001E3DBA">
        <w:rPr>
          <w:rFonts w:ascii="Arial" w:hAnsi="Arial" w:cs="Arial"/>
          <w:b/>
        </w:rPr>
        <w:t>letošní</w:t>
      </w:r>
      <w:r w:rsidR="001F17DF">
        <w:rPr>
          <w:rFonts w:ascii="Arial" w:hAnsi="Arial" w:cs="Arial"/>
          <w:b/>
        </w:rPr>
        <w:t xml:space="preserve"> rok. I přes </w:t>
      </w:r>
      <w:r w:rsidRPr="001F216F">
        <w:rPr>
          <w:rFonts w:ascii="Arial" w:hAnsi="Arial" w:cs="Arial"/>
          <w:b/>
        </w:rPr>
        <w:t xml:space="preserve">pandemii </w:t>
      </w:r>
      <w:proofErr w:type="spellStart"/>
      <w:r w:rsidRPr="001F216F">
        <w:rPr>
          <w:rFonts w:ascii="Arial" w:hAnsi="Arial" w:cs="Arial"/>
          <w:b/>
        </w:rPr>
        <w:t>koronaviru</w:t>
      </w:r>
      <w:proofErr w:type="spellEnd"/>
      <w:r w:rsidRPr="001F216F">
        <w:rPr>
          <w:rFonts w:ascii="Arial" w:hAnsi="Arial" w:cs="Arial"/>
          <w:b/>
        </w:rPr>
        <w:t xml:space="preserve"> zahájil prodej</w:t>
      </w:r>
      <w:r w:rsidR="00F53ED9">
        <w:rPr>
          <w:rFonts w:ascii="Arial" w:hAnsi="Arial" w:cs="Arial"/>
          <w:b/>
        </w:rPr>
        <w:t>e</w:t>
      </w:r>
      <w:r w:rsidRPr="001F216F">
        <w:rPr>
          <w:rFonts w:ascii="Arial" w:hAnsi="Arial" w:cs="Arial"/>
          <w:b/>
        </w:rPr>
        <w:t xml:space="preserve"> bytů v</w:t>
      </w:r>
      <w:r w:rsidR="00813D85">
        <w:rPr>
          <w:rFonts w:ascii="Arial" w:hAnsi="Arial" w:cs="Arial"/>
          <w:b/>
        </w:rPr>
        <w:t>e třech </w:t>
      </w:r>
      <w:r w:rsidR="001F17DF">
        <w:rPr>
          <w:rFonts w:ascii="Arial" w:hAnsi="Arial" w:cs="Arial"/>
          <w:b/>
        </w:rPr>
        <w:t xml:space="preserve">pražských </w:t>
      </w:r>
      <w:r w:rsidR="00813D85">
        <w:rPr>
          <w:rFonts w:ascii="Arial" w:hAnsi="Arial" w:cs="Arial"/>
          <w:b/>
        </w:rPr>
        <w:t>projektech</w:t>
      </w:r>
      <w:r w:rsidRPr="001F216F">
        <w:rPr>
          <w:rFonts w:ascii="Arial" w:hAnsi="Arial" w:cs="Arial"/>
          <w:b/>
        </w:rPr>
        <w:t xml:space="preserve">: </w:t>
      </w:r>
      <w:proofErr w:type="spellStart"/>
      <w:r w:rsidR="001E3DBA">
        <w:rPr>
          <w:rFonts w:ascii="Arial" w:hAnsi="Arial" w:cs="Arial"/>
          <w:b/>
        </w:rPr>
        <w:t>Ville</w:t>
      </w:r>
      <w:proofErr w:type="spellEnd"/>
      <w:r w:rsidRPr="001F216F">
        <w:rPr>
          <w:rFonts w:ascii="Arial" w:hAnsi="Arial" w:cs="Arial"/>
          <w:b/>
        </w:rPr>
        <w:t xml:space="preserve"> Střížkovská na pomezí Horní Libně a Střížkova </w:t>
      </w:r>
      <w:r w:rsidR="001E3DBA">
        <w:rPr>
          <w:rFonts w:ascii="Arial" w:hAnsi="Arial" w:cs="Arial"/>
          <w:b/>
        </w:rPr>
        <w:t>s</w:t>
      </w:r>
      <w:r w:rsidR="00813D85">
        <w:rPr>
          <w:rFonts w:ascii="Arial" w:hAnsi="Arial" w:cs="Arial"/>
          <w:b/>
        </w:rPr>
        <w:t> 12 </w:t>
      </w:r>
      <w:r w:rsidRPr="001F216F">
        <w:rPr>
          <w:rFonts w:ascii="Arial" w:hAnsi="Arial" w:cs="Arial"/>
          <w:b/>
        </w:rPr>
        <w:t>byt</w:t>
      </w:r>
      <w:r w:rsidR="001E3DBA">
        <w:rPr>
          <w:rFonts w:ascii="Arial" w:hAnsi="Arial" w:cs="Arial"/>
          <w:b/>
        </w:rPr>
        <w:t>y</w:t>
      </w:r>
      <w:r w:rsidRPr="001F216F">
        <w:rPr>
          <w:rFonts w:ascii="Arial" w:hAnsi="Arial" w:cs="Arial"/>
          <w:b/>
        </w:rPr>
        <w:t xml:space="preserve">, </w:t>
      </w:r>
      <w:r w:rsidR="001E3DBA">
        <w:rPr>
          <w:rFonts w:ascii="Arial" w:hAnsi="Arial" w:cs="Arial"/>
          <w:b/>
        </w:rPr>
        <w:t>2. fázi Rezidence</w:t>
      </w:r>
      <w:r w:rsidR="001E3DBA" w:rsidRPr="001F216F">
        <w:rPr>
          <w:rFonts w:ascii="Arial" w:hAnsi="Arial" w:cs="Arial"/>
          <w:b/>
        </w:rPr>
        <w:t xml:space="preserve"> </w:t>
      </w:r>
      <w:proofErr w:type="spellStart"/>
      <w:r w:rsidR="001E3DBA" w:rsidRPr="001F216F">
        <w:rPr>
          <w:rFonts w:ascii="Arial" w:hAnsi="Arial" w:cs="Arial"/>
          <w:b/>
        </w:rPr>
        <w:t>Neklanka</w:t>
      </w:r>
      <w:proofErr w:type="spellEnd"/>
      <w:r w:rsidR="001E3DBA" w:rsidRPr="001F216F">
        <w:rPr>
          <w:rFonts w:ascii="Arial" w:hAnsi="Arial" w:cs="Arial"/>
          <w:b/>
        </w:rPr>
        <w:t xml:space="preserve"> v Praze 5 s</w:t>
      </w:r>
      <w:r w:rsidR="001F17DF">
        <w:rPr>
          <w:rFonts w:ascii="Arial" w:hAnsi="Arial" w:cs="Arial"/>
          <w:b/>
        </w:rPr>
        <w:t> </w:t>
      </w:r>
      <w:r w:rsidR="001E3DBA" w:rsidRPr="001F216F">
        <w:rPr>
          <w:rFonts w:ascii="Arial" w:hAnsi="Arial" w:cs="Arial"/>
          <w:b/>
        </w:rPr>
        <w:t xml:space="preserve">31 byty </w:t>
      </w:r>
      <w:r w:rsidR="001E3DBA">
        <w:rPr>
          <w:rFonts w:ascii="Arial" w:hAnsi="Arial" w:cs="Arial"/>
          <w:b/>
        </w:rPr>
        <w:t xml:space="preserve">a </w:t>
      </w:r>
      <w:r w:rsidRPr="001F216F">
        <w:rPr>
          <w:rFonts w:ascii="Arial" w:hAnsi="Arial" w:cs="Arial"/>
          <w:b/>
        </w:rPr>
        <w:t xml:space="preserve">Rezidenci Radimova </w:t>
      </w:r>
      <w:r w:rsidR="001E3DBA">
        <w:rPr>
          <w:rFonts w:ascii="Arial" w:hAnsi="Arial" w:cs="Arial"/>
          <w:b/>
        </w:rPr>
        <w:t xml:space="preserve">Břevnov s téměř </w:t>
      </w:r>
      <w:r w:rsidR="00656133">
        <w:rPr>
          <w:rFonts w:ascii="Arial" w:hAnsi="Arial" w:cs="Arial"/>
          <w:b/>
        </w:rPr>
        <w:t>70</w:t>
      </w:r>
      <w:r w:rsidR="001E3DBA">
        <w:rPr>
          <w:rFonts w:ascii="Arial" w:hAnsi="Arial" w:cs="Arial"/>
          <w:b/>
        </w:rPr>
        <w:t xml:space="preserve"> byty. </w:t>
      </w:r>
      <w:r w:rsidR="00AE6275">
        <w:rPr>
          <w:rFonts w:ascii="Arial" w:hAnsi="Arial" w:cs="Arial"/>
          <w:b/>
        </w:rPr>
        <w:t xml:space="preserve">Společnost zároveň </w:t>
      </w:r>
      <w:r w:rsidRPr="001F216F">
        <w:rPr>
          <w:rFonts w:ascii="Arial" w:hAnsi="Arial" w:cs="Arial"/>
          <w:b/>
        </w:rPr>
        <w:t>odstartoval</w:t>
      </w:r>
      <w:r w:rsidR="00AE6275">
        <w:rPr>
          <w:rFonts w:ascii="Arial" w:hAnsi="Arial" w:cs="Arial"/>
          <w:b/>
        </w:rPr>
        <w:t>a</w:t>
      </w:r>
      <w:r w:rsidRPr="001F216F">
        <w:rPr>
          <w:rFonts w:ascii="Arial" w:hAnsi="Arial" w:cs="Arial"/>
          <w:b/>
        </w:rPr>
        <w:t xml:space="preserve"> stavební práce na </w:t>
      </w:r>
      <w:r w:rsidR="00AE6275">
        <w:rPr>
          <w:rFonts w:ascii="Arial" w:hAnsi="Arial" w:cs="Arial"/>
          <w:b/>
        </w:rPr>
        <w:t>zasíťování</w:t>
      </w:r>
      <w:r w:rsidRPr="001F216F">
        <w:rPr>
          <w:rFonts w:ascii="Arial" w:hAnsi="Arial" w:cs="Arial"/>
          <w:b/>
        </w:rPr>
        <w:t xml:space="preserve"> pozem</w:t>
      </w:r>
      <w:r w:rsidR="00AE6275">
        <w:rPr>
          <w:rFonts w:ascii="Arial" w:hAnsi="Arial" w:cs="Arial"/>
          <w:b/>
        </w:rPr>
        <w:t>ků</w:t>
      </w:r>
      <w:r w:rsidRPr="001F216F">
        <w:rPr>
          <w:rFonts w:ascii="Arial" w:hAnsi="Arial" w:cs="Arial"/>
          <w:b/>
        </w:rPr>
        <w:t xml:space="preserve"> v obci Choťánky ve Středočeském kraji</w:t>
      </w:r>
      <w:r w:rsidR="00AE6275">
        <w:rPr>
          <w:rFonts w:ascii="Arial" w:hAnsi="Arial" w:cs="Arial"/>
          <w:b/>
        </w:rPr>
        <w:t>, které nabízí pro individuální výstavbu rodinných domů</w:t>
      </w:r>
      <w:r w:rsidRPr="001F216F">
        <w:rPr>
          <w:rFonts w:ascii="Arial" w:hAnsi="Arial" w:cs="Arial"/>
          <w:b/>
        </w:rPr>
        <w:t>.</w:t>
      </w:r>
      <w:r w:rsidR="00AE6275">
        <w:rPr>
          <w:rFonts w:ascii="Arial" w:hAnsi="Arial" w:cs="Arial"/>
          <w:b/>
        </w:rPr>
        <w:t xml:space="preserve"> Je patrné, že lidé stále více oceňují možnost </w:t>
      </w:r>
      <w:r w:rsidR="00C44286">
        <w:rPr>
          <w:rFonts w:ascii="Arial" w:hAnsi="Arial" w:cs="Arial"/>
          <w:b/>
        </w:rPr>
        <w:t xml:space="preserve">volného </w:t>
      </w:r>
      <w:r w:rsidR="00F53ED9">
        <w:rPr>
          <w:rFonts w:ascii="Arial" w:hAnsi="Arial" w:cs="Arial"/>
          <w:b/>
        </w:rPr>
        <w:t>vyžití</w:t>
      </w:r>
      <w:r w:rsidR="00AE6275">
        <w:rPr>
          <w:rFonts w:ascii="Arial" w:hAnsi="Arial" w:cs="Arial"/>
          <w:b/>
        </w:rPr>
        <w:t xml:space="preserve"> na</w:t>
      </w:r>
      <w:r w:rsidR="00166674">
        <w:rPr>
          <w:rFonts w:ascii="Arial" w:hAnsi="Arial" w:cs="Arial"/>
          <w:b/>
        </w:rPr>
        <w:t> </w:t>
      </w:r>
      <w:r w:rsidR="00AE6275">
        <w:rPr>
          <w:rFonts w:ascii="Arial" w:hAnsi="Arial" w:cs="Arial"/>
          <w:b/>
        </w:rPr>
        <w:t>čerstvém vzduchu na vlastní zahradě</w:t>
      </w:r>
      <w:r w:rsidR="00F53ED9">
        <w:rPr>
          <w:rFonts w:ascii="Arial" w:hAnsi="Arial" w:cs="Arial"/>
          <w:b/>
        </w:rPr>
        <w:t xml:space="preserve"> – jen </w:t>
      </w:r>
      <w:r w:rsidR="00AE6275">
        <w:rPr>
          <w:rFonts w:ascii="Arial" w:hAnsi="Arial" w:cs="Arial"/>
          <w:b/>
        </w:rPr>
        <w:t>letos</w:t>
      </w:r>
      <w:r w:rsidR="00F53ED9">
        <w:rPr>
          <w:rFonts w:ascii="Arial" w:hAnsi="Arial" w:cs="Arial"/>
          <w:b/>
        </w:rPr>
        <w:t xml:space="preserve"> se</w:t>
      </w:r>
      <w:r w:rsidR="00AE6275">
        <w:rPr>
          <w:rFonts w:ascii="Arial" w:hAnsi="Arial" w:cs="Arial"/>
          <w:b/>
        </w:rPr>
        <w:t xml:space="preserve"> prodalo 2</w:t>
      </w:r>
      <w:r w:rsidR="00656133">
        <w:rPr>
          <w:rFonts w:ascii="Arial" w:hAnsi="Arial" w:cs="Arial"/>
          <w:b/>
        </w:rPr>
        <w:t>6</w:t>
      </w:r>
      <w:r w:rsidR="00AE6275">
        <w:rPr>
          <w:rFonts w:ascii="Arial" w:hAnsi="Arial" w:cs="Arial"/>
          <w:b/>
        </w:rPr>
        <w:t xml:space="preserve"> parcel.</w:t>
      </w:r>
    </w:p>
    <w:p w14:paraId="5BD72A2D" w14:textId="77777777" w:rsidR="001F216F" w:rsidRPr="001F216F" w:rsidRDefault="001F216F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4486D69" w14:textId="26FD6F4F" w:rsidR="00F53ED9" w:rsidRDefault="001F216F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53ED9">
        <w:rPr>
          <w:rFonts w:ascii="Arial" w:hAnsi="Arial" w:cs="Arial"/>
          <w:i/>
        </w:rPr>
        <w:t>„</w:t>
      </w:r>
      <w:r w:rsidR="00F53ED9" w:rsidRPr="00F53ED9">
        <w:rPr>
          <w:rFonts w:ascii="Arial" w:hAnsi="Arial" w:cs="Arial"/>
          <w:i/>
        </w:rPr>
        <w:t xml:space="preserve">Na základě našich interních statistik můžeme konstatovat, že byty a stavební pozemky se prodávají </w:t>
      </w:r>
      <w:r w:rsidR="007B6D51">
        <w:rPr>
          <w:rFonts w:ascii="Arial" w:hAnsi="Arial" w:cs="Arial"/>
          <w:i/>
        </w:rPr>
        <w:t>ve stejném objemu</w:t>
      </w:r>
      <w:r w:rsidR="00F53ED9" w:rsidRPr="00F53ED9">
        <w:rPr>
          <w:rFonts w:ascii="Arial" w:hAnsi="Arial" w:cs="Arial"/>
          <w:i/>
        </w:rPr>
        <w:t xml:space="preserve"> jako před nástupem pandemie. Na začátku první vlny, tedy v</w:t>
      </w:r>
      <w:r w:rsidR="00166674">
        <w:rPr>
          <w:rFonts w:ascii="Arial" w:hAnsi="Arial" w:cs="Arial"/>
          <w:i/>
        </w:rPr>
        <w:t> období</w:t>
      </w:r>
      <w:r w:rsidR="00F53ED9" w:rsidRPr="00F53ED9">
        <w:rPr>
          <w:rFonts w:ascii="Arial" w:hAnsi="Arial" w:cs="Arial"/>
          <w:i/>
        </w:rPr>
        <w:t xml:space="preserve"> plné</w:t>
      </w:r>
      <w:r w:rsidR="00166674">
        <w:rPr>
          <w:rFonts w:ascii="Arial" w:hAnsi="Arial" w:cs="Arial"/>
          <w:i/>
        </w:rPr>
        <w:t>m</w:t>
      </w:r>
      <w:r w:rsidR="00F53ED9" w:rsidRPr="00F53ED9">
        <w:rPr>
          <w:rFonts w:ascii="Arial" w:hAnsi="Arial" w:cs="Arial"/>
          <w:i/>
        </w:rPr>
        <w:t xml:space="preserve"> otázek a nejistot ohledně budoucího vývoje, lidé spíše vyčkávali. Nicméně po</w:t>
      </w:r>
      <w:r w:rsidR="00166674">
        <w:rPr>
          <w:rFonts w:ascii="Arial" w:hAnsi="Arial" w:cs="Arial"/>
          <w:i/>
        </w:rPr>
        <w:t> </w:t>
      </w:r>
      <w:r w:rsidR="00F53ED9" w:rsidRPr="00F53ED9">
        <w:rPr>
          <w:rFonts w:ascii="Arial" w:hAnsi="Arial" w:cs="Arial"/>
          <w:i/>
        </w:rPr>
        <w:t xml:space="preserve">pár týdnech se prodeje znovu vrátily k původním </w:t>
      </w:r>
      <w:r w:rsidR="007B6D51">
        <w:rPr>
          <w:rFonts w:ascii="Arial" w:hAnsi="Arial" w:cs="Arial"/>
          <w:i/>
        </w:rPr>
        <w:t>hodnotám</w:t>
      </w:r>
      <w:r w:rsidR="001F17DF">
        <w:rPr>
          <w:rFonts w:ascii="Arial" w:hAnsi="Arial" w:cs="Arial"/>
          <w:i/>
        </w:rPr>
        <w:t>. D</w:t>
      </w:r>
      <w:r w:rsidR="00F53ED9" w:rsidRPr="00F53ED9">
        <w:rPr>
          <w:rFonts w:ascii="Arial" w:hAnsi="Arial" w:cs="Arial"/>
          <w:i/>
        </w:rPr>
        <w:t xml:space="preserve">ruhá vlna je v tomto směru ještě </w:t>
      </w:r>
      <w:r w:rsidR="00F53ED9">
        <w:rPr>
          <w:rFonts w:ascii="Arial" w:hAnsi="Arial" w:cs="Arial"/>
          <w:i/>
        </w:rPr>
        <w:t xml:space="preserve">příznivější, </w:t>
      </w:r>
      <w:r w:rsidR="00166674">
        <w:rPr>
          <w:rFonts w:ascii="Arial" w:hAnsi="Arial" w:cs="Arial"/>
          <w:i/>
        </w:rPr>
        <w:t>jelikož</w:t>
      </w:r>
      <w:r w:rsidR="00F53ED9">
        <w:rPr>
          <w:rFonts w:ascii="Arial" w:hAnsi="Arial" w:cs="Arial"/>
          <w:i/>
        </w:rPr>
        <w:t xml:space="preserve"> nedošlo k žádným výrazn</w:t>
      </w:r>
      <w:r w:rsidR="007B6D51">
        <w:rPr>
          <w:rFonts w:ascii="Arial" w:hAnsi="Arial" w:cs="Arial"/>
          <w:i/>
        </w:rPr>
        <w:t>ějším</w:t>
      </w:r>
      <w:r w:rsidR="00F53ED9">
        <w:rPr>
          <w:rFonts w:ascii="Arial" w:hAnsi="Arial" w:cs="Arial"/>
          <w:i/>
        </w:rPr>
        <w:t xml:space="preserve"> výkyvům.</w:t>
      </w:r>
      <w:r w:rsidR="00F53ED9" w:rsidRPr="00F53ED9">
        <w:rPr>
          <w:rFonts w:ascii="Arial" w:hAnsi="Arial" w:cs="Arial"/>
          <w:i/>
        </w:rPr>
        <w:t xml:space="preserve"> </w:t>
      </w:r>
      <w:r w:rsidR="007B6D51">
        <w:rPr>
          <w:rFonts w:ascii="Arial" w:hAnsi="Arial" w:cs="Arial"/>
          <w:i/>
        </w:rPr>
        <w:t xml:space="preserve">Naopak </w:t>
      </w:r>
      <w:r w:rsidR="00166674">
        <w:rPr>
          <w:rFonts w:ascii="Arial" w:hAnsi="Arial" w:cs="Arial"/>
          <w:i/>
        </w:rPr>
        <w:t xml:space="preserve">ještě </w:t>
      </w:r>
      <w:r w:rsidR="007B6D51">
        <w:rPr>
          <w:rFonts w:ascii="Arial" w:hAnsi="Arial" w:cs="Arial"/>
          <w:i/>
        </w:rPr>
        <w:t>vzrostl zájem institucionárních investorů</w:t>
      </w:r>
      <w:r w:rsidR="001F17DF">
        <w:rPr>
          <w:rFonts w:ascii="Arial" w:hAnsi="Arial" w:cs="Arial"/>
          <w:i/>
        </w:rPr>
        <w:t>: my jsme</w:t>
      </w:r>
      <w:r w:rsidR="007B6D51">
        <w:rPr>
          <w:rFonts w:ascii="Arial" w:hAnsi="Arial" w:cs="Arial"/>
          <w:i/>
        </w:rPr>
        <w:t xml:space="preserve"> nabídce jednoho z</w:t>
      </w:r>
      <w:r w:rsidR="001F17DF">
        <w:rPr>
          <w:rFonts w:ascii="Arial" w:hAnsi="Arial" w:cs="Arial"/>
          <w:i/>
        </w:rPr>
        <w:t> </w:t>
      </w:r>
      <w:r w:rsidR="007B6D51">
        <w:rPr>
          <w:rFonts w:ascii="Arial" w:hAnsi="Arial" w:cs="Arial"/>
          <w:i/>
        </w:rPr>
        <w:t>nich</w:t>
      </w:r>
      <w:r w:rsidR="001F17DF">
        <w:rPr>
          <w:rFonts w:ascii="Arial" w:hAnsi="Arial" w:cs="Arial"/>
          <w:i/>
        </w:rPr>
        <w:t xml:space="preserve"> vyšli vstříc</w:t>
      </w:r>
      <w:r w:rsidR="003F7248">
        <w:rPr>
          <w:rFonts w:ascii="Arial" w:hAnsi="Arial" w:cs="Arial"/>
          <w:i/>
        </w:rPr>
        <w:t xml:space="preserve">, když jsme </w:t>
      </w:r>
      <w:r w:rsidR="007B6D51">
        <w:rPr>
          <w:rFonts w:ascii="Arial" w:hAnsi="Arial" w:cs="Arial"/>
          <w:i/>
        </w:rPr>
        <w:t>před pár dny prodali kompletní proje</w:t>
      </w:r>
      <w:r w:rsidR="00166674">
        <w:rPr>
          <w:rFonts w:ascii="Arial" w:hAnsi="Arial" w:cs="Arial"/>
          <w:i/>
        </w:rPr>
        <w:t xml:space="preserve">kt </w:t>
      </w:r>
      <w:proofErr w:type="spellStart"/>
      <w:r w:rsidR="00166674">
        <w:rPr>
          <w:rFonts w:ascii="Arial" w:hAnsi="Arial" w:cs="Arial"/>
          <w:i/>
        </w:rPr>
        <w:t>Villy</w:t>
      </w:r>
      <w:proofErr w:type="spellEnd"/>
      <w:r w:rsidR="00166674">
        <w:rPr>
          <w:rFonts w:ascii="Arial" w:hAnsi="Arial" w:cs="Arial"/>
          <w:i/>
        </w:rPr>
        <w:t xml:space="preserve"> Střížkovská. </w:t>
      </w:r>
      <w:r w:rsidR="00F53ED9" w:rsidRPr="00F53ED9">
        <w:rPr>
          <w:rFonts w:ascii="Arial" w:hAnsi="Arial" w:cs="Arial"/>
          <w:i/>
        </w:rPr>
        <w:t>V</w:t>
      </w:r>
      <w:r w:rsidR="00F53ED9">
        <w:rPr>
          <w:rFonts w:ascii="Arial" w:hAnsi="Arial" w:cs="Arial"/>
          <w:i/>
        </w:rPr>
        <w:t> </w:t>
      </w:r>
      <w:r w:rsidR="00F53ED9" w:rsidRPr="00F53ED9">
        <w:rPr>
          <w:rFonts w:ascii="Arial" w:hAnsi="Arial" w:cs="Arial"/>
          <w:i/>
        </w:rPr>
        <w:t>budoucnu očekáváme ještě vyšší poptávku po</w:t>
      </w:r>
      <w:r w:rsidR="00166674">
        <w:rPr>
          <w:rFonts w:ascii="Arial" w:hAnsi="Arial" w:cs="Arial"/>
          <w:i/>
        </w:rPr>
        <w:t> </w:t>
      </w:r>
      <w:r w:rsidR="00F53ED9" w:rsidRPr="00F53ED9">
        <w:rPr>
          <w:rFonts w:ascii="Arial" w:hAnsi="Arial" w:cs="Arial"/>
          <w:i/>
        </w:rPr>
        <w:t xml:space="preserve">investičních bytech </w:t>
      </w:r>
      <w:r w:rsidR="001F17DF">
        <w:rPr>
          <w:rFonts w:ascii="Arial" w:hAnsi="Arial" w:cs="Arial"/>
          <w:i/>
        </w:rPr>
        <w:t>(</w:t>
      </w:r>
      <w:r w:rsidR="007B6D51">
        <w:rPr>
          <w:rFonts w:ascii="Arial" w:hAnsi="Arial" w:cs="Arial"/>
          <w:i/>
        </w:rPr>
        <w:t>od jednotlivců i velkých fondů</w:t>
      </w:r>
      <w:r w:rsidR="001F17DF">
        <w:rPr>
          <w:rFonts w:ascii="Arial" w:hAnsi="Arial" w:cs="Arial"/>
          <w:i/>
        </w:rPr>
        <w:t>)</w:t>
      </w:r>
      <w:r w:rsidR="007B6D51">
        <w:rPr>
          <w:rFonts w:ascii="Arial" w:hAnsi="Arial" w:cs="Arial"/>
          <w:i/>
        </w:rPr>
        <w:t xml:space="preserve"> </w:t>
      </w:r>
      <w:r w:rsidR="00F53ED9" w:rsidRPr="00F53ED9">
        <w:rPr>
          <w:rFonts w:ascii="Arial" w:hAnsi="Arial" w:cs="Arial"/>
          <w:i/>
        </w:rPr>
        <w:t xml:space="preserve">jako formu </w:t>
      </w:r>
      <w:r w:rsidR="003F7248">
        <w:rPr>
          <w:rFonts w:ascii="Arial" w:hAnsi="Arial" w:cs="Arial"/>
          <w:i/>
        </w:rPr>
        <w:t>bezpečného</w:t>
      </w:r>
      <w:r w:rsidR="00166674">
        <w:rPr>
          <w:rFonts w:ascii="Arial" w:hAnsi="Arial" w:cs="Arial"/>
          <w:i/>
        </w:rPr>
        <w:t xml:space="preserve"> </w:t>
      </w:r>
      <w:r w:rsidR="00F53ED9" w:rsidRPr="00F53ED9">
        <w:rPr>
          <w:rFonts w:ascii="Arial" w:hAnsi="Arial" w:cs="Arial"/>
          <w:i/>
        </w:rPr>
        <w:t>uložení finančních prostředků se stabilním výnosem,“</w:t>
      </w:r>
      <w:r w:rsidR="00F53ED9">
        <w:rPr>
          <w:rFonts w:ascii="Arial" w:hAnsi="Arial" w:cs="Arial"/>
        </w:rPr>
        <w:t xml:space="preserve"> </w:t>
      </w:r>
      <w:r w:rsidR="00F53ED9" w:rsidRPr="001F216F">
        <w:rPr>
          <w:rFonts w:ascii="Arial" w:hAnsi="Arial" w:cs="Arial"/>
        </w:rPr>
        <w:t xml:space="preserve">komentuje </w:t>
      </w:r>
      <w:r w:rsidR="00F53ED9">
        <w:rPr>
          <w:rFonts w:ascii="Arial" w:hAnsi="Arial" w:cs="Arial"/>
        </w:rPr>
        <w:t>Petr Beneš</w:t>
      </w:r>
      <w:r w:rsidR="00F53ED9" w:rsidRPr="001F216F">
        <w:rPr>
          <w:rFonts w:ascii="Arial" w:hAnsi="Arial" w:cs="Arial"/>
        </w:rPr>
        <w:t xml:space="preserve">, </w:t>
      </w:r>
      <w:r w:rsidR="00F53ED9">
        <w:rPr>
          <w:rFonts w:ascii="Arial" w:hAnsi="Arial" w:cs="Arial"/>
        </w:rPr>
        <w:t>ředitel</w:t>
      </w:r>
      <w:r w:rsidR="00F53ED9" w:rsidRPr="001F216F">
        <w:rPr>
          <w:rFonts w:ascii="Arial" w:hAnsi="Arial" w:cs="Arial"/>
        </w:rPr>
        <w:t xml:space="preserve"> společnosti </w:t>
      </w:r>
      <w:proofErr w:type="spellStart"/>
      <w:r w:rsidR="00F53ED9" w:rsidRPr="001F216F">
        <w:rPr>
          <w:rFonts w:ascii="Arial" w:hAnsi="Arial" w:cs="Arial"/>
        </w:rPr>
        <w:t>Geosan</w:t>
      </w:r>
      <w:proofErr w:type="spellEnd"/>
      <w:r w:rsidR="00F53ED9" w:rsidRPr="001F216F">
        <w:rPr>
          <w:rFonts w:ascii="Arial" w:hAnsi="Arial" w:cs="Arial"/>
        </w:rPr>
        <w:t xml:space="preserve"> </w:t>
      </w:r>
      <w:proofErr w:type="spellStart"/>
      <w:r w:rsidR="00F53ED9" w:rsidRPr="001F216F">
        <w:rPr>
          <w:rFonts w:ascii="Arial" w:hAnsi="Arial" w:cs="Arial"/>
        </w:rPr>
        <w:t>Development</w:t>
      </w:r>
      <w:proofErr w:type="spellEnd"/>
      <w:r w:rsidR="00F53ED9" w:rsidRPr="001F216F">
        <w:rPr>
          <w:rFonts w:ascii="Arial" w:hAnsi="Arial" w:cs="Arial"/>
        </w:rPr>
        <w:t>.</w:t>
      </w:r>
    </w:p>
    <w:p w14:paraId="6446D912" w14:textId="77777777" w:rsidR="00F53ED9" w:rsidRDefault="00F53ED9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6879E966" w14:textId="59435A66" w:rsidR="001F216F" w:rsidRPr="001F216F" w:rsidRDefault="003F7248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C44286" w:rsidRPr="001F216F">
        <w:rPr>
          <w:rFonts w:ascii="Arial" w:hAnsi="Arial" w:cs="Arial"/>
        </w:rPr>
        <w:t xml:space="preserve"> v </w:t>
      </w:r>
      <w:r w:rsidR="00C44286">
        <w:rPr>
          <w:rFonts w:ascii="Arial" w:hAnsi="Arial" w:cs="Arial"/>
        </w:rPr>
        <w:t>letošním</w:t>
      </w:r>
      <w:r w:rsidR="00C44286" w:rsidRPr="001F216F">
        <w:rPr>
          <w:rFonts w:ascii="Arial" w:hAnsi="Arial" w:cs="Arial"/>
        </w:rPr>
        <w:t xml:space="preserve"> roce </w:t>
      </w:r>
      <w:r w:rsidR="00C44286">
        <w:rPr>
          <w:rFonts w:ascii="Arial" w:hAnsi="Arial" w:cs="Arial"/>
        </w:rPr>
        <w:t>kompletně zmodernizoval</w:t>
      </w:r>
      <w:r>
        <w:rPr>
          <w:rFonts w:ascii="Arial" w:hAnsi="Arial" w:cs="Arial"/>
        </w:rPr>
        <w:t>a</w:t>
      </w:r>
      <w:r w:rsidR="00C44286">
        <w:rPr>
          <w:rFonts w:ascii="Arial" w:hAnsi="Arial" w:cs="Arial"/>
        </w:rPr>
        <w:t xml:space="preserve"> prodejní centrum, spustil</w:t>
      </w:r>
      <w:r>
        <w:rPr>
          <w:rFonts w:ascii="Arial" w:hAnsi="Arial" w:cs="Arial"/>
        </w:rPr>
        <w:t>a</w:t>
      </w:r>
      <w:r w:rsidR="00C44286">
        <w:rPr>
          <w:rFonts w:ascii="Arial" w:hAnsi="Arial" w:cs="Arial"/>
        </w:rPr>
        <w:t xml:space="preserve"> nové webové stránky a zahájil</w:t>
      </w:r>
      <w:r>
        <w:rPr>
          <w:rFonts w:ascii="Arial" w:hAnsi="Arial" w:cs="Arial"/>
        </w:rPr>
        <w:t>a</w:t>
      </w:r>
      <w:r w:rsidR="00C44286">
        <w:rPr>
          <w:rFonts w:ascii="Arial" w:hAnsi="Arial" w:cs="Arial"/>
        </w:rPr>
        <w:t xml:space="preserve"> přípravu </w:t>
      </w:r>
      <w:r>
        <w:rPr>
          <w:rFonts w:ascii="Arial" w:hAnsi="Arial" w:cs="Arial"/>
        </w:rPr>
        <w:t xml:space="preserve">moderní </w:t>
      </w:r>
      <w:r w:rsidR="00C44286">
        <w:rPr>
          <w:rFonts w:ascii="Arial" w:hAnsi="Arial" w:cs="Arial"/>
        </w:rPr>
        <w:t>prezentace bytů pro klienty</w:t>
      </w:r>
      <w:r w:rsidR="00166674">
        <w:rPr>
          <w:rFonts w:ascii="Arial" w:hAnsi="Arial" w:cs="Arial"/>
        </w:rPr>
        <w:t xml:space="preserve"> interaktivní formou. </w:t>
      </w:r>
      <w:r w:rsidR="00C44286">
        <w:rPr>
          <w:rFonts w:ascii="Arial" w:hAnsi="Arial" w:cs="Arial"/>
        </w:rPr>
        <w:t>V</w:t>
      </w:r>
      <w:r w:rsidR="00166674">
        <w:rPr>
          <w:rFonts w:ascii="Arial" w:hAnsi="Arial" w:cs="Arial"/>
        </w:rPr>
        <w:t> </w:t>
      </w:r>
      <w:r w:rsidR="001F216F" w:rsidRPr="001F216F">
        <w:rPr>
          <w:rFonts w:ascii="Arial" w:hAnsi="Arial" w:cs="Arial"/>
        </w:rPr>
        <w:t xml:space="preserve">současnosti připravuje </w:t>
      </w:r>
      <w:r w:rsidR="00656133">
        <w:rPr>
          <w:rFonts w:ascii="Arial" w:hAnsi="Arial" w:cs="Arial"/>
        </w:rPr>
        <w:t>pět</w:t>
      </w:r>
      <w:r w:rsidR="001F216F" w:rsidRPr="001F216F">
        <w:rPr>
          <w:rFonts w:ascii="Arial" w:hAnsi="Arial" w:cs="Arial"/>
        </w:rPr>
        <w:t xml:space="preserve"> nových rezidenčních projektů, které se nacházejí v různých stupních přípravy. </w:t>
      </w:r>
      <w:r w:rsidR="007B6D51">
        <w:rPr>
          <w:rFonts w:ascii="Arial" w:hAnsi="Arial" w:cs="Arial"/>
        </w:rPr>
        <w:t xml:space="preserve">Mimo jiné se jedná o rozsáhlou revitalizaci městského </w:t>
      </w:r>
      <w:proofErr w:type="spellStart"/>
      <w:r w:rsidR="007B6D51">
        <w:rPr>
          <w:rFonts w:ascii="Arial" w:hAnsi="Arial" w:cs="Arial"/>
        </w:rPr>
        <w:t>brownfield</w:t>
      </w:r>
      <w:r w:rsidR="003465F1">
        <w:rPr>
          <w:rFonts w:ascii="Arial" w:hAnsi="Arial" w:cs="Arial"/>
        </w:rPr>
        <w:t>u</w:t>
      </w:r>
      <w:proofErr w:type="spellEnd"/>
      <w:r w:rsidR="007B6D51">
        <w:rPr>
          <w:rFonts w:ascii="Arial" w:hAnsi="Arial" w:cs="Arial"/>
        </w:rPr>
        <w:t xml:space="preserve"> v </w:t>
      </w:r>
      <w:r w:rsidR="00C44286">
        <w:rPr>
          <w:rFonts w:ascii="Arial" w:hAnsi="Arial" w:cs="Arial"/>
        </w:rPr>
        <w:t>Praze 6, kde je</w:t>
      </w:r>
      <w:r w:rsidR="001F216F" w:rsidRPr="001F216F">
        <w:rPr>
          <w:rFonts w:ascii="Arial" w:hAnsi="Arial" w:cs="Arial"/>
        </w:rPr>
        <w:t xml:space="preserve">n v první etapě </w:t>
      </w:r>
      <w:r w:rsidR="00C44286">
        <w:rPr>
          <w:rFonts w:ascii="Arial" w:hAnsi="Arial" w:cs="Arial"/>
        </w:rPr>
        <w:t>vznikne</w:t>
      </w:r>
      <w:r w:rsidR="007B6D51">
        <w:rPr>
          <w:rFonts w:ascii="Arial" w:hAnsi="Arial" w:cs="Arial"/>
        </w:rPr>
        <w:t xml:space="preserve"> </w:t>
      </w:r>
      <w:r w:rsidR="00166674">
        <w:rPr>
          <w:rFonts w:ascii="Arial" w:hAnsi="Arial" w:cs="Arial"/>
        </w:rPr>
        <w:t>na</w:t>
      </w:r>
      <w:r w:rsidR="001F216F" w:rsidRPr="001F216F">
        <w:rPr>
          <w:rFonts w:ascii="Arial" w:hAnsi="Arial" w:cs="Arial"/>
        </w:rPr>
        <w:t xml:space="preserve"> 600 nových bytů a 30 komerčních jednotek. </w:t>
      </w:r>
    </w:p>
    <w:p w14:paraId="77D7CCEC" w14:textId="77777777" w:rsidR="00C62BEC" w:rsidRDefault="00C62BEC" w:rsidP="001F21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B2C3D93" w14:textId="61C79D4D" w:rsidR="001F216F" w:rsidRPr="001F216F" w:rsidRDefault="001F17DF" w:rsidP="00C4428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Vedle rezidenčního segmentu</w:t>
      </w:r>
      <w:r w:rsidR="003F7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působí </w:t>
      </w:r>
      <w:proofErr w:type="spellStart"/>
      <w:r w:rsidR="003F7248">
        <w:rPr>
          <w:rFonts w:ascii="Arial" w:hAnsi="Arial" w:cs="Arial"/>
        </w:rPr>
        <w:t>Geosan</w:t>
      </w:r>
      <w:proofErr w:type="spellEnd"/>
      <w:r w:rsidR="003F7248">
        <w:rPr>
          <w:rFonts w:ascii="Arial" w:hAnsi="Arial" w:cs="Arial"/>
        </w:rPr>
        <w:t xml:space="preserve"> </w:t>
      </w:r>
      <w:proofErr w:type="spellStart"/>
      <w:r w:rsidR="003F7248"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</w:t>
      </w:r>
      <w:r w:rsidR="004F1466">
        <w:rPr>
          <w:rFonts w:ascii="Arial" w:hAnsi="Arial" w:cs="Arial"/>
        </w:rPr>
        <w:t>také</w:t>
      </w:r>
      <w:r w:rsidR="00166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kancelářském trhu,</w:t>
      </w:r>
      <w:r w:rsidR="004F1466">
        <w:rPr>
          <w:rFonts w:ascii="Arial" w:hAnsi="Arial" w:cs="Arial"/>
        </w:rPr>
        <w:t xml:space="preserve"> na </w:t>
      </w:r>
      <w:r>
        <w:rPr>
          <w:rFonts w:ascii="Arial" w:hAnsi="Arial" w:cs="Arial"/>
        </w:rPr>
        <w:t xml:space="preserve">který má </w:t>
      </w:r>
      <w:r w:rsidR="004F1466">
        <w:rPr>
          <w:rFonts w:ascii="Arial" w:hAnsi="Arial" w:cs="Arial"/>
        </w:rPr>
        <w:t xml:space="preserve">současná </w:t>
      </w:r>
      <w:r>
        <w:rPr>
          <w:rFonts w:ascii="Arial" w:hAnsi="Arial" w:cs="Arial"/>
        </w:rPr>
        <w:t xml:space="preserve">pandemie </w:t>
      </w:r>
      <w:proofErr w:type="spellStart"/>
      <w:r>
        <w:rPr>
          <w:rFonts w:ascii="Arial" w:hAnsi="Arial" w:cs="Arial"/>
        </w:rPr>
        <w:t>koronaviru</w:t>
      </w:r>
      <w:proofErr w:type="spellEnd"/>
      <w:r w:rsidR="00C44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negativní vliv. </w:t>
      </w:r>
      <w:r w:rsidR="004F1466">
        <w:rPr>
          <w:rFonts w:ascii="Arial" w:hAnsi="Arial" w:cs="Arial"/>
        </w:rPr>
        <w:t xml:space="preserve">I </w:t>
      </w:r>
      <w:r w:rsidR="00166674">
        <w:rPr>
          <w:rFonts w:ascii="Arial" w:hAnsi="Arial" w:cs="Arial"/>
        </w:rPr>
        <w:t xml:space="preserve">přesto si </w:t>
      </w:r>
      <w:r w:rsidR="00C44286">
        <w:rPr>
          <w:rFonts w:ascii="Arial" w:hAnsi="Arial" w:cs="Arial"/>
        </w:rPr>
        <w:t xml:space="preserve">administrativní areál </w:t>
      </w:r>
      <w:r w:rsidR="00C44286" w:rsidRPr="00C44286">
        <w:rPr>
          <w:rFonts w:ascii="Arial" w:hAnsi="Arial" w:cs="Arial"/>
        </w:rPr>
        <w:t>Nagano Park</w:t>
      </w:r>
      <w:r w:rsidR="00C44286">
        <w:rPr>
          <w:rFonts w:ascii="Arial" w:hAnsi="Arial" w:cs="Arial"/>
        </w:rPr>
        <w:t xml:space="preserve"> v Praze 3 s 26</w:t>
      </w:r>
      <w:r w:rsidR="003F7248">
        <w:rPr>
          <w:rFonts w:ascii="Arial" w:hAnsi="Arial" w:cs="Arial"/>
        </w:rPr>
        <w:t> </w:t>
      </w:r>
      <w:r w:rsidR="00C44286" w:rsidRPr="00C44286">
        <w:rPr>
          <w:rFonts w:ascii="Arial" w:hAnsi="Arial" w:cs="Arial"/>
        </w:rPr>
        <w:t>000</w:t>
      </w:r>
      <w:r w:rsidR="003F7248">
        <w:rPr>
          <w:rFonts w:ascii="Arial" w:hAnsi="Arial" w:cs="Arial"/>
        </w:rPr>
        <w:t> </w:t>
      </w:r>
      <w:r w:rsidR="00C44286" w:rsidRPr="00C44286">
        <w:rPr>
          <w:rFonts w:ascii="Arial" w:hAnsi="Arial" w:cs="Arial"/>
        </w:rPr>
        <w:t>m</w:t>
      </w:r>
      <w:r w:rsidR="00C44286" w:rsidRPr="00C44286">
        <w:rPr>
          <w:rFonts w:ascii="Arial" w:hAnsi="Arial" w:cs="Arial"/>
          <w:vertAlign w:val="superscript"/>
        </w:rPr>
        <w:t>2</w:t>
      </w:r>
      <w:r w:rsidR="00C44286" w:rsidRPr="00C44286">
        <w:rPr>
          <w:rFonts w:ascii="Arial" w:hAnsi="Arial" w:cs="Arial"/>
        </w:rPr>
        <w:t xml:space="preserve"> flexibilních kancelář</w:t>
      </w:r>
      <w:r w:rsidR="00C44286">
        <w:rPr>
          <w:rFonts w:ascii="Arial" w:hAnsi="Arial" w:cs="Arial"/>
        </w:rPr>
        <w:t>í třídy B</w:t>
      </w:r>
      <w:r w:rsidR="00C44286" w:rsidRPr="00C44286">
        <w:rPr>
          <w:rFonts w:ascii="Arial" w:hAnsi="Arial" w:cs="Arial"/>
        </w:rPr>
        <w:t xml:space="preserve"> </w:t>
      </w:r>
      <w:r w:rsidR="004F1466">
        <w:rPr>
          <w:rFonts w:ascii="Arial" w:hAnsi="Arial" w:cs="Arial"/>
        </w:rPr>
        <w:t>udržel všechny nájemce a </w:t>
      </w:r>
      <w:r w:rsidR="00C44286" w:rsidRPr="00C44286">
        <w:rPr>
          <w:rFonts w:ascii="Arial" w:hAnsi="Arial" w:cs="Arial"/>
        </w:rPr>
        <w:t xml:space="preserve">dokonce </w:t>
      </w:r>
      <w:r w:rsidR="00C44286">
        <w:rPr>
          <w:rFonts w:ascii="Arial" w:hAnsi="Arial" w:cs="Arial"/>
        </w:rPr>
        <w:t xml:space="preserve">ještě </w:t>
      </w:r>
      <w:r w:rsidR="00C44286" w:rsidRPr="00C44286">
        <w:rPr>
          <w:rFonts w:ascii="Arial" w:hAnsi="Arial" w:cs="Arial"/>
        </w:rPr>
        <w:t>navýšil obsazenost na 93,</w:t>
      </w:r>
      <w:r w:rsidR="00656133">
        <w:rPr>
          <w:rFonts w:ascii="Arial" w:hAnsi="Arial" w:cs="Arial"/>
        </w:rPr>
        <w:t>2</w:t>
      </w:r>
      <w:r w:rsidR="00C44286">
        <w:rPr>
          <w:rFonts w:ascii="Arial" w:hAnsi="Arial" w:cs="Arial"/>
        </w:rPr>
        <w:t xml:space="preserve"> %.</w:t>
      </w:r>
    </w:p>
    <w:p w14:paraId="0922E2A3" w14:textId="04889423" w:rsidR="00F6363E" w:rsidRPr="002701BA" w:rsidRDefault="001F216F" w:rsidP="17121B04">
      <w:pPr>
        <w:pStyle w:val="Prosttext"/>
        <w:spacing w:line="280" w:lineRule="atLeast"/>
        <w:jc w:val="center"/>
      </w:pPr>
      <w:r>
        <w:rPr>
          <w:rStyle w:val="Hypertextovodkaz"/>
          <w:rFonts w:ascii="Arial" w:hAnsi="Arial" w:cs="Arial"/>
        </w:rPr>
        <w:br/>
      </w: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6C3BC77C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t>Mezi jeho aktuální projekty patří dvě fáze</w:t>
      </w:r>
      <w:r w:rsidRPr="6C9E57D2">
        <w:rPr>
          <w:rFonts w:ascii="Arial" w:hAnsi="Arial" w:cs="Arial"/>
          <w:i/>
          <w:iCs/>
        </w:rPr>
        <w:t xml:space="preserve">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</w:t>
      </w:r>
      <w:proofErr w:type="spellStart"/>
      <w:r w:rsidR="00A55A74">
        <w:rPr>
          <w:rFonts w:ascii="Arial" w:hAnsi="Arial" w:cs="Arial"/>
          <w:i/>
          <w:iCs/>
        </w:rPr>
        <w:t>Kajetánka</w:t>
      </w:r>
      <w:proofErr w:type="spellEnd"/>
      <w:r w:rsidR="00A55A74">
        <w:rPr>
          <w:rFonts w:ascii="Arial" w:hAnsi="Arial" w:cs="Arial"/>
          <w:i/>
          <w:iCs/>
        </w:rPr>
        <w:t xml:space="preserve">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</w:t>
      </w:r>
      <w:r w:rsidRPr="6C9E57D2">
        <w:rPr>
          <w:rFonts w:ascii="Arial" w:hAnsi="Arial" w:cs="Arial"/>
          <w:i/>
          <w:iCs/>
        </w:rPr>
        <w:lastRenderedPageBreak/>
        <w:t xml:space="preserve">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3465F1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435FD"/>
    <w:rsid w:val="00052FAE"/>
    <w:rsid w:val="000572CD"/>
    <w:rsid w:val="00060D98"/>
    <w:rsid w:val="000827F8"/>
    <w:rsid w:val="000874FB"/>
    <w:rsid w:val="0009675A"/>
    <w:rsid w:val="000B08F1"/>
    <w:rsid w:val="000B358D"/>
    <w:rsid w:val="000B6C3F"/>
    <w:rsid w:val="000C0882"/>
    <w:rsid w:val="000C5516"/>
    <w:rsid w:val="000D073D"/>
    <w:rsid w:val="000D3274"/>
    <w:rsid w:val="000D475A"/>
    <w:rsid w:val="000D6CD9"/>
    <w:rsid w:val="000E0E24"/>
    <w:rsid w:val="000E21F8"/>
    <w:rsid w:val="000F585E"/>
    <w:rsid w:val="000F605B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66674"/>
    <w:rsid w:val="00181151"/>
    <w:rsid w:val="00181678"/>
    <w:rsid w:val="001A21DC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41F6"/>
    <w:rsid w:val="00230CD2"/>
    <w:rsid w:val="00233190"/>
    <w:rsid w:val="0023602B"/>
    <w:rsid w:val="00247F7E"/>
    <w:rsid w:val="00254EF4"/>
    <w:rsid w:val="002701BA"/>
    <w:rsid w:val="00271038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465F1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E733C"/>
    <w:rsid w:val="003F7248"/>
    <w:rsid w:val="003F7DA6"/>
    <w:rsid w:val="00410BCC"/>
    <w:rsid w:val="0041213F"/>
    <w:rsid w:val="00420577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4F1466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520C5"/>
    <w:rsid w:val="00656133"/>
    <w:rsid w:val="0068591C"/>
    <w:rsid w:val="00690396"/>
    <w:rsid w:val="006A371F"/>
    <w:rsid w:val="006B577D"/>
    <w:rsid w:val="006C0B14"/>
    <w:rsid w:val="006C316C"/>
    <w:rsid w:val="006F633C"/>
    <w:rsid w:val="0072678C"/>
    <w:rsid w:val="00726CD7"/>
    <w:rsid w:val="00762A62"/>
    <w:rsid w:val="007806E3"/>
    <w:rsid w:val="00782FF0"/>
    <w:rsid w:val="00791181"/>
    <w:rsid w:val="007A0AC6"/>
    <w:rsid w:val="007A6E4A"/>
    <w:rsid w:val="007B6D51"/>
    <w:rsid w:val="007C5F5B"/>
    <w:rsid w:val="007D1AE5"/>
    <w:rsid w:val="007D64F3"/>
    <w:rsid w:val="00813D85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86E98"/>
    <w:rsid w:val="00A8711B"/>
    <w:rsid w:val="00A963D0"/>
    <w:rsid w:val="00AD01A8"/>
    <w:rsid w:val="00AD4340"/>
    <w:rsid w:val="00AD6963"/>
    <w:rsid w:val="00AE2150"/>
    <w:rsid w:val="00AE6275"/>
    <w:rsid w:val="00B020E0"/>
    <w:rsid w:val="00B05C8A"/>
    <w:rsid w:val="00B1644A"/>
    <w:rsid w:val="00B22FD6"/>
    <w:rsid w:val="00B350F2"/>
    <w:rsid w:val="00B3696E"/>
    <w:rsid w:val="00B7224F"/>
    <w:rsid w:val="00B72FCF"/>
    <w:rsid w:val="00B84F7A"/>
    <w:rsid w:val="00B87870"/>
    <w:rsid w:val="00B87B65"/>
    <w:rsid w:val="00BA1FC1"/>
    <w:rsid w:val="00BA387C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62BEC"/>
    <w:rsid w:val="00C73433"/>
    <w:rsid w:val="00C87BF3"/>
    <w:rsid w:val="00C96962"/>
    <w:rsid w:val="00C96D19"/>
    <w:rsid w:val="00CA7CB1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85D78"/>
    <w:rsid w:val="00DA311E"/>
    <w:rsid w:val="00DA31CF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C173B"/>
    <w:rsid w:val="00FC2046"/>
    <w:rsid w:val="00FC3B8D"/>
    <w:rsid w:val="00FC5976"/>
    <w:rsid w:val="00FD68B0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C541508"/>
    <w:rsid w:val="65636C66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3</cp:revision>
  <cp:lastPrinted>2017-11-03T12:40:00Z</cp:lastPrinted>
  <dcterms:created xsi:type="dcterms:W3CDTF">2020-12-09T12:56:00Z</dcterms:created>
  <dcterms:modified xsi:type="dcterms:W3CDTF">2020-12-09T12:59:00Z</dcterms:modified>
</cp:coreProperties>
</file>