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1C33" w14:textId="5001B365" w:rsidR="0066121C" w:rsidRPr="00DC0C01" w:rsidRDefault="0066121C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2405FC5D" w14:textId="390C373D" w:rsidR="00B92A6C" w:rsidRPr="00DC0C01" w:rsidRDefault="00B92A6C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78434C64" w14:textId="44DB6C41" w:rsidR="0021136A" w:rsidRPr="00DC0C01" w:rsidRDefault="00B75198" w:rsidP="0066121C">
      <w:pPr>
        <w:tabs>
          <w:tab w:val="left" w:pos="7800"/>
        </w:tabs>
        <w:rPr>
          <w:rFonts w:cstheme="minorHAnsi"/>
          <w:color w:val="2B447F"/>
          <w:sz w:val="28"/>
          <w:szCs w:val="28"/>
          <w:u w:color="1048BF"/>
        </w:rPr>
      </w:pPr>
      <w:r w:rsidRPr="00DC0C01">
        <w:rPr>
          <w:rFonts w:cstheme="minorHAnsi"/>
          <w:color w:val="2B447F"/>
          <w:sz w:val="28"/>
          <w:szCs w:val="28"/>
          <w:u w:color="1048BF"/>
        </w:rPr>
        <w:t xml:space="preserve">Tisková </w:t>
      </w:r>
      <w:r w:rsidR="00B43D75" w:rsidRPr="00DC0C01">
        <w:rPr>
          <w:rFonts w:cstheme="minorHAnsi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Pr="00DC0C01" w:rsidRDefault="00A41BE9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65C1CD41" w14:textId="24A60D0C" w:rsidR="00A41BE9" w:rsidRPr="00DC0C01" w:rsidRDefault="00445DE4" w:rsidP="00A41BE9">
      <w:pPr>
        <w:tabs>
          <w:tab w:val="left" w:pos="7800"/>
        </w:tabs>
        <w:jc w:val="right"/>
        <w:rPr>
          <w:rFonts w:cstheme="minorHAnsi"/>
          <w:color w:val="2F5496" w:themeColor="accent1" w:themeShade="BF"/>
          <w:sz w:val="20"/>
          <w:szCs w:val="20"/>
        </w:rPr>
      </w:pPr>
      <w:r>
        <w:rPr>
          <w:rFonts w:cstheme="minorHAnsi"/>
          <w:color w:val="2F5496" w:themeColor="accent1" w:themeShade="BF"/>
          <w:sz w:val="20"/>
          <w:szCs w:val="20"/>
        </w:rPr>
        <w:t>13</w:t>
      </w:r>
      <w:r w:rsidR="00A41BE9" w:rsidRPr="00DC0C01">
        <w:rPr>
          <w:rFonts w:cstheme="minorHAnsi"/>
          <w:color w:val="2F5496" w:themeColor="accent1" w:themeShade="BF"/>
          <w:sz w:val="20"/>
          <w:szCs w:val="20"/>
        </w:rPr>
        <w:t xml:space="preserve">. </w:t>
      </w:r>
      <w:r w:rsidR="00834D40">
        <w:rPr>
          <w:rFonts w:cstheme="minorHAnsi"/>
          <w:color w:val="2F5496" w:themeColor="accent1" w:themeShade="BF"/>
          <w:sz w:val="20"/>
          <w:szCs w:val="20"/>
        </w:rPr>
        <w:t>května</w:t>
      </w:r>
      <w:r w:rsidR="00A41BE9" w:rsidRPr="00DC0C01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="00263F92" w:rsidRPr="00DC0C01">
        <w:rPr>
          <w:rFonts w:cstheme="minorHAnsi"/>
          <w:color w:val="2F5496" w:themeColor="accent1" w:themeShade="BF"/>
          <w:sz w:val="20"/>
          <w:szCs w:val="20"/>
        </w:rPr>
        <w:t>2020</w:t>
      </w:r>
    </w:p>
    <w:p w14:paraId="3AF55A4C" w14:textId="77777777" w:rsidR="005A5EE3" w:rsidRPr="00DC0C01" w:rsidRDefault="005A5EE3" w:rsidP="005A5EE3">
      <w:pPr>
        <w:jc w:val="center"/>
        <w:rPr>
          <w:rFonts w:cstheme="minorHAnsi"/>
          <w:color w:val="2B447F"/>
          <w:sz w:val="28"/>
          <w:szCs w:val="28"/>
          <w:u w:color="1048BF"/>
        </w:rPr>
      </w:pPr>
    </w:p>
    <w:p w14:paraId="48D68D71" w14:textId="091E6337" w:rsidR="0021136A" w:rsidRPr="00DC0C01" w:rsidRDefault="00834D40" w:rsidP="005A5EE3">
      <w:pPr>
        <w:jc w:val="center"/>
        <w:rPr>
          <w:rFonts w:cstheme="minorHAnsi"/>
          <w:color w:val="2B447F"/>
          <w:sz w:val="28"/>
          <w:szCs w:val="28"/>
          <w:u w:color="1048BF"/>
        </w:rPr>
      </w:pPr>
      <w:r>
        <w:rPr>
          <w:rFonts w:cstheme="minorHAnsi"/>
          <w:color w:val="2B447F"/>
          <w:sz w:val="28"/>
          <w:szCs w:val="28"/>
          <w:u w:color="1048BF"/>
        </w:rPr>
        <w:t xml:space="preserve">Ondřej Fér je </w:t>
      </w:r>
      <w:r w:rsidRPr="00834D40">
        <w:rPr>
          <w:rFonts w:cstheme="minorHAnsi"/>
          <w:color w:val="2B447F"/>
          <w:sz w:val="28"/>
          <w:szCs w:val="28"/>
          <w:u w:color="1048BF"/>
        </w:rPr>
        <w:t>ředitel</w:t>
      </w:r>
      <w:r>
        <w:rPr>
          <w:rFonts w:cstheme="minorHAnsi"/>
          <w:color w:val="2B447F"/>
          <w:sz w:val="28"/>
          <w:szCs w:val="28"/>
          <w:u w:color="1048BF"/>
        </w:rPr>
        <w:t>em</w:t>
      </w:r>
      <w:r w:rsidRPr="00834D40">
        <w:rPr>
          <w:rFonts w:cstheme="minorHAnsi"/>
          <w:color w:val="2B447F"/>
          <w:sz w:val="28"/>
          <w:szCs w:val="28"/>
          <w:u w:color="1048BF"/>
        </w:rPr>
        <w:t xml:space="preserve"> komunikace Energy financial group</w:t>
      </w:r>
    </w:p>
    <w:p w14:paraId="0D93DE5A" w14:textId="77777777" w:rsidR="009D474E" w:rsidRPr="00DC0C01" w:rsidRDefault="009D474E" w:rsidP="0021136A">
      <w:pPr>
        <w:rPr>
          <w:rFonts w:cstheme="minorHAnsi"/>
          <w:sz w:val="32"/>
          <w:szCs w:val="32"/>
        </w:rPr>
      </w:pPr>
    </w:p>
    <w:p w14:paraId="1F3F7BF7" w14:textId="3E84975E" w:rsidR="00834D40" w:rsidRDefault="00B75A47" w:rsidP="75F5CA57">
      <w:pPr>
        <w:jc w:val="both"/>
        <w:rPr>
          <w:rStyle w:val="Hypertextovodkaz"/>
          <w:b/>
          <w:bCs/>
          <w:color w:val="auto"/>
          <w:sz w:val="22"/>
          <w:szCs w:val="22"/>
          <w:u w:val="none"/>
        </w:rPr>
      </w:pPr>
      <w:r>
        <w:rPr>
          <w:rStyle w:val="Hypertextovodkaz"/>
          <w:b/>
          <w:bCs/>
          <w:color w:val="auto"/>
          <w:sz w:val="22"/>
          <w:szCs w:val="22"/>
          <w:u w:val="none"/>
        </w:rPr>
        <w:t>Do</w:t>
      </w:r>
      <w:r w:rsidR="003E5914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 investiční skupiny Energy financial group (EFG) specializující se na projekty obnoviteln</w:t>
      </w:r>
      <w:r w:rsidR="23F77FAA" w:rsidRPr="75F5CA57">
        <w:rPr>
          <w:rStyle w:val="Hypertextovodkaz"/>
          <w:b/>
          <w:bCs/>
          <w:color w:val="auto"/>
          <w:sz w:val="22"/>
          <w:szCs w:val="22"/>
          <w:u w:val="none"/>
        </w:rPr>
        <w:t>ých</w:t>
      </w:r>
      <w:r w:rsidR="003E5914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 zdroj</w:t>
      </w:r>
      <w:r w:rsidR="4F63AD9F" w:rsidRPr="75F5CA57">
        <w:rPr>
          <w:rStyle w:val="Hypertextovodkaz"/>
          <w:b/>
          <w:bCs/>
          <w:color w:val="auto"/>
          <w:sz w:val="22"/>
          <w:szCs w:val="22"/>
          <w:u w:val="none"/>
        </w:rPr>
        <w:t>ů</w:t>
      </w:r>
      <w:r w:rsidR="003E5914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 energie </w:t>
      </w:r>
      <w:r>
        <w:rPr>
          <w:rStyle w:val="Hypertextovodkaz"/>
          <w:b/>
          <w:bCs/>
          <w:color w:val="auto"/>
          <w:sz w:val="22"/>
          <w:szCs w:val="22"/>
          <w:u w:val="none"/>
        </w:rPr>
        <w:t>přichází jako ředitel komunikace</w:t>
      </w:r>
      <w:r w:rsidR="003E5914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 </w:t>
      </w:r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>Ondřej Fér</w:t>
      </w:r>
      <w:r w:rsidR="003E5914" w:rsidRPr="75F5CA57">
        <w:rPr>
          <w:rStyle w:val="Hypertextovodkaz"/>
          <w:b/>
          <w:bCs/>
          <w:color w:val="auto"/>
          <w:sz w:val="22"/>
          <w:szCs w:val="22"/>
          <w:u w:val="none"/>
        </w:rPr>
        <w:t>.</w:t>
      </w:r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 </w:t>
      </w:r>
      <w:r>
        <w:rPr>
          <w:rStyle w:val="Hypertextovodkaz"/>
          <w:b/>
          <w:bCs/>
          <w:color w:val="auto"/>
          <w:sz w:val="22"/>
          <w:szCs w:val="22"/>
          <w:u w:val="none"/>
        </w:rPr>
        <w:t>Bude</w:t>
      </w:r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 zastřešovat komunikaci a marketing firem z portfolia EFG, mezi nimiž je například unikátní </w:t>
      </w:r>
      <w:r w:rsidR="00A56054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odpadová </w:t>
      </w:r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bioplynová stanice EFG Rapotín BPS, závod Mostek </w:t>
      </w:r>
      <w:proofErr w:type="spellStart"/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>Energo</w:t>
      </w:r>
      <w:proofErr w:type="spellEnd"/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, vzdělávací společnost </w:t>
      </w:r>
      <w:proofErr w:type="spellStart"/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>Educa</w:t>
      </w:r>
      <w:proofErr w:type="spellEnd"/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 či technologická firma </w:t>
      </w:r>
      <w:proofErr w:type="spellStart"/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>Biomethane</w:t>
      </w:r>
      <w:proofErr w:type="spellEnd"/>
      <w:r w:rsidR="00834D40" w:rsidRPr="75F5CA57">
        <w:rPr>
          <w:rStyle w:val="Hypertextovodkaz"/>
          <w:b/>
          <w:bCs/>
          <w:color w:val="auto"/>
          <w:sz w:val="22"/>
          <w:szCs w:val="22"/>
          <w:u w:val="none"/>
        </w:rPr>
        <w:t xml:space="preserve"> CE</w:t>
      </w:r>
      <w:r w:rsidR="00A56054" w:rsidRPr="75F5CA57">
        <w:rPr>
          <w:rStyle w:val="Hypertextovodkaz"/>
          <w:b/>
          <w:bCs/>
          <w:color w:val="auto"/>
          <w:sz w:val="22"/>
          <w:szCs w:val="22"/>
          <w:u w:val="none"/>
        </w:rPr>
        <w:t>.</w:t>
      </w:r>
      <w:bookmarkStart w:id="0" w:name="_GoBack"/>
      <w:bookmarkEnd w:id="0"/>
    </w:p>
    <w:p w14:paraId="44E21FF9" w14:textId="6653F23D" w:rsidR="00107B15" w:rsidRPr="00DC0C01" w:rsidRDefault="00107B15" w:rsidP="00263272">
      <w:pPr>
        <w:jc w:val="both"/>
        <w:rPr>
          <w:rFonts w:cstheme="minorHAnsi"/>
          <w:b/>
          <w:sz w:val="22"/>
          <w:szCs w:val="22"/>
        </w:rPr>
      </w:pPr>
    </w:p>
    <w:p w14:paraId="4DFA7D81" w14:textId="01388129" w:rsidR="006366C8" w:rsidRDefault="006366C8" w:rsidP="00AB2CD6">
      <w:pPr>
        <w:jc w:val="both"/>
        <w:rPr>
          <w:rFonts w:cstheme="minorHAnsi"/>
          <w:sz w:val="22"/>
          <w:szCs w:val="22"/>
        </w:rPr>
      </w:pPr>
    </w:p>
    <w:p w14:paraId="5A8020D1" w14:textId="619D2C43" w:rsidR="002A01B4" w:rsidRDefault="00C4037A" w:rsidP="00AB2CD6">
      <w:pPr>
        <w:jc w:val="both"/>
        <w:rPr>
          <w:rFonts w:cstheme="minorHAnsi"/>
          <w:sz w:val="22"/>
          <w:szCs w:val="22"/>
        </w:rPr>
      </w:pPr>
      <w:r w:rsidRPr="00DC0C01">
        <w:rPr>
          <w:rFonts w:cstheme="minorHAnsi"/>
          <w:sz w:val="22"/>
          <w:szCs w:val="22"/>
        </w:rPr>
        <w:t>„</w:t>
      </w:r>
      <w:r w:rsidR="002A01B4" w:rsidRPr="002A01B4">
        <w:rPr>
          <w:rFonts w:cstheme="minorHAnsi"/>
          <w:i/>
          <w:sz w:val="22"/>
          <w:szCs w:val="22"/>
        </w:rPr>
        <w:t>Jako stěžejní úkol své mise vnímám posílení povědomí o moderních technologiích, které umožňují rozšířit využití čistých zdrojů energie. Společnost Energy financial group je v této oblasti v Česku jedním z nejvýznačnějších subjektů na trhu. EFG je navíc firmou s jasnou vizí využití pokročilých technologií pro přechod k trvale udržitelné ekonomice. Současně prosazuje zásady společensky odpovědného investování, což jí na českém trhu dává skutečně výjimečně postavení,</w:t>
      </w:r>
      <w:r w:rsidR="002A01B4">
        <w:rPr>
          <w:rFonts w:cstheme="minorHAnsi"/>
          <w:sz w:val="22"/>
          <w:szCs w:val="22"/>
        </w:rPr>
        <w:t>“ uvádí Ondřej Fér, ředitel komunikace Energy financial group.</w:t>
      </w:r>
    </w:p>
    <w:p w14:paraId="0E3F466E" w14:textId="77777777" w:rsidR="000C4423" w:rsidRDefault="000C4423" w:rsidP="00AB2CD6">
      <w:pPr>
        <w:jc w:val="both"/>
        <w:rPr>
          <w:rFonts w:cstheme="minorHAnsi"/>
          <w:sz w:val="22"/>
          <w:szCs w:val="22"/>
        </w:rPr>
      </w:pPr>
    </w:p>
    <w:p w14:paraId="001DFAAA" w14:textId="65B80125" w:rsidR="002A01B4" w:rsidRDefault="000C4423" w:rsidP="00AB2CD6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anchorId="4579ABE8" wp14:editId="12FC65B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G_O_Fer_z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5DAEC" w14:textId="6599AAD8" w:rsidR="002A01B4" w:rsidRDefault="002A01B4" w:rsidP="002A01B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Ondřej Fér (</w:t>
      </w:r>
      <w:r w:rsidR="00B75A47">
        <w:rPr>
          <w:rFonts w:cstheme="minorHAnsi"/>
          <w:sz w:val="22"/>
          <w:szCs w:val="22"/>
        </w:rPr>
        <w:t>41</w:t>
      </w:r>
      <w:r>
        <w:rPr>
          <w:rFonts w:cstheme="minorHAnsi"/>
          <w:sz w:val="22"/>
          <w:szCs w:val="22"/>
        </w:rPr>
        <w:t xml:space="preserve">) dříve pracoval jako </w:t>
      </w:r>
      <w:r w:rsidRPr="002A01B4">
        <w:rPr>
          <w:rFonts w:cstheme="minorHAnsi"/>
          <w:sz w:val="22"/>
          <w:szCs w:val="22"/>
        </w:rPr>
        <w:t>zástupce šéfredaktora časopisu Týden, šéfredak</w:t>
      </w:r>
      <w:r w:rsidR="000C4423">
        <w:rPr>
          <w:rFonts w:cstheme="minorHAnsi"/>
          <w:sz w:val="22"/>
          <w:szCs w:val="22"/>
        </w:rPr>
        <w:t xml:space="preserve">tor časopisu Marketing &amp; Media </w:t>
      </w:r>
      <w:r w:rsidR="00B75A47">
        <w:rPr>
          <w:rFonts w:cstheme="minorHAnsi"/>
          <w:sz w:val="22"/>
          <w:szCs w:val="22"/>
        </w:rPr>
        <w:t>a</w:t>
      </w:r>
      <w:r w:rsidRPr="002A01B4">
        <w:rPr>
          <w:rFonts w:cstheme="minorHAnsi"/>
          <w:sz w:val="22"/>
          <w:szCs w:val="22"/>
        </w:rPr>
        <w:t xml:space="preserve"> výkonný ředitel společnosti Médea Public Relations</w:t>
      </w:r>
      <w:r w:rsidR="000C4423">
        <w:rPr>
          <w:rFonts w:cstheme="minorHAnsi"/>
          <w:sz w:val="22"/>
          <w:szCs w:val="22"/>
        </w:rPr>
        <w:t>.</w:t>
      </w:r>
    </w:p>
    <w:p w14:paraId="2B5E94DB" w14:textId="77777777" w:rsidR="000C4423" w:rsidRDefault="000C4423" w:rsidP="002A01B4">
      <w:pPr>
        <w:rPr>
          <w:rFonts w:cstheme="minorHAnsi"/>
          <w:sz w:val="22"/>
          <w:szCs w:val="22"/>
        </w:rPr>
      </w:pPr>
    </w:p>
    <w:p w14:paraId="2A437FD1" w14:textId="12CCD7B2" w:rsidR="00E6102D" w:rsidRPr="00DC0C01" w:rsidRDefault="000C4423" w:rsidP="00B75A47">
      <w:pPr>
        <w:rPr>
          <w:rFonts w:cstheme="minorHAnsi"/>
          <w:b/>
          <w:sz w:val="20"/>
          <w:szCs w:val="20"/>
        </w:rPr>
      </w:pPr>
      <w:r>
        <w:rPr>
          <w:rFonts w:cstheme="minorHAnsi"/>
          <w:sz w:val="22"/>
          <w:szCs w:val="22"/>
        </w:rPr>
        <w:t xml:space="preserve">Ve svém volném čase se věnuje </w:t>
      </w:r>
      <w:r w:rsidR="00B75A47">
        <w:rPr>
          <w:rFonts w:cstheme="minorHAnsi"/>
          <w:sz w:val="22"/>
          <w:szCs w:val="22"/>
        </w:rPr>
        <w:t xml:space="preserve">sportu, hře na kytaru a rodině. </w:t>
      </w:r>
    </w:p>
    <w:p w14:paraId="7A8B2F5E" w14:textId="77777777" w:rsidR="00E6102D" w:rsidRPr="00DC0C01" w:rsidRDefault="00E6102D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20B78D71" w14:textId="77777777" w:rsidR="000C4423" w:rsidRDefault="000C4423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77D7009C" w14:textId="77777777" w:rsidR="000C4423" w:rsidRDefault="000C4423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30BD0060" w14:textId="3BD26870" w:rsidR="00233175" w:rsidRPr="00DC0C01" w:rsidRDefault="00233175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Pro více informací kontaktujte:</w:t>
      </w:r>
    </w:p>
    <w:p w14:paraId="5DC42B67" w14:textId="6C64CBC0" w:rsidR="00233175" w:rsidRPr="00DC0C01" w:rsidRDefault="00233175" w:rsidP="00233175">
      <w:pPr>
        <w:tabs>
          <w:tab w:val="right" w:pos="9070"/>
        </w:tabs>
        <w:jc w:val="both"/>
        <w:rPr>
          <w:rFonts w:cstheme="minorHAnsi"/>
          <w:sz w:val="20"/>
          <w:szCs w:val="20"/>
        </w:rPr>
      </w:pPr>
    </w:p>
    <w:p w14:paraId="49C20807" w14:textId="51EF144B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Marcela Štefcová</w:t>
      </w:r>
    </w:p>
    <w:p w14:paraId="33BAC6D1" w14:textId="77FF4863" w:rsidR="00233175" w:rsidRPr="00DC0C01" w:rsidRDefault="00233175" w:rsidP="00233175">
      <w:pPr>
        <w:rPr>
          <w:rFonts w:cstheme="minorHAnsi"/>
          <w:b/>
          <w:sz w:val="20"/>
          <w:szCs w:val="20"/>
        </w:rPr>
      </w:pPr>
      <w:proofErr w:type="spellStart"/>
      <w:r w:rsidRPr="00DC0C01">
        <w:rPr>
          <w:rFonts w:cstheme="minorHAnsi"/>
          <w:b/>
          <w:sz w:val="20"/>
          <w:szCs w:val="20"/>
        </w:rPr>
        <w:t>Crest</w:t>
      </w:r>
      <w:proofErr w:type="spellEnd"/>
      <w:r w:rsidRPr="00DC0C01">
        <w:rPr>
          <w:rFonts w:cstheme="minorHAnsi"/>
          <w:b/>
          <w:sz w:val="20"/>
          <w:szCs w:val="20"/>
        </w:rPr>
        <w:t xml:space="preserve"> Communications, a.s.</w:t>
      </w:r>
    </w:p>
    <w:p w14:paraId="1F6A0456" w14:textId="61357A11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Ostrovní 126/30</w:t>
      </w:r>
    </w:p>
    <w:p w14:paraId="41352ADD" w14:textId="22EE309F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110 00 Praha 1</w:t>
      </w:r>
    </w:p>
    <w:p w14:paraId="2FBA2F09" w14:textId="6C01391E" w:rsidR="00233175" w:rsidRPr="00DC0C01" w:rsidRDefault="00233175" w:rsidP="00233175">
      <w:pPr>
        <w:rPr>
          <w:rFonts w:cstheme="minorHAnsi"/>
          <w:sz w:val="20"/>
          <w:szCs w:val="20"/>
        </w:rPr>
      </w:pPr>
      <w:proofErr w:type="spellStart"/>
      <w:r w:rsidRPr="00DC0C01">
        <w:rPr>
          <w:rFonts w:cstheme="minorHAnsi"/>
          <w:b/>
          <w:sz w:val="20"/>
          <w:szCs w:val="20"/>
        </w:rPr>
        <w:t>gsm</w:t>
      </w:r>
      <w:proofErr w:type="spellEnd"/>
      <w:r w:rsidRPr="00DC0C01">
        <w:rPr>
          <w:rFonts w:cstheme="minorHAnsi"/>
          <w:b/>
          <w:sz w:val="20"/>
          <w:szCs w:val="20"/>
        </w:rPr>
        <w:t>:</w:t>
      </w:r>
      <w:r w:rsidRPr="00DC0C01">
        <w:rPr>
          <w:rFonts w:cstheme="minorHAnsi"/>
          <w:sz w:val="20"/>
          <w:szCs w:val="20"/>
        </w:rPr>
        <w:t xml:space="preserve"> + 420 731 613 669</w:t>
      </w:r>
    </w:p>
    <w:p w14:paraId="0A51013E" w14:textId="4564F239" w:rsidR="00182465" w:rsidRPr="00DC0C01" w:rsidRDefault="00583D7D" w:rsidP="00233175">
      <w:pPr>
        <w:rPr>
          <w:rFonts w:cstheme="minorHAnsi"/>
          <w:sz w:val="20"/>
          <w:szCs w:val="20"/>
        </w:rPr>
      </w:pPr>
      <w:hyperlink r:id="rId9" w:history="1">
        <w:r w:rsidR="00182465" w:rsidRPr="00DC0C01">
          <w:rPr>
            <w:rStyle w:val="Hypertextovodkaz"/>
            <w:rFonts w:cstheme="minorHAnsi"/>
            <w:sz w:val="20"/>
            <w:szCs w:val="20"/>
          </w:rPr>
          <w:t>http://www.crestcom.cz/cz/</w:t>
        </w:r>
      </w:hyperlink>
    </w:p>
    <w:p w14:paraId="0920982F" w14:textId="68673693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e-mail:</w:t>
      </w:r>
      <w:r w:rsidRPr="00DC0C01">
        <w:rPr>
          <w:rFonts w:cstheme="minorHAnsi"/>
          <w:sz w:val="20"/>
          <w:szCs w:val="20"/>
        </w:rPr>
        <w:t xml:space="preserve"> </w:t>
      </w:r>
      <w:hyperlink r:id="rId10" w:history="1">
        <w:r w:rsidRPr="00DC0C01">
          <w:rPr>
            <w:rFonts w:cstheme="minorHAnsi"/>
            <w:sz w:val="20"/>
            <w:szCs w:val="20"/>
          </w:rPr>
          <w:t>marcela.stefcova@crestcom.cz</w:t>
        </w:r>
      </w:hyperlink>
    </w:p>
    <w:p w14:paraId="427B0037" w14:textId="266848F3" w:rsidR="00233175" w:rsidRPr="00DC0C01" w:rsidRDefault="00233175" w:rsidP="00233175">
      <w:pPr>
        <w:rPr>
          <w:rFonts w:cstheme="minorHAnsi"/>
          <w:sz w:val="20"/>
          <w:szCs w:val="20"/>
        </w:rPr>
      </w:pPr>
    </w:p>
    <w:p w14:paraId="2498C3BE" w14:textId="088DC03C" w:rsidR="00D5736A" w:rsidRPr="00DC0C01" w:rsidRDefault="00D5736A" w:rsidP="00233175">
      <w:pPr>
        <w:rPr>
          <w:rFonts w:cstheme="minorHAnsi"/>
          <w:b/>
          <w:sz w:val="20"/>
          <w:szCs w:val="20"/>
        </w:rPr>
      </w:pPr>
    </w:p>
    <w:p w14:paraId="3B71D10A" w14:textId="7E46AC6C" w:rsidR="00182465" w:rsidRPr="00DC0C01" w:rsidRDefault="00182465" w:rsidP="00182465">
      <w:pPr>
        <w:rPr>
          <w:rFonts w:cstheme="minorHAnsi"/>
          <w:b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Informace pro editory</w:t>
      </w:r>
    </w:p>
    <w:p w14:paraId="186D3C0F" w14:textId="42169338" w:rsidR="00182465" w:rsidRPr="00DC0C01" w:rsidRDefault="00182465" w:rsidP="00182465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1A5D39B" w14:textId="4CB0D5DD" w:rsidR="00182465" w:rsidRPr="00DC0C01" w:rsidRDefault="00182465" w:rsidP="00182465">
      <w:pPr>
        <w:spacing w:line="276" w:lineRule="auto"/>
        <w:jc w:val="both"/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lastRenderedPageBreak/>
        <w:t xml:space="preserve">Investiční skupina </w:t>
      </w:r>
      <w:hyperlink r:id="rId11" w:history="1">
        <w:r w:rsidRPr="00DC0C01">
          <w:rPr>
            <w:rStyle w:val="Hypertextovodkaz"/>
            <w:rFonts w:cstheme="minorHAnsi"/>
            <w:b/>
            <w:color w:val="auto"/>
            <w:sz w:val="20"/>
            <w:szCs w:val="20"/>
          </w:rPr>
          <w:t>Energy financial group a. s. (EFG)</w:t>
        </w:r>
      </w:hyperlink>
      <w:r w:rsidRPr="00DC0C01">
        <w:rPr>
          <w:rFonts w:cstheme="minorHAnsi"/>
          <w:b/>
          <w:sz w:val="20"/>
          <w:szCs w:val="20"/>
        </w:rPr>
        <w:t xml:space="preserve"> </w:t>
      </w:r>
      <w:r w:rsidRPr="00DC0C01">
        <w:rPr>
          <w:rFonts w:cstheme="minorHAnsi"/>
          <w:sz w:val="20"/>
          <w:szCs w:val="20"/>
        </w:rPr>
        <w:t>prostřednictvím svých dceřiných společností buduje a provozuje od roku 2006 projekty zaměřené na produkci energií z obnovitelných zdrojů. Je lídrem v segmentu energetického zpracování biologicky rozložitelných odpadů a upgradingu bioplynu na biometan využitelný například jako pokročilé palivo. Společností vybudovan</w:t>
      </w:r>
      <w:r w:rsidR="00E6102D" w:rsidRPr="00DC0C01">
        <w:rPr>
          <w:rFonts w:cstheme="minorHAnsi"/>
          <w:sz w:val="20"/>
          <w:szCs w:val="20"/>
        </w:rPr>
        <w:t>á</w:t>
      </w:r>
      <w:r w:rsidRPr="00DC0C01">
        <w:rPr>
          <w:rFonts w:cstheme="minorHAnsi"/>
          <w:sz w:val="20"/>
          <w:szCs w:val="20"/>
        </w:rPr>
        <w:t xml:space="preserve"> a spravovan</w:t>
      </w:r>
      <w:r w:rsidR="00E6102D" w:rsidRPr="00DC0C01">
        <w:rPr>
          <w:rFonts w:cstheme="minorHAnsi"/>
          <w:sz w:val="20"/>
          <w:szCs w:val="20"/>
        </w:rPr>
        <w:t>á</w:t>
      </w:r>
      <w:r w:rsidRPr="00DC0C01">
        <w:rPr>
          <w:rFonts w:cstheme="minorHAnsi"/>
          <w:sz w:val="20"/>
          <w:szCs w:val="20"/>
        </w:rPr>
        <w:t xml:space="preserve"> moderní </w:t>
      </w:r>
      <w:hyperlink r:id="rId12" w:history="1">
        <w:r w:rsidR="00E6102D" w:rsidRPr="00DC0C01">
          <w:rPr>
            <w:rStyle w:val="Hypertextovodkaz"/>
            <w:rFonts w:cstheme="minorHAnsi"/>
            <w:b/>
            <w:color w:val="auto"/>
            <w:sz w:val="20"/>
            <w:szCs w:val="20"/>
          </w:rPr>
          <w:t>odpadová bioplynová stanice EFG Rapotín BPS v Rapotíně</w:t>
        </w:r>
      </w:hyperlink>
      <w:r w:rsidRPr="00DC0C01">
        <w:rPr>
          <w:rFonts w:cstheme="minorHAnsi"/>
          <w:sz w:val="20"/>
          <w:szCs w:val="20"/>
        </w:rPr>
        <w:t xml:space="preserve"> u Šumperka je vybaven</w:t>
      </w:r>
      <w:r w:rsidR="00E6102D" w:rsidRPr="00DC0C01">
        <w:rPr>
          <w:rFonts w:cstheme="minorHAnsi"/>
          <w:sz w:val="20"/>
          <w:szCs w:val="20"/>
        </w:rPr>
        <w:t>a</w:t>
      </w:r>
      <w:r w:rsidRPr="00DC0C01">
        <w:rPr>
          <w:rFonts w:cstheme="minorHAnsi"/>
          <w:sz w:val="20"/>
          <w:szCs w:val="20"/>
        </w:rPr>
        <w:t xml:space="preserve"> nejmodernější technologií a byl</w:t>
      </w:r>
      <w:r w:rsidR="00E6102D" w:rsidRPr="00DC0C01">
        <w:rPr>
          <w:rFonts w:cstheme="minorHAnsi"/>
          <w:sz w:val="20"/>
          <w:szCs w:val="20"/>
        </w:rPr>
        <w:t>a</w:t>
      </w:r>
      <w:r w:rsidRPr="00DC0C01">
        <w:rPr>
          <w:rFonts w:cstheme="minorHAnsi"/>
          <w:sz w:val="20"/>
          <w:szCs w:val="20"/>
        </w:rPr>
        <w:t xml:space="preserve"> jedn</w:t>
      </w:r>
      <w:r w:rsidR="00E6102D" w:rsidRPr="00DC0C01">
        <w:rPr>
          <w:rFonts w:cstheme="minorHAnsi"/>
          <w:sz w:val="20"/>
          <w:szCs w:val="20"/>
        </w:rPr>
        <w:t>ou</w:t>
      </w:r>
      <w:r w:rsidRPr="00DC0C01">
        <w:rPr>
          <w:rFonts w:cstheme="minorHAnsi"/>
          <w:sz w:val="20"/>
          <w:szCs w:val="20"/>
        </w:rPr>
        <w:t xml:space="preserve"> z prvních zařízení svého druhu v České republice. </w:t>
      </w:r>
      <w:r w:rsidRPr="00DC0C01">
        <w:rPr>
          <w:rFonts w:cstheme="minorHAnsi"/>
          <w:b/>
          <w:sz w:val="20"/>
          <w:szCs w:val="20"/>
        </w:rPr>
        <w:t>EFG</w:t>
      </w:r>
      <w:r w:rsidRPr="00DC0C01">
        <w:rPr>
          <w:rFonts w:cstheme="minorHAnsi"/>
          <w:sz w:val="20"/>
          <w:szCs w:val="20"/>
        </w:rPr>
        <w:t xml:space="preserve"> se významně podílí na vývoji nových technologií ve spolupráci s českými univerzitami. Vizí společnosti je podpora odpovědného nakládání s odpady a snaha přispět k rozvoji energetického segmentu šetrného k životnímu prostředí.</w:t>
      </w:r>
    </w:p>
    <w:p w14:paraId="41B3B813" w14:textId="4CFAA3C1" w:rsidR="00182465" w:rsidRPr="00DC0C01" w:rsidRDefault="00182465" w:rsidP="00182465">
      <w:pPr>
        <w:rPr>
          <w:rFonts w:cstheme="minorHAnsi"/>
          <w:sz w:val="22"/>
          <w:szCs w:val="22"/>
        </w:rPr>
      </w:pPr>
    </w:p>
    <w:p w14:paraId="6181106E" w14:textId="0AA40BE9" w:rsidR="00F15D77" w:rsidRPr="00DC0C01" w:rsidRDefault="00F15D77" w:rsidP="00182465">
      <w:pPr>
        <w:rPr>
          <w:rFonts w:cstheme="minorHAnsi"/>
          <w:sz w:val="22"/>
          <w:szCs w:val="22"/>
        </w:rPr>
      </w:pPr>
    </w:p>
    <w:sectPr w:rsidR="00F15D77" w:rsidRPr="00DC0C01" w:rsidSect="00EF45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4F2C4" w14:textId="77777777" w:rsidR="00583D7D" w:rsidRDefault="00583D7D" w:rsidP="0066121C">
      <w:r>
        <w:separator/>
      </w:r>
    </w:p>
  </w:endnote>
  <w:endnote w:type="continuationSeparator" w:id="0">
    <w:p w14:paraId="64BFB352" w14:textId="77777777" w:rsidR="00583D7D" w:rsidRDefault="00583D7D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2AE9B" w14:textId="77777777" w:rsidR="00583D7D" w:rsidRDefault="00583D7D" w:rsidP="0066121C">
      <w:r>
        <w:separator/>
      </w:r>
    </w:p>
  </w:footnote>
  <w:footnote w:type="continuationSeparator" w:id="0">
    <w:p w14:paraId="3C35FFCE" w14:textId="77777777" w:rsidR="00583D7D" w:rsidRDefault="00583D7D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66E6" w14:textId="606AA9A9"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234C" w14:textId="77777777" w:rsidR="00A31457" w:rsidRDefault="00A314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B"/>
    <w:rsid w:val="00020370"/>
    <w:rsid w:val="000250D6"/>
    <w:rsid w:val="00045B4B"/>
    <w:rsid w:val="000507C7"/>
    <w:rsid w:val="00083B42"/>
    <w:rsid w:val="000852DF"/>
    <w:rsid w:val="0008554D"/>
    <w:rsid w:val="000926F9"/>
    <w:rsid w:val="000A255F"/>
    <w:rsid w:val="000C4423"/>
    <w:rsid w:val="000C720D"/>
    <w:rsid w:val="000F7DC6"/>
    <w:rsid w:val="00107B15"/>
    <w:rsid w:val="00127D77"/>
    <w:rsid w:val="0013296E"/>
    <w:rsid w:val="00157B40"/>
    <w:rsid w:val="00180322"/>
    <w:rsid w:val="00182465"/>
    <w:rsid w:val="001841BD"/>
    <w:rsid w:val="00192FB2"/>
    <w:rsid w:val="001B0E83"/>
    <w:rsid w:val="001B4E9B"/>
    <w:rsid w:val="0021136A"/>
    <w:rsid w:val="00222F30"/>
    <w:rsid w:val="002230AB"/>
    <w:rsid w:val="00233175"/>
    <w:rsid w:val="00233500"/>
    <w:rsid w:val="00260637"/>
    <w:rsid w:val="00263272"/>
    <w:rsid w:val="00263F92"/>
    <w:rsid w:val="00273E0B"/>
    <w:rsid w:val="002853D6"/>
    <w:rsid w:val="00294BC3"/>
    <w:rsid w:val="002A01B4"/>
    <w:rsid w:val="002A2A3E"/>
    <w:rsid w:val="002C0861"/>
    <w:rsid w:val="002C2449"/>
    <w:rsid w:val="002C77D0"/>
    <w:rsid w:val="002D11A8"/>
    <w:rsid w:val="002D7563"/>
    <w:rsid w:val="002E0F94"/>
    <w:rsid w:val="003006BF"/>
    <w:rsid w:val="00303A8C"/>
    <w:rsid w:val="00323A6A"/>
    <w:rsid w:val="00331CD4"/>
    <w:rsid w:val="00351468"/>
    <w:rsid w:val="0037786E"/>
    <w:rsid w:val="00396866"/>
    <w:rsid w:val="003C1239"/>
    <w:rsid w:val="003D422E"/>
    <w:rsid w:val="003E5914"/>
    <w:rsid w:val="004042FD"/>
    <w:rsid w:val="00405B26"/>
    <w:rsid w:val="004123F1"/>
    <w:rsid w:val="00420E17"/>
    <w:rsid w:val="00445DE4"/>
    <w:rsid w:val="00447950"/>
    <w:rsid w:val="00474DD8"/>
    <w:rsid w:val="00486240"/>
    <w:rsid w:val="004D49C5"/>
    <w:rsid w:val="004E5547"/>
    <w:rsid w:val="00500CA0"/>
    <w:rsid w:val="00517DE9"/>
    <w:rsid w:val="005419B7"/>
    <w:rsid w:val="00541E82"/>
    <w:rsid w:val="00543028"/>
    <w:rsid w:val="005603C7"/>
    <w:rsid w:val="0056242B"/>
    <w:rsid w:val="00566959"/>
    <w:rsid w:val="0057659C"/>
    <w:rsid w:val="00581E00"/>
    <w:rsid w:val="00583D7D"/>
    <w:rsid w:val="0059313F"/>
    <w:rsid w:val="005A4649"/>
    <w:rsid w:val="005A4CDA"/>
    <w:rsid w:val="005A5EE3"/>
    <w:rsid w:val="005B46ED"/>
    <w:rsid w:val="005B5C63"/>
    <w:rsid w:val="005E3A76"/>
    <w:rsid w:val="006130BF"/>
    <w:rsid w:val="00632EA2"/>
    <w:rsid w:val="006366C8"/>
    <w:rsid w:val="006424AA"/>
    <w:rsid w:val="0065576B"/>
    <w:rsid w:val="0066121C"/>
    <w:rsid w:val="006626D1"/>
    <w:rsid w:val="00665C32"/>
    <w:rsid w:val="006770E9"/>
    <w:rsid w:val="00680E67"/>
    <w:rsid w:val="0068C9BA"/>
    <w:rsid w:val="006A74E8"/>
    <w:rsid w:val="006B4D7B"/>
    <w:rsid w:val="006C1080"/>
    <w:rsid w:val="006D5DBD"/>
    <w:rsid w:val="006F79B5"/>
    <w:rsid w:val="00722612"/>
    <w:rsid w:val="00726814"/>
    <w:rsid w:val="00740D5C"/>
    <w:rsid w:val="0074163E"/>
    <w:rsid w:val="0078690F"/>
    <w:rsid w:val="00792193"/>
    <w:rsid w:val="007B3F39"/>
    <w:rsid w:val="007C64FA"/>
    <w:rsid w:val="007C7476"/>
    <w:rsid w:val="007D4776"/>
    <w:rsid w:val="007D6412"/>
    <w:rsid w:val="007F5F98"/>
    <w:rsid w:val="007F7A9B"/>
    <w:rsid w:val="00803DD8"/>
    <w:rsid w:val="00804DD0"/>
    <w:rsid w:val="00822876"/>
    <w:rsid w:val="00834D40"/>
    <w:rsid w:val="00837497"/>
    <w:rsid w:val="008379A3"/>
    <w:rsid w:val="0086631D"/>
    <w:rsid w:val="00871FD0"/>
    <w:rsid w:val="008762D4"/>
    <w:rsid w:val="00895F5D"/>
    <w:rsid w:val="008B074D"/>
    <w:rsid w:val="008C7BF6"/>
    <w:rsid w:val="008E025B"/>
    <w:rsid w:val="00900BDE"/>
    <w:rsid w:val="00953F21"/>
    <w:rsid w:val="0095751E"/>
    <w:rsid w:val="00962953"/>
    <w:rsid w:val="00974A13"/>
    <w:rsid w:val="009764B3"/>
    <w:rsid w:val="009A0E6D"/>
    <w:rsid w:val="009A5788"/>
    <w:rsid w:val="009B26CD"/>
    <w:rsid w:val="009C05D5"/>
    <w:rsid w:val="009D474E"/>
    <w:rsid w:val="009D7F16"/>
    <w:rsid w:val="009F14F5"/>
    <w:rsid w:val="009F5FE3"/>
    <w:rsid w:val="00A20577"/>
    <w:rsid w:val="00A26C06"/>
    <w:rsid w:val="00A31457"/>
    <w:rsid w:val="00A41BE9"/>
    <w:rsid w:val="00A44972"/>
    <w:rsid w:val="00A46E67"/>
    <w:rsid w:val="00A54906"/>
    <w:rsid w:val="00A5496E"/>
    <w:rsid w:val="00A56054"/>
    <w:rsid w:val="00A70434"/>
    <w:rsid w:val="00A8450B"/>
    <w:rsid w:val="00AA5566"/>
    <w:rsid w:val="00AB2CD6"/>
    <w:rsid w:val="00AB547F"/>
    <w:rsid w:val="00AC241D"/>
    <w:rsid w:val="00AC3C48"/>
    <w:rsid w:val="00AD66FF"/>
    <w:rsid w:val="00AE69F9"/>
    <w:rsid w:val="00AF241B"/>
    <w:rsid w:val="00B106AE"/>
    <w:rsid w:val="00B43D75"/>
    <w:rsid w:val="00B61306"/>
    <w:rsid w:val="00B75198"/>
    <w:rsid w:val="00B75A47"/>
    <w:rsid w:val="00B76502"/>
    <w:rsid w:val="00B86889"/>
    <w:rsid w:val="00B92A6C"/>
    <w:rsid w:val="00BA4746"/>
    <w:rsid w:val="00BC044A"/>
    <w:rsid w:val="00BD5A9A"/>
    <w:rsid w:val="00BE25E1"/>
    <w:rsid w:val="00BF0E31"/>
    <w:rsid w:val="00C0065D"/>
    <w:rsid w:val="00C14DA6"/>
    <w:rsid w:val="00C20E16"/>
    <w:rsid w:val="00C26C62"/>
    <w:rsid w:val="00C308F1"/>
    <w:rsid w:val="00C363B3"/>
    <w:rsid w:val="00C4037A"/>
    <w:rsid w:val="00C54A68"/>
    <w:rsid w:val="00C9649E"/>
    <w:rsid w:val="00CB100F"/>
    <w:rsid w:val="00CB1E7A"/>
    <w:rsid w:val="00CB1F16"/>
    <w:rsid w:val="00CD27D7"/>
    <w:rsid w:val="00CE1115"/>
    <w:rsid w:val="00CE5A3A"/>
    <w:rsid w:val="00CE7A2A"/>
    <w:rsid w:val="00D053F9"/>
    <w:rsid w:val="00D05582"/>
    <w:rsid w:val="00D06AB9"/>
    <w:rsid w:val="00D3178F"/>
    <w:rsid w:val="00D34BD8"/>
    <w:rsid w:val="00D5077E"/>
    <w:rsid w:val="00D5736A"/>
    <w:rsid w:val="00D76F1C"/>
    <w:rsid w:val="00D82F7F"/>
    <w:rsid w:val="00D86411"/>
    <w:rsid w:val="00D97A2F"/>
    <w:rsid w:val="00DB3147"/>
    <w:rsid w:val="00DC0C01"/>
    <w:rsid w:val="00DC4B0E"/>
    <w:rsid w:val="00E12AF8"/>
    <w:rsid w:val="00E6102D"/>
    <w:rsid w:val="00E71ABC"/>
    <w:rsid w:val="00EB18BA"/>
    <w:rsid w:val="00EB2D79"/>
    <w:rsid w:val="00EC565D"/>
    <w:rsid w:val="00EC7EC6"/>
    <w:rsid w:val="00EF45F4"/>
    <w:rsid w:val="00EF5090"/>
    <w:rsid w:val="00F11AA4"/>
    <w:rsid w:val="00F15D77"/>
    <w:rsid w:val="00F32D16"/>
    <w:rsid w:val="00F349A6"/>
    <w:rsid w:val="00F36885"/>
    <w:rsid w:val="00F43AF0"/>
    <w:rsid w:val="00F45FAC"/>
    <w:rsid w:val="00F61BD0"/>
    <w:rsid w:val="00F7719D"/>
    <w:rsid w:val="00F90389"/>
    <w:rsid w:val="00F963EE"/>
    <w:rsid w:val="00F96A68"/>
    <w:rsid w:val="00FC0B19"/>
    <w:rsid w:val="00FD7B66"/>
    <w:rsid w:val="065E037F"/>
    <w:rsid w:val="072FD025"/>
    <w:rsid w:val="0A8B1582"/>
    <w:rsid w:val="0AEDA1D7"/>
    <w:rsid w:val="114C965D"/>
    <w:rsid w:val="11747E7C"/>
    <w:rsid w:val="12382D5A"/>
    <w:rsid w:val="16E78D3E"/>
    <w:rsid w:val="1BD14D6D"/>
    <w:rsid w:val="1F19C7F6"/>
    <w:rsid w:val="1F7DFEC3"/>
    <w:rsid w:val="200908DE"/>
    <w:rsid w:val="2039F4B1"/>
    <w:rsid w:val="23F77FAA"/>
    <w:rsid w:val="25C1D00B"/>
    <w:rsid w:val="2F17616F"/>
    <w:rsid w:val="33201744"/>
    <w:rsid w:val="3364E430"/>
    <w:rsid w:val="35E20F6B"/>
    <w:rsid w:val="36D218E3"/>
    <w:rsid w:val="373FD903"/>
    <w:rsid w:val="3D9A27C8"/>
    <w:rsid w:val="4347DE47"/>
    <w:rsid w:val="4437710B"/>
    <w:rsid w:val="4729E3AC"/>
    <w:rsid w:val="47A7E09B"/>
    <w:rsid w:val="4F63AD9F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D87CA27"/>
    <w:rsid w:val="6DA0B9B1"/>
    <w:rsid w:val="7095EB89"/>
    <w:rsid w:val="71468781"/>
    <w:rsid w:val="733D9BB1"/>
    <w:rsid w:val="74CF6F73"/>
    <w:rsid w:val="74F7C71F"/>
    <w:rsid w:val="75F5CA57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0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r-rapotin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-group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a.stefc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E92816-EDEE-4AB3-A306-7986B5B7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4</cp:revision>
  <cp:lastPrinted>2018-09-19T12:11:00Z</cp:lastPrinted>
  <dcterms:created xsi:type="dcterms:W3CDTF">2020-05-12T17:57:00Z</dcterms:created>
  <dcterms:modified xsi:type="dcterms:W3CDTF">2020-05-13T07:58:00Z</dcterms:modified>
</cp:coreProperties>
</file>