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2A26E29B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CD3912">
        <w:rPr>
          <w:b/>
          <w:sz w:val="28"/>
        </w:rPr>
        <w:t xml:space="preserve">     23</w:t>
      </w:r>
      <w:r w:rsidR="00BF61EA">
        <w:rPr>
          <w:b/>
          <w:sz w:val="28"/>
        </w:rPr>
        <w:t xml:space="preserve">. </w:t>
      </w:r>
      <w:r w:rsidR="00EB45B5">
        <w:rPr>
          <w:b/>
          <w:sz w:val="28"/>
        </w:rPr>
        <w:t>března</w:t>
      </w:r>
      <w:r w:rsidR="00F771DE">
        <w:rPr>
          <w:b/>
          <w:sz w:val="28"/>
        </w:rPr>
        <w:t xml:space="preserve"> 2018</w:t>
      </w:r>
      <w:r>
        <w:rPr>
          <w:b/>
          <w:sz w:val="28"/>
        </w:rPr>
        <w:t xml:space="preserve"> </w:t>
      </w:r>
    </w:p>
    <w:p w14:paraId="4F8062E1" w14:textId="77777777" w:rsidR="00DD73F6" w:rsidRPr="00FA293B" w:rsidRDefault="00DD73F6" w:rsidP="00543811">
      <w:pPr>
        <w:spacing w:after="0" w:line="300" w:lineRule="atLeast"/>
        <w:rPr>
          <w:sz w:val="36"/>
          <w:szCs w:val="36"/>
        </w:rPr>
      </w:pPr>
    </w:p>
    <w:p w14:paraId="5922B7D2" w14:textId="77777777" w:rsidR="006D7E71" w:rsidRDefault="007A6B06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b/>
          <w:caps/>
          <w:color w:val="FF6600"/>
          <w:sz w:val="28"/>
          <w:szCs w:val="28"/>
        </w:rPr>
        <w:t>geos</w:t>
      </w:r>
      <w:r w:rsidR="00E16ECA">
        <w:rPr>
          <w:b/>
          <w:caps/>
          <w:color w:val="FF6600"/>
          <w:sz w:val="28"/>
          <w:szCs w:val="28"/>
        </w:rPr>
        <w:t>an development</w:t>
      </w:r>
      <w:r w:rsidR="006D7E71">
        <w:rPr>
          <w:b/>
          <w:caps/>
          <w:color w:val="FF6600"/>
          <w:sz w:val="28"/>
          <w:szCs w:val="28"/>
        </w:rPr>
        <w:t xml:space="preserve">: </w:t>
      </w:r>
    </w:p>
    <w:p w14:paraId="561A7BAA" w14:textId="18C8599E" w:rsidR="00E16ECA" w:rsidRDefault="00EB45B5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r>
        <w:rPr>
          <w:b/>
          <w:caps/>
          <w:color w:val="FF6600"/>
          <w:sz w:val="28"/>
          <w:szCs w:val="28"/>
        </w:rPr>
        <w:t>investiční bydlení již</w:t>
      </w:r>
      <w:r w:rsidR="0033306B">
        <w:rPr>
          <w:b/>
          <w:caps/>
          <w:color w:val="FF6600"/>
          <w:sz w:val="28"/>
          <w:szCs w:val="28"/>
        </w:rPr>
        <w:t> </w:t>
      </w:r>
      <w:r w:rsidR="00ED3654">
        <w:rPr>
          <w:b/>
          <w:caps/>
          <w:color w:val="FF6600"/>
          <w:sz w:val="28"/>
          <w:szCs w:val="28"/>
        </w:rPr>
        <w:t>levnější</w:t>
      </w:r>
      <w:r w:rsidR="00ED3654" w:rsidRPr="00ED3654">
        <w:rPr>
          <w:b/>
          <w:caps/>
          <w:color w:val="FF6600"/>
          <w:sz w:val="28"/>
          <w:szCs w:val="28"/>
        </w:rPr>
        <w:t xml:space="preserve"> </w:t>
      </w:r>
      <w:r w:rsidR="00ED3654">
        <w:rPr>
          <w:b/>
          <w:caps/>
          <w:color w:val="FF6600"/>
          <w:sz w:val="28"/>
          <w:szCs w:val="28"/>
        </w:rPr>
        <w:t>nebude</w:t>
      </w:r>
    </w:p>
    <w:p w14:paraId="3A2FF69B" w14:textId="77777777" w:rsidR="00A21099" w:rsidRPr="000B4EFB" w:rsidRDefault="00A21099" w:rsidP="000B4EFB">
      <w:pPr>
        <w:spacing w:after="0" w:line="280" w:lineRule="atLeast"/>
        <w:jc w:val="center"/>
      </w:pPr>
    </w:p>
    <w:p w14:paraId="5FB74F92" w14:textId="41983DDD" w:rsidR="00445C95" w:rsidRDefault="00945C2A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Česká republika patřila v loňském roce k evropským zemím s nejr</w:t>
      </w:r>
      <w:r w:rsidR="006D7E71">
        <w:rPr>
          <w:rFonts w:ascii="Arial" w:hAnsi="Arial" w:cs="Arial"/>
          <w:b/>
        </w:rPr>
        <w:t>ychlejším růstem cen bydlení</w:t>
      </w:r>
      <w:r>
        <w:rPr>
          <w:rFonts w:ascii="Arial" w:hAnsi="Arial" w:cs="Arial"/>
          <w:b/>
        </w:rPr>
        <w:t xml:space="preserve">. I když se </w:t>
      </w:r>
      <w:r w:rsidR="000F2753">
        <w:rPr>
          <w:rFonts w:ascii="Arial" w:hAnsi="Arial" w:cs="Arial"/>
          <w:b/>
        </w:rPr>
        <w:t>letos</w:t>
      </w:r>
      <w:r w:rsidR="006D7E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trh </w:t>
      </w:r>
      <w:r w:rsidR="006D7E71">
        <w:rPr>
          <w:rFonts w:ascii="Arial" w:hAnsi="Arial" w:cs="Arial"/>
          <w:b/>
        </w:rPr>
        <w:t>bude pravděpodobně</w:t>
      </w:r>
      <w:r>
        <w:rPr>
          <w:rFonts w:ascii="Arial" w:hAnsi="Arial" w:cs="Arial"/>
          <w:b/>
        </w:rPr>
        <w:t xml:space="preserve"> stabilizovat, </w:t>
      </w:r>
      <w:r w:rsidR="00445C95">
        <w:rPr>
          <w:rFonts w:ascii="Arial" w:hAnsi="Arial" w:cs="Arial"/>
          <w:b/>
        </w:rPr>
        <w:t xml:space="preserve">zkušený developer </w:t>
      </w:r>
      <w:r w:rsidR="0034231A">
        <w:rPr>
          <w:rFonts w:ascii="Arial" w:hAnsi="Arial" w:cs="Arial"/>
          <w:b/>
        </w:rPr>
        <w:t xml:space="preserve">rezidenčních nemovitostí </w:t>
      </w:r>
      <w:proofErr w:type="spellStart"/>
      <w:r w:rsidR="00445C95">
        <w:rPr>
          <w:rFonts w:ascii="Arial" w:hAnsi="Arial" w:cs="Arial"/>
          <w:b/>
        </w:rPr>
        <w:t>Geosan</w:t>
      </w:r>
      <w:proofErr w:type="spellEnd"/>
      <w:r w:rsidR="00445C95">
        <w:rPr>
          <w:rFonts w:ascii="Arial" w:hAnsi="Arial" w:cs="Arial"/>
          <w:b/>
        </w:rPr>
        <w:t xml:space="preserve"> </w:t>
      </w:r>
      <w:proofErr w:type="spellStart"/>
      <w:r w:rsidR="00445C95">
        <w:rPr>
          <w:rFonts w:ascii="Arial" w:hAnsi="Arial" w:cs="Arial"/>
          <w:b/>
        </w:rPr>
        <w:t>Development</w:t>
      </w:r>
      <w:proofErr w:type="spellEnd"/>
      <w:r w:rsidR="00445C95">
        <w:rPr>
          <w:rFonts w:ascii="Arial" w:hAnsi="Arial" w:cs="Arial"/>
          <w:b/>
        </w:rPr>
        <w:t xml:space="preserve"> očekává </w:t>
      </w:r>
      <w:r w:rsidR="0034231A">
        <w:rPr>
          <w:rFonts w:ascii="Arial" w:hAnsi="Arial" w:cs="Arial"/>
          <w:b/>
        </w:rPr>
        <w:t>cenový nárůst</w:t>
      </w:r>
      <w:r>
        <w:rPr>
          <w:rFonts w:ascii="Arial" w:hAnsi="Arial" w:cs="Arial"/>
          <w:b/>
        </w:rPr>
        <w:t xml:space="preserve"> </w:t>
      </w:r>
      <w:r w:rsidR="0034231A">
        <w:rPr>
          <w:rFonts w:ascii="Arial" w:hAnsi="Arial" w:cs="Arial"/>
          <w:b/>
        </w:rPr>
        <w:t>u novostaveb o</w:t>
      </w:r>
      <w:r w:rsidR="006E5A06">
        <w:rPr>
          <w:rFonts w:ascii="Arial" w:hAnsi="Arial" w:cs="Arial"/>
          <w:b/>
        </w:rPr>
        <w:t> </w:t>
      </w:r>
      <w:r w:rsidR="0034231A">
        <w:rPr>
          <w:rFonts w:ascii="Arial" w:hAnsi="Arial" w:cs="Arial"/>
          <w:b/>
        </w:rPr>
        <w:t xml:space="preserve">dalších </w:t>
      </w:r>
      <w:r>
        <w:rPr>
          <w:rFonts w:ascii="Arial" w:hAnsi="Arial" w:cs="Arial"/>
          <w:b/>
        </w:rPr>
        <w:t>cca</w:t>
      </w:r>
      <w:r w:rsidR="0031787A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5</w:t>
      </w:r>
      <w:r w:rsidR="0031787A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%. Poptávka po bytech ve větších městech </w:t>
      </w:r>
      <w:r w:rsidR="006D7E71">
        <w:rPr>
          <w:rFonts w:ascii="Arial" w:hAnsi="Arial" w:cs="Arial"/>
          <w:b/>
        </w:rPr>
        <w:t xml:space="preserve">totiž </w:t>
      </w:r>
      <w:r>
        <w:rPr>
          <w:rFonts w:ascii="Arial" w:hAnsi="Arial" w:cs="Arial"/>
          <w:b/>
        </w:rPr>
        <w:t xml:space="preserve">zůstává vysoká a počet volných bytů </w:t>
      </w:r>
      <w:r w:rsidR="0034231A">
        <w:rPr>
          <w:rFonts w:ascii="Arial" w:hAnsi="Arial" w:cs="Arial"/>
          <w:b/>
        </w:rPr>
        <w:t xml:space="preserve">je </w:t>
      </w:r>
      <w:r w:rsidR="006D7E71">
        <w:rPr>
          <w:rFonts w:ascii="Arial" w:hAnsi="Arial" w:cs="Arial"/>
          <w:b/>
        </w:rPr>
        <w:t>stále nedostatečný. V</w:t>
      </w:r>
      <w:r>
        <w:rPr>
          <w:rFonts w:ascii="Arial" w:hAnsi="Arial" w:cs="Arial"/>
          <w:b/>
        </w:rPr>
        <w:t>zhledem</w:t>
      </w:r>
      <w:r w:rsidR="00847263">
        <w:rPr>
          <w:rFonts w:ascii="Arial" w:hAnsi="Arial" w:cs="Arial"/>
          <w:b/>
        </w:rPr>
        <w:t xml:space="preserve"> k současným cenám, které</w:t>
      </w:r>
      <w:r w:rsidR="006E5A06">
        <w:rPr>
          <w:rFonts w:ascii="Arial" w:hAnsi="Arial" w:cs="Arial"/>
          <w:b/>
        </w:rPr>
        <w:t> </w:t>
      </w:r>
      <w:r w:rsidR="00847263">
        <w:rPr>
          <w:rFonts w:ascii="Arial" w:hAnsi="Arial" w:cs="Arial"/>
          <w:b/>
        </w:rPr>
        <w:t>u</w:t>
      </w:r>
      <w:r w:rsidR="006E5A06">
        <w:rPr>
          <w:rFonts w:ascii="Arial" w:hAnsi="Arial" w:cs="Arial"/>
          <w:b/>
        </w:rPr>
        <w:t> </w:t>
      </w:r>
      <w:r w:rsidR="00847263">
        <w:rPr>
          <w:rFonts w:ascii="Arial" w:hAnsi="Arial" w:cs="Arial"/>
          <w:b/>
        </w:rPr>
        <w:t>nov</w:t>
      </w:r>
      <w:r w:rsidR="0034231A">
        <w:rPr>
          <w:rFonts w:ascii="Arial" w:hAnsi="Arial" w:cs="Arial"/>
          <w:b/>
        </w:rPr>
        <w:t>ých bytů</w:t>
      </w:r>
      <w:r w:rsidR="00847263">
        <w:rPr>
          <w:rFonts w:ascii="Arial" w:hAnsi="Arial" w:cs="Arial"/>
          <w:b/>
        </w:rPr>
        <w:t xml:space="preserve"> atakují hranici 100 tisíc Kč za metr čtvereční, a zároveň </w:t>
      </w:r>
      <w:r w:rsidR="006D7E71">
        <w:rPr>
          <w:rFonts w:ascii="Arial" w:hAnsi="Arial" w:cs="Arial"/>
          <w:b/>
        </w:rPr>
        <w:t xml:space="preserve">ke </w:t>
      </w:r>
      <w:r w:rsidR="00847263">
        <w:rPr>
          <w:rFonts w:ascii="Arial" w:hAnsi="Arial" w:cs="Arial"/>
          <w:b/>
        </w:rPr>
        <w:t>zpřísnění podmínek pro</w:t>
      </w:r>
      <w:r w:rsidR="004D093C">
        <w:rPr>
          <w:rFonts w:ascii="Arial" w:hAnsi="Arial" w:cs="Arial"/>
          <w:b/>
        </w:rPr>
        <w:t> </w:t>
      </w:r>
      <w:r w:rsidR="00847263">
        <w:rPr>
          <w:rFonts w:ascii="Arial" w:hAnsi="Arial" w:cs="Arial"/>
          <w:b/>
        </w:rPr>
        <w:t>získá</w:t>
      </w:r>
      <w:r w:rsidR="004D093C">
        <w:rPr>
          <w:rFonts w:ascii="Arial" w:hAnsi="Arial" w:cs="Arial"/>
          <w:b/>
        </w:rPr>
        <w:t>vá</w:t>
      </w:r>
      <w:r w:rsidR="006D7E71">
        <w:rPr>
          <w:rFonts w:ascii="Arial" w:hAnsi="Arial" w:cs="Arial"/>
          <w:b/>
        </w:rPr>
        <w:t>ní hypoték</w:t>
      </w:r>
      <w:r w:rsidR="00847263">
        <w:rPr>
          <w:rFonts w:ascii="Arial" w:hAnsi="Arial" w:cs="Arial"/>
          <w:b/>
        </w:rPr>
        <w:t xml:space="preserve"> </w:t>
      </w:r>
      <w:r w:rsidR="005305FE">
        <w:rPr>
          <w:rFonts w:ascii="Arial" w:hAnsi="Arial" w:cs="Arial"/>
          <w:b/>
        </w:rPr>
        <w:t xml:space="preserve">si </w:t>
      </w:r>
      <w:r w:rsidR="006D7E71">
        <w:rPr>
          <w:rFonts w:ascii="Arial" w:hAnsi="Arial" w:cs="Arial"/>
          <w:b/>
        </w:rPr>
        <w:t xml:space="preserve">však </w:t>
      </w:r>
      <w:r w:rsidR="00445C95">
        <w:rPr>
          <w:rFonts w:ascii="Arial" w:hAnsi="Arial" w:cs="Arial"/>
          <w:b/>
        </w:rPr>
        <w:t>velká část</w:t>
      </w:r>
      <w:r w:rsidR="00847263">
        <w:rPr>
          <w:rFonts w:ascii="Arial" w:hAnsi="Arial" w:cs="Arial"/>
          <w:b/>
        </w:rPr>
        <w:t xml:space="preserve"> zájemců </w:t>
      </w:r>
      <w:r w:rsidR="005305FE">
        <w:rPr>
          <w:rFonts w:ascii="Arial" w:hAnsi="Arial" w:cs="Arial"/>
          <w:b/>
        </w:rPr>
        <w:t xml:space="preserve">nemůže </w:t>
      </w:r>
      <w:r w:rsidR="00847263">
        <w:rPr>
          <w:rFonts w:ascii="Arial" w:hAnsi="Arial" w:cs="Arial"/>
          <w:b/>
        </w:rPr>
        <w:t>vlastní bydlení dovolit. Stále atraktivnější se</w:t>
      </w:r>
      <w:r w:rsidR="0031787A">
        <w:rPr>
          <w:rFonts w:ascii="Arial" w:hAnsi="Arial" w:cs="Arial"/>
          <w:b/>
        </w:rPr>
        <w:t> </w:t>
      </w:r>
      <w:r w:rsidR="00212A01">
        <w:rPr>
          <w:rFonts w:ascii="Arial" w:hAnsi="Arial" w:cs="Arial"/>
          <w:b/>
        </w:rPr>
        <w:t xml:space="preserve">proto </w:t>
      </w:r>
      <w:r w:rsidR="00847263">
        <w:rPr>
          <w:rFonts w:ascii="Arial" w:hAnsi="Arial" w:cs="Arial"/>
          <w:b/>
        </w:rPr>
        <w:t xml:space="preserve">stává nájemní bydlení, </w:t>
      </w:r>
      <w:r w:rsidR="00445C95">
        <w:rPr>
          <w:rFonts w:ascii="Arial" w:hAnsi="Arial" w:cs="Arial"/>
          <w:b/>
        </w:rPr>
        <w:t>které na druhé straně</w:t>
      </w:r>
      <w:r w:rsidR="00847263">
        <w:rPr>
          <w:rFonts w:ascii="Arial" w:hAnsi="Arial" w:cs="Arial"/>
          <w:b/>
        </w:rPr>
        <w:t xml:space="preserve"> </w:t>
      </w:r>
      <w:r w:rsidR="005305FE">
        <w:rPr>
          <w:rFonts w:ascii="Arial" w:hAnsi="Arial" w:cs="Arial"/>
          <w:b/>
        </w:rPr>
        <w:t>představuje</w:t>
      </w:r>
      <w:r w:rsidR="00847263">
        <w:rPr>
          <w:rFonts w:ascii="Arial" w:hAnsi="Arial" w:cs="Arial"/>
          <w:b/>
        </w:rPr>
        <w:t xml:space="preserve"> ideální příležitost pro</w:t>
      </w:r>
      <w:r w:rsidR="0031787A">
        <w:rPr>
          <w:rFonts w:ascii="Arial" w:hAnsi="Arial" w:cs="Arial"/>
          <w:b/>
        </w:rPr>
        <w:t> </w:t>
      </w:r>
      <w:r w:rsidR="00212A01">
        <w:rPr>
          <w:rFonts w:ascii="Arial" w:hAnsi="Arial" w:cs="Arial"/>
          <w:b/>
        </w:rPr>
        <w:t xml:space="preserve">investory. </w:t>
      </w:r>
    </w:p>
    <w:p w14:paraId="0F261A31" w14:textId="77777777" w:rsidR="00445C95" w:rsidRDefault="00445C95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3671620F" w14:textId="4736CF88" w:rsidR="00B56F8B" w:rsidRDefault="0034231A" w:rsidP="00B56F8B">
      <w:pPr>
        <w:spacing w:after="0" w:line="280" w:lineRule="atLeast"/>
        <w:jc w:val="both"/>
        <w:rPr>
          <w:rFonts w:ascii="Arial" w:hAnsi="Arial" w:cs="Arial"/>
        </w:rPr>
      </w:pPr>
      <w:r w:rsidRPr="00631E50">
        <w:rPr>
          <w:rFonts w:ascii="Arial" w:hAnsi="Arial" w:cs="Arial"/>
          <w:i/>
        </w:rPr>
        <w:t>„</w:t>
      </w:r>
      <w:r w:rsidR="00195DF5" w:rsidRPr="00631E50">
        <w:rPr>
          <w:rFonts w:ascii="Arial" w:hAnsi="Arial" w:cs="Arial"/>
          <w:i/>
        </w:rPr>
        <w:t>Investice do kvalitní nemovitosti ve vyhledávané lokalitě s dobrou dopravní dostupností je</w:t>
      </w:r>
      <w:r w:rsidR="006E5A06">
        <w:rPr>
          <w:rFonts w:ascii="Arial" w:hAnsi="Arial" w:cs="Arial"/>
          <w:i/>
        </w:rPr>
        <w:t> </w:t>
      </w:r>
      <w:r w:rsidR="00195DF5" w:rsidRPr="00631E50">
        <w:rPr>
          <w:rFonts w:ascii="Arial" w:hAnsi="Arial" w:cs="Arial"/>
          <w:i/>
        </w:rPr>
        <w:t>dlouhodobě považována za jednu z nejbezpečnějších investic.</w:t>
      </w:r>
      <w:r w:rsidR="00082D4F" w:rsidRPr="00631E50">
        <w:rPr>
          <w:rFonts w:ascii="Arial" w:hAnsi="Arial" w:cs="Arial"/>
          <w:i/>
        </w:rPr>
        <w:t xml:space="preserve"> Ani s ní však není vhodné otálet, protože lepší podmínky pro pořízení nov</w:t>
      </w:r>
      <w:r w:rsidR="00AB3FE2" w:rsidRPr="00631E50">
        <w:rPr>
          <w:rFonts w:ascii="Arial" w:hAnsi="Arial" w:cs="Arial"/>
          <w:i/>
        </w:rPr>
        <w:t>ého bytu</w:t>
      </w:r>
      <w:r w:rsidR="00082D4F" w:rsidRPr="00631E50">
        <w:rPr>
          <w:rFonts w:ascii="Arial" w:hAnsi="Arial" w:cs="Arial"/>
          <w:i/>
        </w:rPr>
        <w:t xml:space="preserve"> již nebudou.</w:t>
      </w:r>
      <w:r w:rsidR="005B5A0F" w:rsidRPr="00631E50">
        <w:rPr>
          <w:rFonts w:ascii="Arial" w:hAnsi="Arial" w:cs="Arial"/>
          <w:i/>
        </w:rPr>
        <w:t xml:space="preserve"> </w:t>
      </w:r>
      <w:r w:rsidR="00631E50">
        <w:rPr>
          <w:rFonts w:ascii="Arial" w:hAnsi="Arial" w:cs="Arial"/>
          <w:i/>
        </w:rPr>
        <w:t xml:space="preserve">Investorům aktuálně nabízíme ještě výhodnější </w:t>
      </w:r>
      <w:r w:rsidR="006D7E71">
        <w:rPr>
          <w:rFonts w:ascii="Arial" w:hAnsi="Arial" w:cs="Arial"/>
          <w:i/>
        </w:rPr>
        <w:t xml:space="preserve">zhodnocení jejich financí: v projektu Element Letňany </w:t>
      </w:r>
      <w:r w:rsidR="00B56F8B">
        <w:rPr>
          <w:rFonts w:ascii="Arial" w:hAnsi="Arial" w:cs="Arial"/>
          <w:i/>
        </w:rPr>
        <w:t>za</w:t>
      </w:r>
      <w:r w:rsidR="006E5A06">
        <w:rPr>
          <w:rFonts w:ascii="Arial" w:hAnsi="Arial" w:cs="Arial"/>
          <w:i/>
        </w:rPr>
        <w:t> </w:t>
      </w:r>
      <w:r w:rsidR="00B56F8B">
        <w:rPr>
          <w:rFonts w:ascii="Arial" w:hAnsi="Arial" w:cs="Arial"/>
          <w:i/>
        </w:rPr>
        <w:t xml:space="preserve">ně </w:t>
      </w:r>
      <w:r w:rsidR="00AB3FE2" w:rsidRPr="00631E50">
        <w:rPr>
          <w:rFonts w:ascii="Arial" w:hAnsi="Arial" w:cs="Arial"/>
          <w:i/>
        </w:rPr>
        <w:t>po</w:t>
      </w:r>
      <w:r w:rsidR="004E1D49">
        <w:rPr>
          <w:rFonts w:ascii="Arial" w:hAnsi="Arial" w:cs="Arial"/>
          <w:i/>
        </w:rPr>
        <w:t> </w:t>
      </w:r>
      <w:r w:rsidR="00AB3FE2" w:rsidRPr="00631E50">
        <w:rPr>
          <w:rFonts w:ascii="Arial" w:hAnsi="Arial" w:cs="Arial"/>
          <w:i/>
        </w:rPr>
        <w:t xml:space="preserve">dobu </w:t>
      </w:r>
      <w:r w:rsidR="006D7E71">
        <w:rPr>
          <w:rFonts w:ascii="Arial" w:hAnsi="Arial" w:cs="Arial"/>
          <w:i/>
        </w:rPr>
        <w:t xml:space="preserve">celého </w:t>
      </w:r>
      <w:r w:rsidR="00AB3FE2" w:rsidRPr="00631E50">
        <w:rPr>
          <w:rFonts w:ascii="Arial" w:hAnsi="Arial" w:cs="Arial"/>
          <w:i/>
        </w:rPr>
        <w:t>jednoho roku pokryjeme náklady spojené s provozem bytu, jak</w:t>
      </w:r>
      <w:r w:rsidR="00B56F8B">
        <w:rPr>
          <w:rFonts w:ascii="Arial" w:hAnsi="Arial" w:cs="Arial"/>
          <w:i/>
        </w:rPr>
        <w:t xml:space="preserve">o je </w:t>
      </w:r>
      <w:r w:rsidR="00AB3FE2" w:rsidRPr="00631E50">
        <w:rPr>
          <w:rFonts w:ascii="Arial" w:hAnsi="Arial" w:cs="Arial"/>
          <w:i/>
        </w:rPr>
        <w:t>vodné a</w:t>
      </w:r>
      <w:r w:rsidR="004E1D49">
        <w:rPr>
          <w:rFonts w:ascii="Arial" w:hAnsi="Arial" w:cs="Arial"/>
          <w:i/>
        </w:rPr>
        <w:t> </w:t>
      </w:r>
      <w:r w:rsidR="00B56F8B">
        <w:rPr>
          <w:rFonts w:ascii="Arial" w:hAnsi="Arial" w:cs="Arial"/>
          <w:i/>
        </w:rPr>
        <w:t xml:space="preserve">stočné,“ </w:t>
      </w:r>
      <w:r w:rsidR="00B56F8B">
        <w:rPr>
          <w:rFonts w:ascii="Arial" w:hAnsi="Arial" w:cs="Arial"/>
        </w:rPr>
        <w:t xml:space="preserve">komentuje </w:t>
      </w:r>
      <w:r w:rsidR="00B56F8B" w:rsidRPr="004B41AE">
        <w:rPr>
          <w:rFonts w:ascii="Arial" w:hAnsi="Arial" w:cs="Arial"/>
        </w:rPr>
        <w:t>Lada Kuncová, vedoucí prodeje a</w:t>
      </w:r>
      <w:r w:rsidR="00B56F8B">
        <w:rPr>
          <w:rFonts w:ascii="Arial" w:hAnsi="Arial" w:cs="Arial"/>
        </w:rPr>
        <w:t> </w:t>
      </w:r>
      <w:r w:rsidR="00B56F8B" w:rsidRPr="004B41AE">
        <w:rPr>
          <w:rFonts w:ascii="Arial" w:hAnsi="Arial" w:cs="Arial"/>
        </w:rPr>
        <w:t xml:space="preserve">marketingu </w:t>
      </w:r>
      <w:r w:rsidR="00B56F8B">
        <w:rPr>
          <w:rFonts w:ascii="Arial" w:hAnsi="Arial" w:cs="Arial"/>
        </w:rPr>
        <w:t xml:space="preserve">společnosti </w:t>
      </w:r>
      <w:proofErr w:type="spellStart"/>
      <w:r w:rsidR="00B56F8B">
        <w:rPr>
          <w:rFonts w:ascii="Arial" w:hAnsi="Arial" w:cs="Arial"/>
        </w:rPr>
        <w:t>Geosan</w:t>
      </w:r>
      <w:proofErr w:type="spellEnd"/>
      <w:r w:rsidR="00B56F8B">
        <w:rPr>
          <w:rFonts w:ascii="Arial" w:hAnsi="Arial" w:cs="Arial"/>
        </w:rPr>
        <w:t xml:space="preserve"> </w:t>
      </w:r>
      <w:proofErr w:type="spellStart"/>
      <w:r w:rsidR="00B56F8B">
        <w:rPr>
          <w:rFonts w:ascii="Arial" w:hAnsi="Arial" w:cs="Arial"/>
        </w:rPr>
        <w:t>Development</w:t>
      </w:r>
      <w:proofErr w:type="spellEnd"/>
      <w:r w:rsidR="00B56F8B">
        <w:rPr>
          <w:rFonts w:ascii="Arial" w:hAnsi="Arial" w:cs="Arial"/>
        </w:rPr>
        <w:t>.</w:t>
      </w:r>
    </w:p>
    <w:p w14:paraId="6F44771F" w14:textId="4037C445" w:rsidR="00195DF5" w:rsidRPr="00631E50" w:rsidRDefault="00AB3FE2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 w:rsidRPr="00631E50">
        <w:rPr>
          <w:rFonts w:ascii="Arial" w:hAnsi="Arial" w:cs="Arial"/>
          <w:i/>
        </w:rPr>
        <w:t xml:space="preserve"> </w:t>
      </w:r>
    </w:p>
    <w:p w14:paraId="3DE78654" w14:textId="44CD3415" w:rsidR="00195DF5" w:rsidRDefault="00B56F8B" w:rsidP="000B4EF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56F8B">
        <w:rPr>
          <w:rFonts w:ascii="Arial" w:hAnsi="Arial" w:cs="Arial"/>
        </w:rPr>
        <w:t xml:space="preserve">ezidenční projekt </w:t>
      </w:r>
      <w:r>
        <w:rPr>
          <w:rFonts w:ascii="Arial" w:hAnsi="Arial" w:cs="Arial"/>
        </w:rPr>
        <w:t>Element Letňany vyrůstá od ledna letošního roku v ulici Tupolevova v Praze 9</w:t>
      </w:r>
      <w:r w:rsidR="00117404">
        <w:rPr>
          <w:rFonts w:ascii="Arial" w:hAnsi="Arial" w:cs="Arial"/>
        </w:rPr>
        <w:t xml:space="preserve"> </w:t>
      </w:r>
      <w:r w:rsidR="006E5A06">
        <w:rPr>
          <w:rFonts w:ascii="Arial" w:hAnsi="Arial" w:cs="Arial"/>
        </w:rPr>
        <w:t>-</w:t>
      </w:r>
      <w:r w:rsidR="00117404">
        <w:rPr>
          <w:rFonts w:ascii="Arial" w:hAnsi="Arial" w:cs="Arial"/>
        </w:rPr>
        <w:t xml:space="preserve"> </w:t>
      </w:r>
      <w:r w:rsidR="006E5A06">
        <w:rPr>
          <w:rFonts w:ascii="Arial" w:hAnsi="Arial" w:cs="Arial"/>
        </w:rPr>
        <w:t>Letňanech, které se od dostavby metra linky C těší velkému zájmu investorů</w:t>
      </w:r>
      <w:r>
        <w:rPr>
          <w:rFonts w:ascii="Arial" w:hAnsi="Arial" w:cs="Arial"/>
        </w:rPr>
        <w:t>. P</w:t>
      </w:r>
      <w:r w:rsidRPr="00B56F8B">
        <w:rPr>
          <w:rFonts w:ascii="Arial" w:hAnsi="Arial" w:cs="Arial"/>
        </w:rPr>
        <w:t>o</w:t>
      </w:r>
      <w:r w:rsidR="006E5A06">
        <w:rPr>
          <w:rFonts w:ascii="Arial" w:hAnsi="Arial" w:cs="Arial"/>
        </w:rPr>
        <w:t> </w:t>
      </w:r>
      <w:r w:rsidRPr="00B56F8B">
        <w:rPr>
          <w:rFonts w:ascii="Arial" w:hAnsi="Arial" w:cs="Arial"/>
        </w:rPr>
        <w:t xml:space="preserve">svém dokončení v prosinci 2019 </w:t>
      </w:r>
      <w:r>
        <w:rPr>
          <w:rFonts w:ascii="Arial" w:hAnsi="Arial" w:cs="Arial"/>
        </w:rPr>
        <w:t xml:space="preserve">bude </w:t>
      </w:r>
      <w:r w:rsidRPr="00B56F8B">
        <w:rPr>
          <w:rFonts w:ascii="Arial" w:hAnsi="Arial" w:cs="Arial"/>
        </w:rPr>
        <w:t>čít</w:t>
      </w:r>
      <w:r w:rsidR="00117404">
        <w:rPr>
          <w:rFonts w:ascii="Arial" w:hAnsi="Arial" w:cs="Arial"/>
        </w:rPr>
        <w:t>at</w:t>
      </w:r>
      <w:r w:rsidRPr="00B56F8B">
        <w:rPr>
          <w:rFonts w:ascii="Arial" w:hAnsi="Arial" w:cs="Arial"/>
        </w:rPr>
        <w:t xml:space="preserve"> 107 bytů v dispozicích od 1+kk do 3+kk. </w:t>
      </w:r>
      <w:r w:rsidR="00117404">
        <w:rPr>
          <w:rFonts w:ascii="Arial" w:hAnsi="Arial" w:cs="Arial"/>
        </w:rPr>
        <w:t xml:space="preserve">Prodej byl již spuštěn, přičemž </w:t>
      </w:r>
      <w:r w:rsidR="006E5A06">
        <w:rPr>
          <w:rFonts w:ascii="Arial" w:hAnsi="Arial" w:cs="Arial"/>
        </w:rPr>
        <w:t xml:space="preserve">vekou část </w:t>
      </w:r>
      <w:r w:rsidR="001C25FC">
        <w:rPr>
          <w:rFonts w:ascii="Arial" w:hAnsi="Arial" w:cs="Arial"/>
        </w:rPr>
        <w:t xml:space="preserve">nabídky </w:t>
      </w:r>
      <w:r w:rsidR="006E5A06">
        <w:rPr>
          <w:rFonts w:ascii="Arial" w:hAnsi="Arial" w:cs="Arial"/>
        </w:rPr>
        <w:t>tvoří</w:t>
      </w:r>
      <w:r w:rsidR="001C25FC">
        <w:rPr>
          <w:rFonts w:ascii="Arial" w:hAnsi="Arial" w:cs="Arial"/>
        </w:rPr>
        <w:t xml:space="preserve"> hojně vyhledávané byty 2+kk. </w:t>
      </w:r>
    </w:p>
    <w:p w14:paraId="4B319A9E" w14:textId="77777777" w:rsidR="006E5A06" w:rsidRDefault="006E5A06" w:rsidP="00BA1FC1">
      <w:pPr>
        <w:pStyle w:val="Prosttext"/>
        <w:pBdr>
          <w:bottom w:val="single" w:sz="4" w:space="1" w:color="auto"/>
        </w:pBdr>
        <w:spacing w:line="280" w:lineRule="atLeast"/>
        <w:jc w:val="center"/>
      </w:pPr>
    </w:p>
    <w:p w14:paraId="56CE75CC" w14:textId="77777777" w:rsidR="00516394" w:rsidRDefault="00CD3912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6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6BC31DF3" w14:textId="420138B6" w:rsidR="001C25FC" w:rsidRDefault="001C25FC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r w:rsidRPr="001C25FC">
        <w:rPr>
          <w:rStyle w:val="Hypertextovodkaz"/>
          <w:rFonts w:ascii="Arial" w:hAnsi="Arial" w:cs="Arial"/>
        </w:rPr>
        <w:t>www.element-letnany.cz</w:t>
      </w:r>
    </w:p>
    <w:p w14:paraId="1AB1ED98" w14:textId="1B19CC10" w:rsidR="00F6363E" w:rsidRPr="00AE7BB7" w:rsidRDefault="00F6363E" w:rsidP="0051639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755EAF05" w14:textId="29B3E459" w:rsidR="00A417EB" w:rsidRDefault="00A417EB" w:rsidP="00A417EB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F6363E">
        <w:rPr>
          <w:rFonts w:ascii="Arial" w:hAnsi="Arial" w:cs="Arial"/>
          <w:b/>
          <w:i/>
        </w:rPr>
        <w:t>Společnost Geosan Development</w:t>
      </w:r>
      <w:r w:rsidRPr="00F6363E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F6363E">
        <w:rPr>
          <w:rFonts w:ascii="Arial" w:hAnsi="Arial" w:cs="Arial"/>
          <w:i/>
        </w:rPr>
        <w:t>developersky</w:t>
      </w:r>
      <w:proofErr w:type="spellEnd"/>
      <w:r w:rsidRPr="00F6363E">
        <w:rPr>
          <w:rFonts w:ascii="Arial" w:hAnsi="Arial" w:cs="Arial"/>
          <w:i/>
        </w:rPr>
        <w:t xml:space="preserve"> připravit a realizovat výstavbu obytného souboru Homolka v Praze 5. V roce 2001 do společnosti vstoupil silný partner - akciová společnost Geosan Group. Díky tomu se do ro</w:t>
      </w:r>
      <w:r>
        <w:rPr>
          <w:rFonts w:ascii="Arial" w:hAnsi="Arial" w:cs="Arial"/>
          <w:i/>
        </w:rPr>
        <w:t>ku 2017</w:t>
      </w:r>
      <w:r w:rsidRPr="00F6363E">
        <w:rPr>
          <w:rFonts w:ascii="Arial" w:hAnsi="Arial" w:cs="Arial"/>
          <w:i/>
        </w:rPr>
        <w:t xml:space="preserve"> podařilo dokončit již 2</w:t>
      </w:r>
      <w:r>
        <w:rPr>
          <w:rFonts w:ascii="Arial" w:hAnsi="Arial" w:cs="Arial"/>
          <w:i/>
        </w:rPr>
        <w:t>1</w:t>
      </w:r>
      <w:r w:rsidRPr="00F6363E">
        <w:rPr>
          <w:rFonts w:ascii="Arial" w:hAnsi="Arial" w:cs="Arial"/>
          <w:i/>
        </w:rPr>
        <w:t xml:space="preserve"> novostaveb pro bydlení</w:t>
      </w:r>
      <w:r>
        <w:rPr>
          <w:rFonts w:ascii="Arial" w:hAnsi="Arial" w:cs="Arial"/>
          <w:i/>
        </w:rPr>
        <w:t xml:space="preserve"> s téměř 2 000</w:t>
      </w:r>
      <w:r w:rsidRPr="00F6363E">
        <w:rPr>
          <w:rFonts w:ascii="Arial" w:hAnsi="Arial" w:cs="Arial"/>
          <w:i/>
        </w:rPr>
        <w:t xml:space="preserve"> byty. Geosan Development v současnosti staví Rezidenci Vrchlického v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>Praze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 xml:space="preserve">5 - Košířích s předpokládaným termínem dokončení v létě 2018 a </w:t>
      </w:r>
      <w:r>
        <w:rPr>
          <w:rFonts w:ascii="Arial" w:hAnsi="Arial" w:cs="Arial"/>
          <w:i/>
        </w:rPr>
        <w:t>Element Letňany v Praze 9 s předpokládaným dokončením v závěru roku 2019. Z</w:t>
      </w:r>
      <w:r w:rsidRPr="00F6363E">
        <w:rPr>
          <w:rFonts w:ascii="Arial" w:hAnsi="Arial" w:cs="Arial"/>
          <w:i/>
        </w:rPr>
        <w:t>ároveň připravuje rezidenční projekty na</w:t>
      </w:r>
      <w:r>
        <w:rPr>
          <w:rFonts w:ascii="Arial" w:hAnsi="Arial" w:cs="Arial"/>
          <w:i/>
        </w:rPr>
        <w:t> </w:t>
      </w:r>
      <w:r w:rsidRPr="00F6363E">
        <w:rPr>
          <w:rFonts w:ascii="Arial" w:hAnsi="Arial" w:cs="Arial"/>
          <w:i/>
        </w:rPr>
        <w:t>Smíchově</w:t>
      </w:r>
      <w:r>
        <w:rPr>
          <w:rFonts w:ascii="Arial" w:hAnsi="Arial" w:cs="Arial"/>
          <w:i/>
        </w:rPr>
        <w:t xml:space="preserve">, Chodově, Vršovicích a v Břevnově. </w:t>
      </w:r>
      <w:r w:rsidRPr="00F6363E">
        <w:rPr>
          <w:rFonts w:ascii="Arial" w:hAnsi="Arial" w:cs="Arial"/>
          <w:i/>
        </w:rPr>
        <w:t xml:space="preserve">Další lokalitou, ve které společnost aktuálně </w:t>
      </w:r>
      <w:r w:rsidR="00F27756">
        <w:rPr>
          <w:rFonts w:ascii="Arial" w:hAnsi="Arial" w:cs="Arial"/>
          <w:i/>
        </w:rPr>
        <w:t>působí</w:t>
      </w:r>
      <w:r w:rsidRPr="00F6363E">
        <w:rPr>
          <w:rFonts w:ascii="Arial" w:hAnsi="Arial" w:cs="Arial"/>
          <w:i/>
        </w:rPr>
        <w:t>, je Středočeský kraj: přípravné práce na projektu Viladomy Zbuzany byly již zahájeny a předpokládaný termín dokončení první etapy je v polovině roku 2020</w:t>
      </w:r>
      <w:r w:rsidR="00F27756">
        <w:rPr>
          <w:rFonts w:ascii="Arial" w:hAnsi="Arial" w:cs="Arial"/>
          <w:i/>
        </w:rPr>
        <w:t>.</w:t>
      </w:r>
    </w:p>
    <w:p w14:paraId="0B7D9E5C" w14:textId="52F55D04" w:rsidR="00543811" w:rsidRDefault="00F67FDC" w:rsidP="00FC5976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CD3912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F1DFD"/>
    <w:multiLevelType w:val="hybridMultilevel"/>
    <w:tmpl w:val="994C68F8"/>
    <w:lvl w:ilvl="0" w:tplc="42BC731C">
      <w:numFmt w:val="bullet"/>
      <w:lvlText w:val="-"/>
      <w:lvlJc w:val="left"/>
      <w:pPr>
        <w:ind w:left="247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14035"/>
    <w:rsid w:val="000145CE"/>
    <w:rsid w:val="000550AA"/>
    <w:rsid w:val="00060D98"/>
    <w:rsid w:val="000827F8"/>
    <w:rsid w:val="00082D4F"/>
    <w:rsid w:val="000874FB"/>
    <w:rsid w:val="0009675A"/>
    <w:rsid w:val="000B358D"/>
    <w:rsid w:val="000B4EFB"/>
    <w:rsid w:val="000B6C3F"/>
    <w:rsid w:val="000C0882"/>
    <w:rsid w:val="000D15CB"/>
    <w:rsid w:val="000D475A"/>
    <w:rsid w:val="000D6CD9"/>
    <w:rsid w:val="000F2753"/>
    <w:rsid w:val="00111F4B"/>
    <w:rsid w:val="00117404"/>
    <w:rsid w:val="001235EF"/>
    <w:rsid w:val="00146E5F"/>
    <w:rsid w:val="001556C3"/>
    <w:rsid w:val="00195DF5"/>
    <w:rsid w:val="001962D3"/>
    <w:rsid w:val="001C25FC"/>
    <w:rsid w:val="001E0851"/>
    <w:rsid w:val="001F47A9"/>
    <w:rsid w:val="002120D0"/>
    <w:rsid w:val="00212A01"/>
    <w:rsid w:val="00230CD2"/>
    <w:rsid w:val="00237E87"/>
    <w:rsid w:val="00261A0D"/>
    <w:rsid w:val="00271038"/>
    <w:rsid w:val="00292F66"/>
    <w:rsid w:val="002A2DF0"/>
    <w:rsid w:val="002C20B5"/>
    <w:rsid w:val="002E4619"/>
    <w:rsid w:val="0031787A"/>
    <w:rsid w:val="00323BF4"/>
    <w:rsid w:val="0033306B"/>
    <w:rsid w:val="0034231A"/>
    <w:rsid w:val="00366926"/>
    <w:rsid w:val="00367166"/>
    <w:rsid w:val="003877FA"/>
    <w:rsid w:val="003B12E6"/>
    <w:rsid w:val="003E733C"/>
    <w:rsid w:val="00420577"/>
    <w:rsid w:val="00445C95"/>
    <w:rsid w:val="00456D64"/>
    <w:rsid w:val="0048766B"/>
    <w:rsid w:val="004B41AE"/>
    <w:rsid w:val="004C50C4"/>
    <w:rsid w:val="004D093C"/>
    <w:rsid w:val="004E1D49"/>
    <w:rsid w:val="00516394"/>
    <w:rsid w:val="005305FE"/>
    <w:rsid w:val="00533A4B"/>
    <w:rsid w:val="005434C9"/>
    <w:rsid w:val="00543811"/>
    <w:rsid w:val="0057148A"/>
    <w:rsid w:val="00580A97"/>
    <w:rsid w:val="0059189A"/>
    <w:rsid w:val="005B5A0F"/>
    <w:rsid w:val="005E046B"/>
    <w:rsid w:val="005E205D"/>
    <w:rsid w:val="0063021A"/>
    <w:rsid w:val="00631E50"/>
    <w:rsid w:val="00643D42"/>
    <w:rsid w:val="006520C5"/>
    <w:rsid w:val="00690396"/>
    <w:rsid w:val="006A371F"/>
    <w:rsid w:val="006D7E71"/>
    <w:rsid w:val="006E5A06"/>
    <w:rsid w:val="006F55BC"/>
    <w:rsid w:val="0072678C"/>
    <w:rsid w:val="007429FC"/>
    <w:rsid w:val="007806E3"/>
    <w:rsid w:val="007A6B06"/>
    <w:rsid w:val="007A6E4A"/>
    <w:rsid w:val="007C5F5B"/>
    <w:rsid w:val="007D1AE5"/>
    <w:rsid w:val="007F207F"/>
    <w:rsid w:val="00806CFA"/>
    <w:rsid w:val="0082435A"/>
    <w:rsid w:val="00832A71"/>
    <w:rsid w:val="00845E00"/>
    <w:rsid w:val="00847263"/>
    <w:rsid w:val="00892358"/>
    <w:rsid w:val="008D17A6"/>
    <w:rsid w:val="00917013"/>
    <w:rsid w:val="00930ECA"/>
    <w:rsid w:val="00945C2A"/>
    <w:rsid w:val="0094627C"/>
    <w:rsid w:val="00950419"/>
    <w:rsid w:val="009771EE"/>
    <w:rsid w:val="009913AD"/>
    <w:rsid w:val="009A4BAB"/>
    <w:rsid w:val="009B44AE"/>
    <w:rsid w:val="009B47B2"/>
    <w:rsid w:val="009F0219"/>
    <w:rsid w:val="00A12E0E"/>
    <w:rsid w:val="00A21099"/>
    <w:rsid w:val="00A417EB"/>
    <w:rsid w:val="00A6325B"/>
    <w:rsid w:val="00A86E98"/>
    <w:rsid w:val="00AB3FE2"/>
    <w:rsid w:val="00AC57DF"/>
    <w:rsid w:val="00AD01A8"/>
    <w:rsid w:val="00B1644A"/>
    <w:rsid w:val="00B207B3"/>
    <w:rsid w:val="00B23618"/>
    <w:rsid w:val="00B350F2"/>
    <w:rsid w:val="00B56F8B"/>
    <w:rsid w:val="00B72FCF"/>
    <w:rsid w:val="00B87870"/>
    <w:rsid w:val="00B93E8F"/>
    <w:rsid w:val="00BA1FC1"/>
    <w:rsid w:val="00BA5585"/>
    <w:rsid w:val="00BF61EA"/>
    <w:rsid w:val="00C073FE"/>
    <w:rsid w:val="00C14E05"/>
    <w:rsid w:val="00C20A4F"/>
    <w:rsid w:val="00C257D0"/>
    <w:rsid w:val="00C26895"/>
    <w:rsid w:val="00C87BF3"/>
    <w:rsid w:val="00CD3912"/>
    <w:rsid w:val="00CF0470"/>
    <w:rsid w:val="00D408B4"/>
    <w:rsid w:val="00D50086"/>
    <w:rsid w:val="00D62BDA"/>
    <w:rsid w:val="00D652AB"/>
    <w:rsid w:val="00D71D00"/>
    <w:rsid w:val="00DD73F6"/>
    <w:rsid w:val="00E16ECA"/>
    <w:rsid w:val="00E31858"/>
    <w:rsid w:val="00E33EF9"/>
    <w:rsid w:val="00E5595D"/>
    <w:rsid w:val="00E80E31"/>
    <w:rsid w:val="00E85000"/>
    <w:rsid w:val="00EB45B5"/>
    <w:rsid w:val="00EC4DCD"/>
    <w:rsid w:val="00ED3654"/>
    <w:rsid w:val="00F2177A"/>
    <w:rsid w:val="00F27756"/>
    <w:rsid w:val="00F50A59"/>
    <w:rsid w:val="00F519DD"/>
    <w:rsid w:val="00F578A4"/>
    <w:rsid w:val="00F60CA6"/>
    <w:rsid w:val="00F6363E"/>
    <w:rsid w:val="00F67FDC"/>
    <w:rsid w:val="00F771DE"/>
    <w:rsid w:val="00F8068A"/>
    <w:rsid w:val="00F8175A"/>
    <w:rsid w:val="00FA0211"/>
    <w:rsid w:val="00FA293B"/>
    <w:rsid w:val="00FC2046"/>
    <w:rsid w:val="00FC5976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A6B06"/>
    <w:pPr>
      <w:spacing w:after="0" w:line="240" w:lineRule="auto"/>
      <w:ind w:left="720"/>
    </w:pPr>
    <w:rPr>
      <w:rFonts w:ascii="Calibri" w:hAnsi="Calibri" w:cs="Calibri"/>
    </w:rPr>
  </w:style>
  <w:style w:type="character" w:styleId="Zdraznn">
    <w:name w:val="Emphasis"/>
    <w:basedOn w:val="Standardnpsmoodstavce"/>
    <w:uiPriority w:val="20"/>
    <w:qFormat/>
    <w:rsid w:val="00945C2A"/>
    <w:rPr>
      <w:i/>
      <w:iCs/>
    </w:rPr>
  </w:style>
  <w:style w:type="character" w:customStyle="1" w:styleId="st">
    <w:name w:val="st"/>
    <w:basedOn w:val="Standardnpsmoodstavce"/>
    <w:rsid w:val="0084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san-developmen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44</cp:revision>
  <cp:lastPrinted>2017-11-03T12:40:00Z</cp:lastPrinted>
  <dcterms:created xsi:type="dcterms:W3CDTF">2018-02-22T10:35:00Z</dcterms:created>
  <dcterms:modified xsi:type="dcterms:W3CDTF">2018-03-22T16:11:00Z</dcterms:modified>
</cp:coreProperties>
</file>